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E2" w:rsidRDefault="00644AE2" w:rsidP="005812C2">
      <w:pPr>
        <w:pStyle w:val="Hlavika"/>
        <w:ind w:left="-284" w:right="-425" w:firstLine="284"/>
      </w:pPr>
      <w:r>
        <w:fldChar w:fldCharType="begin"/>
      </w:r>
      <w:r>
        <w:instrText xml:space="preserve"> INCLUDEPICTURE "http://www.socpoist.sk/images/hlavicka.jpg" \* MERGEFORMATINET </w:instrText>
      </w:r>
      <w:r>
        <w:fldChar w:fldCharType="separate"/>
      </w:r>
      <w:r>
        <w:fldChar w:fldCharType="begin"/>
      </w:r>
      <w:r>
        <w:instrText xml:space="preserve"> INCLUDEPICTURE  "http://www.socpoist.sk/images/hlavicka.jpg" \* MERGEFORMATINET </w:instrText>
      </w:r>
      <w:r>
        <w:fldChar w:fldCharType="separate"/>
      </w:r>
      <w:r>
        <w:fldChar w:fldCharType="begin"/>
      </w:r>
      <w:r>
        <w:instrText xml:space="preserve"> INCLUDEPICTURE  "http://www.socpoist.sk/images/hlavicka.jpg" \* MERGEFORMATINET </w:instrText>
      </w:r>
      <w:r>
        <w:fldChar w:fldCharType="separate"/>
      </w:r>
      <w:r>
        <w:fldChar w:fldCharType="begin"/>
      </w:r>
      <w:r>
        <w:instrText xml:space="preserve"> INCLUDEPICTURE  "http://www.socpoist.sk/images/hlavicka.jpg" \* MERGEFORMATINET </w:instrText>
      </w:r>
      <w:r>
        <w:fldChar w:fldCharType="separate"/>
      </w:r>
      <w:r>
        <w:fldChar w:fldCharType="begin"/>
      </w:r>
      <w:r>
        <w:instrText xml:space="preserve"> INCLUDEPICTURE  "http://www.socpoist.sk/images/hlavicka.jpg" \* MERGEFORMATINET </w:instrText>
      </w:r>
      <w:r>
        <w:fldChar w:fldCharType="separate"/>
      </w:r>
      <w:r>
        <w:fldChar w:fldCharType="begin"/>
      </w:r>
      <w:r>
        <w:instrText xml:space="preserve"> INCLUDEPICTURE  "http://www.socpoist.sk/images/hlavicka.jpg" \* MERGEFORMATINET </w:instrText>
      </w:r>
      <w:r>
        <w:fldChar w:fldCharType="separate"/>
      </w:r>
      <w:r>
        <w:fldChar w:fldCharType="begin"/>
      </w:r>
      <w:r>
        <w:instrText xml:space="preserve"> INCLUDEPICTURE  "http://www.socpoist.sk/images/hlavicka.jpg" \* MERGEFORMATINET </w:instrText>
      </w:r>
      <w:r>
        <w:fldChar w:fldCharType="separate"/>
      </w:r>
      <w:r>
        <w:fldChar w:fldCharType="begin"/>
      </w:r>
      <w:r>
        <w:instrText xml:space="preserve"> INCLUDEPICTURE  "http://www.socpoist.sk/images/hlavicka.jpg" \* MERGEFORMATINET </w:instrText>
      </w:r>
      <w:r>
        <w:fldChar w:fldCharType="separate"/>
      </w:r>
      <w:r>
        <w:fldChar w:fldCharType="begin"/>
      </w:r>
      <w:r>
        <w:instrText xml:space="preserve"> INCLUDEPICTURE  "http://www.socpoist.sk/images/hlavicka.jpg" \* MERGEFORMATINET </w:instrText>
      </w:r>
      <w:r>
        <w:fldChar w:fldCharType="separate"/>
      </w:r>
      <w:r>
        <w:fldChar w:fldCharType="begin"/>
      </w:r>
      <w:r>
        <w:instrText xml:space="preserve"> INCLUDEPICTURE  "http://www.socpoist.sk/images/hlavicka.jpg" \* MERGEFORMATINET </w:instrText>
      </w:r>
      <w:r>
        <w:fldChar w:fldCharType="separate"/>
      </w:r>
      <w:r w:rsidR="00E831A1">
        <w:fldChar w:fldCharType="begin"/>
      </w:r>
      <w:r w:rsidR="00E831A1">
        <w:instrText xml:space="preserve"> INCLUDEPICTURE  "http://www.socpoist.sk/images/hlavicka.jpg" \* MERGEFORMATINET </w:instrText>
      </w:r>
      <w:r w:rsidR="00E831A1">
        <w:fldChar w:fldCharType="separate"/>
      </w:r>
      <w:r w:rsidR="00544766">
        <w:fldChar w:fldCharType="begin"/>
      </w:r>
      <w:r w:rsidR="00544766">
        <w:instrText xml:space="preserve"> INCLUDEPICTURE  "http://www.socpoist.sk/images/hlavicka.jpg" \* MERGEFORMATINET </w:instrText>
      </w:r>
      <w:r w:rsidR="00544766">
        <w:fldChar w:fldCharType="separate"/>
      </w:r>
      <w:r w:rsidR="00ED75FD">
        <w:fldChar w:fldCharType="begin"/>
      </w:r>
      <w:r w:rsidR="00ED75FD">
        <w:instrText xml:space="preserve"> </w:instrText>
      </w:r>
      <w:r w:rsidR="00ED75FD">
        <w:instrText>INCLUDEPICTURE  "http://www.socpoist.sk/images/hlavicka.jpg" \* MERGEFORMATINET</w:instrText>
      </w:r>
      <w:r w:rsidR="00ED75FD">
        <w:instrText xml:space="preserve"> </w:instrText>
      </w:r>
      <w:r w:rsidR="00ED75FD">
        <w:fldChar w:fldCharType="separate"/>
      </w:r>
      <w:r w:rsidR="004B378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ciálna poisťovňa" style="width:492pt;height:31.5pt" o:button="t">
            <v:imagedata r:id="rId5" r:href="rId6"/>
          </v:shape>
        </w:pict>
      </w:r>
      <w:r w:rsidR="00ED75FD">
        <w:fldChar w:fldCharType="end"/>
      </w:r>
      <w:r w:rsidR="00544766">
        <w:fldChar w:fldCharType="end"/>
      </w:r>
      <w:r w:rsidR="00E831A1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644AE2" w:rsidRPr="004B3781" w:rsidRDefault="00644AE2" w:rsidP="00644AE2">
      <w:pPr>
        <w:pStyle w:val="Nadpis5"/>
        <w:ind w:right="-283"/>
        <w:jc w:val="both"/>
        <w:rPr>
          <w:rFonts w:cs="Arial"/>
          <w:b w:val="0"/>
          <w:sz w:val="22"/>
          <w:szCs w:val="22"/>
        </w:rPr>
      </w:pPr>
      <w:r w:rsidRPr="009B19A2">
        <w:rPr>
          <w:rFonts w:cs="Arial"/>
          <w:sz w:val="24"/>
          <w:szCs w:val="24"/>
        </w:rPr>
        <w:t xml:space="preserve">Žiadosť o vystavenie </w:t>
      </w:r>
      <w:r w:rsidR="005214BE">
        <w:rPr>
          <w:rFonts w:cs="Arial"/>
          <w:sz w:val="24"/>
          <w:szCs w:val="24"/>
        </w:rPr>
        <w:t xml:space="preserve">prenosného dokumentu </w:t>
      </w:r>
      <w:r w:rsidR="005214BE" w:rsidRPr="004B3781">
        <w:rPr>
          <w:rFonts w:cs="Arial"/>
          <w:sz w:val="24"/>
          <w:szCs w:val="24"/>
        </w:rPr>
        <w:t>PD</w:t>
      </w:r>
      <w:r w:rsidRPr="004B3781">
        <w:rPr>
          <w:rFonts w:cs="Arial"/>
          <w:sz w:val="24"/>
          <w:szCs w:val="24"/>
        </w:rPr>
        <w:t xml:space="preserve"> U2 na účely zachovania nároku</w:t>
      </w:r>
      <w:r w:rsidR="005214BE" w:rsidRPr="004B3781">
        <w:rPr>
          <w:rFonts w:cs="Arial"/>
          <w:sz w:val="24"/>
          <w:szCs w:val="24"/>
        </w:rPr>
        <w:t xml:space="preserve"> </w:t>
      </w:r>
      <w:r w:rsidR="00A543C5" w:rsidRPr="004B3781">
        <w:rPr>
          <w:rFonts w:cs="Arial"/>
          <w:sz w:val="24"/>
          <w:szCs w:val="24"/>
        </w:rPr>
        <w:t xml:space="preserve">                   </w:t>
      </w:r>
      <w:r w:rsidRPr="004B3781">
        <w:rPr>
          <w:rFonts w:cs="Arial"/>
          <w:sz w:val="24"/>
          <w:szCs w:val="24"/>
        </w:rPr>
        <w:t xml:space="preserve">na dávku v nezamestnanosti </w:t>
      </w:r>
      <w:r w:rsidR="00200952" w:rsidRPr="004B3781">
        <w:rPr>
          <w:rFonts w:cs="Arial"/>
          <w:sz w:val="24"/>
          <w:szCs w:val="24"/>
        </w:rPr>
        <w:t xml:space="preserve">priznanú v </w:t>
      </w:r>
      <w:r w:rsidRPr="004B3781">
        <w:rPr>
          <w:rFonts w:cs="Arial"/>
          <w:sz w:val="24"/>
          <w:szCs w:val="24"/>
        </w:rPr>
        <w:t>Slovensk</w:t>
      </w:r>
      <w:r w:rsidR="00163EF3" w:rsidRPr="004B3781">
        <w:rPr>
          <w:rFonts w:cs="Arial"/>
          <w:sz w:val="24"/>
          <w:szCs w:val="24"/>
        </w:rPr>
        <w:t>ej republik</w:t>
      </w:r>
      <w:r w:rsidR="00200952" w:rsidRPr="004B3781">
        <w:rPr>
          <w:rFonts w:cs="Arial"/>
          <w:sz w:val="24"/>
          <w:szCs w:val="24"/>
        </w:rPr>
        <w:t>e</w:t>
      </w:r>
      <w:r w:rsidR="00163EF3" w:rsidRPr="004B3781">
        <w:rPr>
          <w:rFonts w:cs="Arial"/>
          <w:sz w:val="24"/>
          <w:szCs w:val="24"/>
        </w:rPr>
        <w:t xml:space="preserve"> </w:t>
      </w:r>
      <w:r w:rsidR="00200952" w:rsidRPr="004B3781">
        <w:rPr>
          <w:rFonts w:cs="Arial"/>
          <w:sz w:val="24"/>
          <w:szCs w:val="24"/>
        </w:rPr>
        <w:t>počas hľadania si zamestnania na území</w:t>
      </w:r>
      <w:r w:rsidRPr="004B3781">
        <w:rPr>
          <w:rFonts w:cs="Arial"/>
          <w:sz w:val="24"/>
          <w:szCs w:val="24"/>
        </w:rPr>
        <w:t xml:space="preserve"> iného členského štátu Európskej únie, Európskeho hospodárskeho priest</w:t>
      </w:r>
      <w:r w:rsidR="0043332C" w:rsidRPr="004B3781">
        <w:rPr>
          <w:rFonts w:cs="Arial"/>
          <w:sz w:val="24"/>
          <w:szCs w:val="24"/>
        </w:rPr>
        <w:t>oru a Švajčiarskej konfederácie</w:t>
      </w:r>
      <w:r w:rsidR="00010BE7" w:rsidRPr="004B3781">
        <w:rPr>
          <w:rFonts w:cs="Arial"/>
          <w:sz w:val="24"/>
          <w:szCs w:val="24"/>
        </w:rPr>
        <w:t>*</w:t>
      </w:r>
      <w:r w:rsidRPr="004B3781">
        <w:rPr>
          <w:rFonts w:cs="Arial"/>
          <w:sz w:val="24"/>
          <w:szCs w:val="24"/>
        </w:rPr>
        <w:t xml:space="preserve"> </w:t>
      </w:r>
      <w:r w:rsidR="008B13B3" w:rsidRPr="004B3781">
        <w:rPr>
          <w:rFonts w:cs="Arial"/>
          <w:b w:val="0"/>
          <w:sz w:val="22"/>
          <w:szCs w:val="22"/>
        </w:rPr>
        <w:t>(ďalej len „členský štát“)</w:t>
      </w:r>
    </w:p>
    <w:p w:rsidR="008E428B" w:rsidRPr="004B3781" w:rsidRDefault="008E428B" w:rsidP="008E428B">
      <w:pPr>
        <w:rPr>
          <w:lang w:eastAsia="sk-SK" w:bidi="lo-LA"/>
        </w:rPr>
      </w:pPr>
    </w:p>
    <w:p w:rsidR="00644AE2" w:rsidRPr="004B3781" w:rsidRDefault="00DA487E" w:rsidP="008E428B">
      <w:pPr>
        <w:pStyle w:val="Nadpis5"/>
        <w:numPr>
          <w:ilvl w:val="0"/>
          <w:numId w:val="2"/>
        </w:numPr>
        <w:tabs>
          <w:tab w:val="left" w:pos="3402"/>
        </w:tabs>
        <w:spacing w:before="0" w:line="276" w:lineRule="auto"/>
        <w:ind w:left="284" w:right="-425" w:hanging="284"/>
        <w:rPr>
          <w:rFonts w:cs="Arial"/>
          <w:b w:val="0"/>
          <w:sz w:val="22"/>
          <w:szCs w:val="22"/>
        </w:rPr>
      </w:pPr>
      <w:r w:rsidRPr="004B3781">
        <w:rPr>
          <w:rFonts w:cs="Arial"/>
          <w:b w:val="0"/>
          <w:sz w:val="22"/>
          <w:szCs w:val="22"/>
        </w:rPr>
        <w:t xml:space="preserve">k dátumu </w:t>
      </w:r>
      <w:r w:rsidR="00644AE2" w:rsidRPr="004B3781">
        <w:rPr>
          <w:rFonts w:cs="Arial"/>
          <w:b w:val="0"/>
          <w:sz w:val="22"/>
          <w:szCs w:val="22"/>
        </w:rPr>
        <w:t>zaradeni</w:t>
      </w:r>
      <w:r w:rsidRPr="004B3781">
        <w:rPr>
          <w:rFonts w:cs="Arial"/>
          <w:b w:val="0"/>
          <w:sz w:val="22"/>
          <w:szCs w:val="22"/>
        </w:rPr>
        <w:t>a</w:t>
      </w:r>
      <w:r w:rsidR="00644AE2" w:rsidRPr="004B3781">
        <w:rPr>
          <w:rFonts w:cs="Arial"/>
          <w:b w:val="0"/>
          <w:sz w:val="22"/>
          <w:szCs w:val="22"/>
        </w:rPr>
        <w:t xml:space="preserve"> do evidencie uchádzačov o zamestnanie odo dňa </w:t>
      </w:r>
      <w:r w:rsidRPr="004B3781">
        <w:rPr>
          <w:rFonts w:cs="Arial"/>
          <w:b w:val="0"/>
          <w:sz w:val="22"/>
          <w:szCs w:val="22"/>
        </w:rPr>
        <w:t>.....</w:t>
      </w:r>
      <w:r w:rsidR="00200952" w:rsidRPr="004B3781">
        <w:rPr>
          <w:rFonts w:cs="Arial"/>
          <w:b w:val="0"/>
          <w:sz w:val="22"/>
          <w:szCs w:val="22"/>
        </w:rPr>
        <w:t>..</w:t>
      </w:r>
      <w:r w:rsidRPr="004B3781">
        <w:rPr>
          <w:rFonts w:cs="Arial"/>
          <w:b w:val="0"/>
          <w:sz w:val="22"/>
          <w:szCs w:val="22"/>
        </w:rPr>
        <w:t>.....................</w:t>
      </w:r>
      <w:r w:rsidR="005812C2" w:rsidRPr="004B3781">
        <w:rPr>
          <w:rFonts w:cs="Arial"/>
          <w:b w:val="0"/>
          <w:sz w:val="22"/>
          <w:szCs w:val="22"/>
        </w:rPr>
        <w:t>.......</w:t>
      </w:r>
      <w:r w:rsidR="008E428B" w:rsidRPr="004B3781">
        <w:rPr>
          <w:rFonts w:cs="Arial"/>
          <w:b w:val="0"/>
          <w:sz w:val="22"/>
          <w:szCs w:val="22"/>
        </w:rPr>
        <w:t>..</w:t>
      </w:r>
      <w:r w:rsidR="005812C2" w:rsidRPr="004B3781">
        <w:rPr>
          <w:rFonts w:cs="Arial"/>
          <w:b w:val="0"/>
          <w:sz w:val="22"/>
          <w:szCs w:val="22"/>
        </w:rPr>
        <w:t>.</w:t>
      </w:r>
      <w:r w:rsidRPr="004B3781">
        <w:rPr>
          <w:rFonts w:cs="Arial"/>
          <w:b w:val="0"/>
          <w:sz w:val="22"/>
          <w:szCs w:val="22"/>
        </w:rPr>
        <w:t>..</w:t>
      </w:r>
      <w:r w:rsidR="00644AE2" w:rsidRPr="004B3781">
        <w:rPr>
          <w:rFonts w:cs="Arial"/>
          <w:b w:val="0"/>
          <w:sz w:val="22"/>
          <w:szCs w:val="22"/>
        </w:rPr>
        <w:t>.,</w:t>
      </w:r>
    </w:p>
    <w:p w:rsidR="008E428B" w:rsidRPr="004B3781" w:rsidRDefault="008E428B" w:rsidP="008E428B">
      <w:pPr>
        <w:pStyle w:val="Odsekzoznamu"/>
        <w:numPr>
          <w:ilvl w:val="0"/>
          <w:numId w:val="2"/>
        </w:numPr>
        <w:ind w:left="284" w:right="-283" w:hanging="284"/>
        <w:rPr>
          <w:rFonts w:ascii="Arial" w:hAnsi="Arial" w:cs="Arial"/>
          <w:lang w:eastAsia="sk-SK" w:bidi="lo-LA"/>
        </w:rPr>
      </w:pPr>
      <w:r w:rsidRPr="004B3781">
        <w:rPr>
          <w:rFonts w:ascii="Arial" w:hAnsi="Arial" w:cs="Arial"/>
          <w:lang w:eastAsia="sk-SK" w:bidi="lo-LA"/>
        </w:rPr>
        <w:t>na Úrade práce, sociálnych vecí a rodiny ..................................................</w:t>
      </w:r>
      <w:r w:rsidR="00200952" w:rsidRPr="004B3781">
        <w:rPr>
          <w:rFonts w:ascii="Arial" w:hAnsi="Arial" w:cs="Arial"/>
          <w:lang w:eastAsia="sk-SK" w:bidi="lo-LA"/>
        </w:rPr>
        <w:t>..</w:t>
      </w:r>
      <w:r w:rsidRPr="004B3781">
        <w:rPr>
          <w:rFonts w:ascii="Arial" w:hAnsi="Arial" w:cs="Arial"/>
          <w:lang w:eastAsia="sk-SK" w:bidi="lo-LA"/>
        </w:rPr>
        <w:t xml:space="preserve">.............. </w:t>
      </w:r>
      <w:r w:rsidRPr="004B3781">
        <w:rPr>
          <w:rFonts w:ascii="Arial" w:hAnsi="Arial" w:cs="Arial"/>
          <w:sz w:val="20"/>
          <w:szCs w:val="20"/>
          <w:lang w:eastAsia="sk-SK" w:bidi="lo-LA"/>
        </w:rPr>
        <w:t>(uviesť mesto).</w:t>
      </w:r>
    </w:p>
    <w:p w:rsidR="008E428B" w:rsidRPr="004B3781" w:rsidRDefault="008E428B" w:rsidP="008E428B">
      <w:pPr>
        <w:pStyle w:val="Odsekzoznamu"/>
        <w:numPr>
          <w:ilvl w:val="0"/>
          <w:numId w:val="2"/>
        </w:numPr>
        <w:ind w:left="284" w:right="-283" w:hanging="284"/>
        <w:rPr>
          <w:rFonts w:ascii="Arial" w:hAnsi="Arial" w:cs="Arial"/>
          <w:lang w:eastAsia="sk-SK" w:bidi="lo-LA"/>
        </w:rPr>
      </w:pPr>
      <w:r w:rsidRPr="004B3781">
        <w:rPr>
          <w:rFonts w:ascii="Arial" w:hAnsi="Arial" w:cs="Arial"/>
          <w:lang w:eastAsia="sk-SK" w:bidi="lo-LA"/>
        </w:rPr>
        <w:t>Členský štát, do ktorého odchádzam hľadať si zamestnanie</w:t>
      </w:r>
      <w:r w:rsidR="004B3781">
        <w:rPr>
          <w:rFonts w:ascii="Arial" w:hAnsi="Arial" w:cs="Arial"/>
          <w:lang w:eastAsia="sk-SK" w:bidi="lo-LA"/>
        </w:rPr>
        <w:t>,</w:t>
      </w:r>
      <w:r w:rsidRPr="004B3781">
        <w:rPr>
          <w:rFonts w:ascii="Arial" w:hAnsi="Arial" w:cs="Arial"/>
          <w:lang w:eastAsia="sk-SK" w:bidi="lo-LA"/>
        </w:rPr>
        <w:t xml:space="preserve"> </w:t>
      </w:r>
      <w:r w:rsidR="00200952" w:rsidRPr="004B3781">
        <w:rPr>
          <w:rFonts w:ascii="Arial" w:hAnsi="Arial" w:cs="Arial"/>
          <w:lang w:eastAsia="sk-SK" w:bidi="lo-LA"/>
        </w:rPr>
        <w:t xml:space="preserve">je </w:t>
      </w:r>
      <w:r w:rsidRPr="004B3781">
        <w:rPr>
          <w:rFonts w:ascii="Arial" w:hAnsi="Arial" w:cs="Arial"/>
          <w:lang w:eastAsia="sk-SK" w:bidi="lo-LA"/>
        </w:rPr>
        <w:t>....................</w:t>
      </w:r>
      <w:r w:rsidR="00C61514" w:rsidRPr="004B3781">
        <w:rPr>
          <w:rFonts w:ascii="Arial" w:hAnsi="Arial" w:cs="Arial"/>
          <w:lang w:eastAsia="sk-SK" w:bidi="lo-LA"/>
        </w:rPr>
        <w:t>.......</w:t>
      </w:r>
      <w:r w:rsidRPr="004B3781">
        <w:rPr>
          <w:rFonts w:ascii="Arial" w:hAnsi="Arial" w:cs="Arial"/>
          <w:lang w:eastAsia="sk-SK" w:bidi="lo-LA"/>
        </w:rPr>
        <w:t>......................... .</w:t>
      </w:r>
    </w:p>
    <w:p w:rsidR="008E428B" w:rsidRPr="004B3781" w:rsidRDefault="008E428B" w:rsidP="008E428B">
      <w:pPr>
        <w:pStyle w:val="Odsekzoznamu"/>
        <w:numPr>
          <w:ilvl w:val="0"/>
          <w:numId w:val="2"/>
        </w:numPr>
        <w:ind w:left="284" w:right="-283" w:hanging="284"/>
        <w:jc w:val="both"/>
        <w:rPr>
          <w:rStyle w:val="A0"/>
          <w:rFonts w:ascii="Arial" w:hAnsi="Arial" w:cs="Arial"/>
          <w:color w:val="auto"/>
          <w:sz w:val="22"/>
          <w:szCs w:val="22"/>
          <w:lang w:eastAsia="sk-SK" w:bidi="lo-LA"/>
        </w:rPr>
      </w:pPr>
      <w:r w:rsidRPr="004B3781">
        <w:rPr>
          <w:rFonts w:ascii="Arial" w:hAnsi="Arial" w:cs="Arial"/>
          <w:lang w:eastAsia="sk-SK" w:bidi="lo-LA"/>
        </w:rPr>
        <w:t xml:space="preserve">K žiadosti </w:t>
      </w:r>
      <w:r w:rsidRPr="004B3781">
        <w:rPr>
          <w:rFonts w:ascii="Arial" w:hAnsi="Arial" w:cs="Arial"/>
          <w:b/>
          <w:lang w:eastAsia="sk-SK" w:bidi="lo-LA"/>
        </w:rPr>
        <w:t>prikladám tlačivo</w:t>
      </w:r>
      <w:r w:rsidRPr="004B3781">
        <w:rPr>
          <w:rFonts w:ascii="Arial" w:hAnsi="Arial" w:cs="Arial"/>
          <w:lang w:eastAsia="sk-SK" w:bidi="lo-LA"/>
        </w:rPr>
        <w:t xml:space="preserve"> </w:t>
      </w:r>
      <w:r w:rsidRPr="004B3781">
        <w:rPr>
          <w:rFonts w:ascii="Arial" w:hAnsi="Arial" w:cs="Arial"/>
          <w:i/>
          <w:lang w:eastAsia="sk-SK" w:bidi="lo-LA"/>
        </w:rPr>
        <w:t xml:space="preserve">Oznámenie dátumu, od ktorého uchádzač prestáva byť k dispozícii úradu práce, sociálnych vecí a rodiny z dôvodu odchodu do iného členského štátu EÚ, </w:t>
      </w:r>
      <w:r w:rsidRPr="004B3781">
        <w:rPr>
          <w:rFonts w:ascii="Arial" w:hAnsi="Arial" w:cs="Arial"/>
          <w:lang w:eastAsia="sk-SK" w:bidi="lo-LA"/>
        </w:rPr>
        <w:t>potvrdené príslušným úradom práce, sociálnych vecí a</w:t>
      </w:r>
      <w:r w:rsidR="005D7241" w:rsidRPr="004B3781">
        <w:rPr>
          <w:rFonts w:ascii="Arial" w:hAnsi="Arial" w:cs="Arial"/>
          <w:lang w:eastAsia="sk-SK" w:bidi="lo-LA"/>
        </w:rPr>
        <w:t> </w:t>
      </w:r>
      <w:r w:rsidRPr="004B3781">
        <w:rPr>
          <w:rFonts w:ascii="Arial" w:hAnsi="Arial" w:cs="Arial"/>
          <w:lang w:eastAsia="sk-SK" w:bidi="lo-LA"/>
        </w:rPr>
        <w:t>rodiny</w:t>
      </w:r>
      <w:r w:rsidR="005D7241" w:rsidRPr="004B3781">
        <w:rPr>
          <w:rFonts w:ascii="Arial" w:hAnsi="Arial" w:cs="Arial"/>
          <w:lang w:eastAsia="sk-SK" w:bidi="lo-LA"/>
        </w:rPr>
        <w:t xml:space="preserve"> </w:t>
      </w:r>
      <w:r w:rsidR="005D7241" w:rsidRPr="004B3781">
        <w:rPr>
          <w:rFonts w:ascii="Arial" w:hAnsi="Arial" w:cs="Arial"/>
          <w:sz w:val="20"/>
          <w:szCs w:val="20"/>
          <w:lang w:eastAsia="sk-SK" w:bidi="lo-LA"/>
        </w:rPr>
        <w:t xml:space="preserve">(ďalej len „úrad práce“)   </w:t>
      </w:r>
      <w:r w:rsidRPr="004B3781">
        <w:rPr>
          <w:rFonts w:ascii="Arial" w:hAnsi="Arial" w:cs="Arial"/>
          <w:lang w:eastAsia="sk-SK" w:bidi="lo-LA"/>
        </w:rPr>
        <w:t xml:space="preserve"> </w:t>
      </w:r>
      <w:r w:rsidRPr="004B3781">
        <w:rPr>
          <w:rStyle w:val="A0"/>
          <w:rFonts w:ascii="Arial" w:hAnsi="Arial" w:cs="Arial"/>
          <w:b/>
          <w:sz w:val="22"/>
          <w:szCs w:val="22"/>
        </w:rPr>
        <w:t>Áno</w:t>
      </w:r>
      <w:r w:rsidRPr="004B3781">
        <w:rPr>
          <w:rStyle w:val="A0"/>
          <w:b/>
          <w:sz w:val="22"/>
          <w:szCs w:val="22"/>
        </w:rPr>
        <w:t xml:space="preserve"> </w:t>
      </w:r>
      <w:r w:rsidRPr="004B3781">
        <w:rPr>
          <w:rStyle w:val="A0"/>
          <w:rFonts w:ascii="Webdings" w:hAnsi="Webdings" w:cs="Webdings"/>
          <w:b/>
          <w:sz w:val="22"/>
          <w:szCs w:val="22"/>
        </w:rPr>
        <w:t></w:t>
      </w:r>
      <w:r w:rsidRPr="004B3781">
        <w:rPr>
          <w:rStyle w:val="A0"/>
          <w:rFonts w:ascii="Webdings" w:hAnsi="Webdings" w:cs="Webdings"/>
          <w:b/>
          <w:sz w:val="22"/>
          <w:szCs w:val="22"/>
        </w:rPr>
        <w:t></w:t>
      </w:r>
      <w:r w:rsidRPr="004B3781">
        <w:rPr>
          <w:rStyle w:val="A0"/>
          <w:b/>
          <w:sz w:val="22"/>
          <w:szCs w:val="22"/>
        </w:rPr>
        <w:t xml:space="preserve">**        </w:t>
      </w:r>
      <w:r w:rsidRPr="004B3781">
        <w:rPr>
          <w:rStyle w:val="A0"/>
          <w:rFonts w:ascii="Arial" w:hAnsi="Arial" w:cs="Arial"/>
          <w:b/>
          <w:sz w:val="22"/>
          <w:szCs w:val="22"/>
        </w:rPr>
        <w:t>Nie</w:t>
      </w:r>
      <w:r w:rsidRPr="004B3781">
        <w:rPr>
          <w:rStyle w:val="A0"/>
          <w:b/>
          <w:sz w:val="22"/>
          <w:szCs w:val="22"/>
        </w:rPr>
        <w:t xml:space="preserve">  </w:t>
      </w:r>
      <w:r w:rsidRPr="004B3781">
        <w:rPr>
          <w:rStyle w:val="A0"/>
          <w:rFonts w:ascii="Webdings" w:hAnsi="Webdings" w:cs="Webdings"/>
          <w:b/>
          <w:sz w:val="22"/>
          <w:szCs w:val="22"/>
        </w:rPr>
        <w:t></w:t>
      </w:r>
      <w:r w:rsidRPr="004B3781">
        <w:rPr>
          <w:rStyle w:val="A0"/>
          <w:rFonts w:ascii="Webdings" w:hAnsi="Webdings" w:cs="Webdings"/>
          <w:b/>
          <w:sz w:val="22"/>
          <w:szCs w:val="22"/>
        </w:rPr>
        <w:t></w:t>
      </w:r>
      <w:r w:rsidRPr="004B3781">
        <w:rPr>
          <w:rStyle w:val="A0"/>
          <w:b/>
          <w:sz w:val="22"/>
          <w:szCs w:val="22"/>
        </w:rPr>
        <w:t>**</w:t>
      </w:r>
      <w:r w:rsidRPr="004B3781">
        <w:rPr>
          <w:rStyle w:val="A0"/>
          <w:sz w:val="22"/>
          <w:szCs w:val="22"/>
        </w:rPr>
        <w:t xml:space="preserve">  </w:t>
      </w:r>
    </w:p>
    <w:p w:rsidR="008E428B" w:rsidRPr="004B3781" w:rsidRDefault="008E428B" w:rsidP="008E428B">
      <w:pPr>
        <w:pStyle w:val="Odsekzoznamu"/>
        <w:ind w:left="284" w:right="-283"/>
        <w:jc w:val="both"/>
        <w:rPr>
          <w:rFonts w:ascii="Arial" w:hAnsi="Arial" w:cs="Arial"/>
          <w:i/>
          <w:lang w:eastAsia="sk-SK" w:bidi="lo-LA"/>
        </w:rPr>
      </w:pPr>
    </w:p>
    <w:p w:rsidR="008E428B" w:rsidRPr="004B3781" w:rsidRDefault="008E428B" w:rsidP="008E428B">
      <w:pPr>
        <w:pStyle w:val="Odsekzoznamu"/>
        <w:ind w:left="284" w:right="-283"/>
        <w:jc w:val="both"/>
        <w:rPr>
          <w:rFonts w:ascii="Arial" w:hAnsi="Arial" w:cs="Arial"/>
          <w:lang w:eastAsia="sk-SK" w:bidi="lo-LA"/>
        </w:rPr>
      </w:pPr>
      <w:r w:rsidRPr="004B3781">
        <w:rPr>
          <w:rFonts w:ascii="Arial" w:hAnsi="Arial" w:cs="Arial"/>
          <w:b/>
          <w:i/>
          <w:lang w:eastAsia="sk-SK" w:bidi="lo-LA"/>
        </w:rPr>
        <w:t>Upozornenie:</w:t>
      </w:r>
      <w:r w:rsidRPr="004B3781">
        <w:rPr>
          <w:rFonts w:ascii="Arial" w:hAnsi="Arial" w:cs="Arial"/>
          <w:i/>
          <w:lang w:eastAsia="sk-SK" w:bidi="lo-LA"/>
        </w:rPr>
        <w:t xml:space="preserve"> bez uvedeného tlačiva nie je možné vystaviť prenosný dokument </w:t>
      </w:r>
      <w:r w:rsidR="005214BE" w:rsidRPr="004B3781">
        <w:rPr>
          <w:rFonts w:ascii="Arial" w:hAnsi="Arial" w:cs="Arial"/>
          <w:i/>
          <w:lang w:eastAsia="sk-SK" w:bidi="lo-LA"/>
        </w:rPr>
        <w:t xml:space="preserve">PD </w:t>
      </w:r>
      <w:r w:rsidRPr="004B3781">
        <w:rPr>
          <w:rFonts w:ascii="Arial" w:hAnsi="Arial" w:cs="Arial"/>
          <w:i/>
          <w:lang w:eastAsia="sk-SK" w:bidi="lo-LA"/>
        </w:rPr>
        <w:t xml:space="preserve">U2. </w:t>
      </w:r>
      <w:r w:rsidR="00FA3BFE" w:rsidRPr="004B3781">
        <w:rPr>
          <w:rFonts w:ascii="Arial" w:hAnsi="Arial" w:cs="Arial"/>
          <w:i/>
          <w:lang w:eastAsia="sk-SK" w:bidi="lo-LA"/>
        </w:rPr>
        <w:t xml:space="preserve">                            </w:t>
      </w:r>
      <w:r w:rsidRPr="004B3781">
        <w:rPr>
          <w:rFonts w:ascii="Arial" w:hAnsi="Arial" w:cs="Arial"/>
          <w:i/>
          <w:lang w:eastAsia="sk-SK" w:bidi="lo-LA"/>
        </w:rPr>
        <w:t>Tlačivo získate na príslušnom úrade práce</w:t>
      </w:r>
      <w:r w:rsidR="005D7241" w:rsidRPr="004B3781">
        <w:rPr>
          <w:rFonts w:ascii="Arial" w:hAnsi="Arial" w:cs="Arial"/>
          <w:i/>
          <w:lang w:eastAsia="sk-SK" w:bidi="lo-LA"/>
        </w:rPr>
        <w:t>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602"/>
        <w:gridCol w:w="374"/>
        <w:gridCol w:w="1903"/>
        <w:gridCol w:w="1533"/>
      </w:tblGrid>
      <w:tr w:rsidR="00644AE2" w:rsidRPr="004B3781" w:rsidTr="005812C2">
        <w:trPr>
          <w:trHeight w:val="267"/>
        </w:trPr>
        <w:tc>
          <w:tcPr>
            <w:tcW w:w="59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44AE2" w:rsidRPr="004B3781" w:rsidRDefault="00644AE2" w:rsidP="00F549E1">
            <w:pPr>
              <w:pStyle w:val="Bezriadkovani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4B3781">
              <w:rPr>
                <w:rFonts w:ascii="Arial" w:hAnsi="Arial" w:cs="Arial"/>
                <w:b/>
              </w:rPr>
              <w:t xml:space="preserve">Žiadateľ 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644AE2" w:rsidRPr="004B3781" w:rsidTr="005812C2">
        <w:trPr>
          <w:trHeight w:val="56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  <w:r w:rsidRPr="004B3781">
              <w:rPr>
                <w:rFonts w:ascii="Arial" w:hAnsi="Arial" w:cs="Arial"/>
              </w:rPr>
              <w:t>Priezvisko</w:t>
            </w:r>
          </w:p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  <w:r w:rsidRPr="004B3781">
              <w:rPr>
                <w:rFonts w:ascii="Arial" w:hAnsi="Arial" w:cs="Arial"/>
              </w:rPr>
              <w:t>Rodné priezvisko</w:t>
            </w:r>
          </w:p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  <w:r w:rsidRPr="004B3781">
              <w:rPr>
                <w:rFonts w:ascii="Arial" w:hAnsi="Arial" w:cs="Arial"/>
              </w:rPr>
              <w:t>Meno</w:t>
            </w:r>
          </w:p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644AE2" w:rsidRPr="004B3781" w:rsidTr="005812C2">
        <w:trPr>
          <w:trHeight w:val="550"/>
        </w:trPr>
        <w:tc>
          <w:tcPr>
            <w:tcW w:w="33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  <w:r w:rsidRPr="004B3781">
              <w:rPr>
                <w:rFonts w:ascii="Arial" w:hAnsi="Arial" w:cs="Arial"/>
              </w:rPr>
              <w:t>Rodné číslo</w:t>
            </w:r>
          </w:p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  <w:r w:rsidRPr="004B3781">
              <w:rPr>
                <w:rFonts w:ascii="Arial" w:hAnsi="Arial" w:cs="Arial"/>
              </w:rPr>
              <w:t>Dátum narodenia</w:t>
            </w:r>
          </w:p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  <w:r w:rsidRPr="004B3781">
              <w:rPr>
                <w:rFonts w:ascii="Arial" w:hAnsi="Arial" w:cs="Arial"/>
              </w:rPr>
              <w:t>Miesto narodenia</w:t>
            </w:r>
          </w:p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644AE2" w:rsidRPr="004B3781" w:rsidTr="005812C2">
        <w:trPr>
          <w:trHeight w:val="566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  <w:r w:rsidRPr="004B3781">
              <w:rPr>
                <w:rFonts w:ascii="Arial" w:hAnsi="Arial" w:cs="Arial"/>
              </w:rPr>
              <w:t xml:space="preserve">Štátna príslušnosť </w:t>
            </w:r>
          </w:p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  <w:r w:rsidRPr="004B3781">
              <w:rPr>
                <w:rFonts w:ascii="Arial" w:hAnsi="Arial" w:cs="Arial"/>
              </w:rPr>
              <w:t>Tel. č.</w:t>
            </w:r>
          </w:p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4AE2" w:rsidRPr="004B3781" w:rsidRDefault="00644AE2" w:rsidP="00F549E1">
            <w:pPr>
              <w:pStyle w:val="Bezriadkovania"/>
              <w:rPr>
                <w:rFonts w:ascii="Arial" w:hAnsi="Arial" w:cs="Arial"/>
              </w:rPr>
            </w:pPr>
            <w:r w:rsidRPr="004B3781">
              <w:rPr>
                <w:rFonts w:ascii="Arial" w:hAnsi="Arial" w:cs="Arial"/>
              </w:rPr>
              <w:t xml:space="preserve">E-mail </w:t>
            </w:r>
          </w:p>
        </w:tc>
      </w:tr>
    </w:tbl>
    <w:p w:rsidR="00644AE2" w:rsidRPr="004B3781" w:rsidRDefault="00644AE2" w:rsidP="00644AE2">
      <w:pPr>
        <w:pStyle w:val="Bezriadkovania"/>
        <w:ind w:left="-76"/>
        <w:jc w:val="both"/>
        <w:rPr>
          <w:rFonts w:ascii="Arial" w:eastAsia="Times New Roman" w:hAnsi="Arial" w:cs="Arial"/>
          <w:b/>
          <w:bCs/>
          <w:lang w:eastAsia="sk-SK" w:bidi="lo-LA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44AE2" w:rsidRPr="00E4726C" w:rsidTr="00933B6D">
        <w:trPr>
          <w:trHeight w:val="8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4AE2" w:rsidRPr="004B3781" w:rsidRDefault="00644AE2" w:rsidP="00F549E1">
            <w:pPr>
              <w:pStyle w:val="Bezriadkovania"/>
              <w:numPr>
                <w:ilvl w:val="0"/>
                <w:numId w:val="4"/>
              </w:numPr>
              <w:spacing w:line="360" w:lineRule="auto"/>
              <w:ind w:right="-114"/>
              <w:rPr>
                <w:rFonts w:ascii="Arial" w:hAnsi="Arial" w:cs="Arial"/>
                <w:b/>
              </w:rPr>
            </w:pPr>
            <w:r w:rsidRPr="004B3781">
              <w:rPr>
                <w:rFonts w:ascii="Arial" w:hAnsi="Arial" w:cs="Arial"/>
                <w:b/>
              </w:rPr>
              <w:t xml:space="preserve">Prenosný dokument </w:t>
            </w:r>
            <w:r w:rsidR="005214BE" w:rsidRPr="004B3781">
              <w:rPr>
                <w:rFonts w:ascii="Arial" w:hAnsi="Arial" w:cs="Arial"/>
                <w:b/>
              </w:rPr>
              <w:t xml:space="preserve">PD </w:t>
            </w:r>
            <w:r w:rsidRPr="004B3781">
              <w:rPr>
                <w:rFonts w:ascii="Arial" w:hAnsi="Arial" w:cs="Arial"/>
                <w:b/>
              </w:rPr>
              <w:t xml:space="preserve">U2 </w:t>
            </w:r>
          </w:p>
        </w:tc>
      </w:tr>
      <w:tr w:rsidR="00644AE2" w:rsidRPr="00E4726C" w:rsidTr="00933B6D">
        <w:tblPrEx>
          <w:shd w:val="clear" w:color="auto" w:fill="FFFFFF"/>
        </w:tblPrEx>
        <w:trPr>
          <w:trHeight w:val="5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4AE2" w:rsidRPr="00E4726C" w:rsidRDefault="008D64B5" w:rsidP="00FA3BFE">
            <w:pPr>
              <w:pStyle w:val="Bezriadkovania"/>
              <w:rPr>
                <w:rFonts w:ascii="Arial" w:hAnsi="Arial" w:cs="Arial"/>
              </w:rPr>
            </w:pPr>
            <w:r>
              <w:rPr>
                <w:rStyle w:val="A0"/>
                <w:rFonts w:ascii="Webdings" w:hAnsi="Webdings" w:cs="Webdings"/>
              </w:rPr>
              <w:t></w:t>
            </w:r>
            <w:r w:rsidR="00534532">
              <w:rPr>
                <w:rStyle w:val="A0"/>
              </w:rPr>
              <w:t>**</w:t>
            </w:r>
            <w:r>
              <w:rPr>
                <w:rStyle w:val="A0"/>
                <w:rFonts w:ascii="Webdings" w:hAnsi="Webdings" w:cs="Webdings"/>
              </w:rPr>
              <w:t></w:t>
            </w:r>
            <w:r w:rsidR="00644AE2" w:rsidRPr="00E4726C">
              <w:rPr>
                <w:rFonts w:ascii="Arial" w:hAnsi="Arial" w:cs="Arial"/>
              </w:rPr>
              <w:t>prev</w:t>
            </w:r>
            <w:r w:rsidR="00644AE2">
              <w:rPr>
                <w:rFonts w:ascii="Arial" w:hAnsi="Arial" w:cs="Arial"/>
              </w:rPr>
              <w:t>ezmem si</w:t>
            </w:r>
            <w:r w:rsidR="00644AE2" w:rsidRPr="00E4726C">
              <w:rPr>
                <w:rFonts w:ascii="Arial" w:hAnsi="Arial" w:cs="Arial"/>
              </w:rPr>
              <w:t xml:space="preserve"> osobne v pobočke Sociálnej poisťovne</w:t>
            </w:r>
          </w:p>
          <w:p w:rsidR="00644AE2" w:rsidRPr="00E4726C" w:rsidRDefault="00644AE2" w:rsidP="00F549E1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644AE2" w:rsidRPr="00E4726C" w:rsidTr="00933B6D">
        <w:tblPrEx>
          <w:shd w:val="clear" w:color="auto" w:fill="FFFFFF"/>
        </w:tblPrEx>
        <w:trPr>
          <w:trHeight w:val="536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4AE2" w:rsidRDefault="00534532" w:rsidP="00F549E1">
            <w:pPr>
              <w:pStyle w:val="Bezriadkovania"/>
              <w:rPr>
                <w:rFonts w:ascii="Arial" w:hAnsi="Arial" w:cs="Arial"/>
              </w:rPr>
            </w:pPr>
            <w:r>
              <w:rPr>
                <w:rStyle w:val="A0"/>
                <w:rFonts w:ascii="Webdings" w:hAnsi="Webdings" w:cs="Webdings"/>
              </w:rPr>
              <w:t></w:t>
            </w:r>
            <w:r>
              <w:rPr>
                <w:rStyle w:val="A0"/>
              </w:rPr>
              <w:t>**</w:t>
            </w:r>
            <w:r w:rsidR="00644AE2">
              <w:rPr>
                <w:rFonts w:ascii="Arial" w:hAnsi="Arial" w:cs="Arial"/>
              </w:rPr>
              <w:t xml:space="preserve">žiadam </w:t>
            </w:r>
            <w:r w:rsidR="00644AE2" w:rsidRPr="00E4726C">
              <w:rPr>
                <w:rFonts w:ascii="Arial" w:hAnsi="Arial" w:cs="Arial"/>
              </w:rPr>
              <w:t>zaslať na adresu</w:t>
            </w:r>
            <w:r w:rsidR="00FA3BFE">
              <w:rPr>
                <w:rFonts w:ascii="Arial" w:hAnsi="Arial" w:cs="Arial"/>
              </w:rPr>
              <w:t xml:space="preserve"> </w:t>
            </w:r>
            <w:r w:rsidR="00FA3BFE" w:rsidRPr="008D64B5">
              <w:rPr>
                <w:rFonts w:ascii="Arial" w:hAnsi="Arial" w:cs="Arial"/>
                <w:sz w:val="18"/>
                <w:szCs w:val="18"/>
              </w:rPr>
              <w:t>(uviesť)</w:t>
            </w:r>
            <w:r w:rsidR="00163EF3" w:rsidRPr="008D64B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163EF3" w:rsidRDefault="00163EF3" w:rsidP="00F549E1">
            <w:pPr>
              <w:pStyle w:val="Bezriadkovania"/>
              <w:rPr>
                <w:rFonts w:ascii="Arial" w:hAnsi="Arial" w:cs="Arial"/>
              </w:rPr>
            </w:pPr>
          </w:p>
          <w:p w:rsidR="00163EF3" w:rsidRPr="00E4726C" w:rsidRDefault="00163EF3" w:rsidP="00F549E1">
            <w:pPr>
              <w:pStyle w:val="Bezriadkovania"/>
              <w:rPr>
                <w:rFonts w:ascii="Arial" w:hAnsi="Arial" w:cs="Arial"/>
              </w:rPr>
            </w:pPr>
          </w:p>
          <w:p w:rsidR="00644AE2" w:rsidRPr="00E4726C" w:rsidRDefault="00644AE2" w:rsidP="00F549E1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FA3BFE" w:rsidRPr="00E4726C" w:rsidTr="00933B6D">
        <w:tblPrEx>
          <w:shd w:val="clear" w:color="auto" w:fill="FFFFFF"/>
        </w:tblPrEx>
        <w:trPr>
          <w:trHeight w:val="536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BFE" w:rsidRDefault="00534532" w:rsidP="008D64B5">
            <w:pPr>
              <w:pStyle w:val="Bezriadkovania"/>
              <w:rPr>
                <w:rStyle w:val="A0"/>
              </w:rPr>
            </w:pPr>
            <w:r>
              <w:rPr>
                <w:rStyle w:val="A0"/>
                <w:rFonts w:ascii="Webdings" w:hAnsi="Webdings" w:cs="Webdings"/>
              </w:rPr>
              <w:t></w:t>
            </w:r>
            <w:r>
              <w:rPr>
                <w:rStyle w:val="A0"/>
              </w:rPr>
              <w:t>**</w:t>
            </w:r>
            <w:r w:rsidR="00FA3BFE">
              <w:rPr>
                <w:rFonts w:ascii="Arial" w:hAnsi="Arial" w:cs="Arial"/>
              </w:rPr>
              <w:t xml:space="preserve">žiadam zaslať elektronicky na e-mailovú adresu </w:t>
            </w:r>
            <w:r w:rsidR="00FA3BFE" w:rsidRPr="00FA3BFE">
              <w:rPr>
                <w:rFonts w:ascii="Arial" w:hAnsi="Arial" w:cs="Arial"/>
                <w:sz w:val="18"/>
                <w:szCs w:val="18"/>
              </w:rPr>
              <w:t xml:space="preserve">(heslo na otvorenie súboru </w:t>
            </w:r>
            <w:r w:rsidR="008D64B5">
              <w:rPr>
                <w:rFonts w:ascii="Arial" w:hAnsi="Arial" w:cs="Arial"/>
                <w:sz w:val="18"/>
                <w:szCs w:val="18"/>
              </w:rPr>
              <w:t>b</w:t>
            </w:r>
            <w:r w:rsidR="00FA3BFE" w:rsidRPr="00FA3BFE">
              <w:rPr>
                <w:rFonts w:ascii="Arial" w:hAnsi="Arial" w:cs="Arial"/>
                <w:sz w:val="18"/>
                <w:szCs w:val="18"/>
              </w:rPr>
              <w:t>ude o</w:t>
            </w:r>
            <w:r w:rsidR="00717F25">
              <w:rPr>
                <w:rFonts w:ascii="Arial" w:hAnsi="Arial" w:cs="Arial"/>
                <w:sz w:val="18"/>
                <w:szCs w:val="18"/>
              </w:rPr>
              <w:t>známené</w:t>
            </w:r>
            <w:r w:rsidR="008D64B5">
              <w:rPr>
                <w:rFonts w:ascii="Arial" w:hAnsi="Arial" w:cs="Arial"/>
                <w:sz w:val="18"/>
                <w:szCs w:val="18"/>
              </w:rPr>
              <w:t xml:space="preserve"> e-mailom</w:t>
            </w:r>
            <w:r w:rsidR="00FA3BFE" w:rsidRPr="00FA3BF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A3BFE" w:rsidRPr="00E4726C" w:rsidTr="00933B6D">
        <w:tblPrEx>
          <w:shd w:val="clear" w:color="auto" w:fill="FFFFFF"/>
        </w:tblPrEx>
        <w:trPr>
          <w:trHeight w:val="536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BFE" w:rsidRDefault="00534532" w:rsidP="00FA3BFE">
            <w:pPr>
              <w:pStyle w:val="Bezriadkovania"/>
              <w:rPr>
                <w:rFonts w:ascii="Arial" w:hAnsi="Arial" w:cs="Arial"/>
              </w:rPr>
            </w:pPr>
            <w:r>
              <w:rPr>
                <w:rStyle w:val="A0"/>
                <w:rFonts w:ascii="Webdings" w:hAnsi="Webdings" w:cs="Webdings"/>
              </w:rPr>
              <w:t></w:t>
            </w:r>
            <w:r>
              <w:rPr>
                <w:rStyle w:val="A0"/>
              </w:rPr>
              <w:t>**</w:t>
            </w:r>
            <w:r w:rsidR="00FA3BFE">
              <w:rPr>
                <w:rFonts w:ascii="Arial" w:hAnsi="Arial" w:cs="Arial"/>
              </w:rPr>
              <w:t xml:space="preserve">žiadam zaslať elektronicky do </w:t>
            </w:r>
            <w:proofErr w:type="spellStart"/>
            <w:r w:rsidR="00FA3BFE">
              <w:rPr>
                <w:rFonts w:ascii="Arial" w:hAnsi="Arial" w:cs="Arial"/>
              </w:rPr>
              <w:t>eSchránky</w:t>
            </w:r>
            <w:proofErr w:type="spellEnd"/>
          </w:p>
          <w:p w:rsidR="00FA3BFE" w:rsidRDefault="00FA3BFE" w:rsidP="00FA3BFE">
            <w:pPr>
              <w:pStyle w:val="Bezriadkovania"/>
              <w:rPr>
                <w:rStyle w:val="A0"/>
              </w:rPr>
            </w:pPr>
          </w:p>
        </w:tc>
      </w:tr>
      <w:tr w:rsidR="00644AE2" w:rsidRPr="00E4726C" w:rsidTr="00933B6D">
        <w:trPr>
          <w:trHeight w:val="191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4AE2" w:rsidRPr="00E4726C" w:rsidRDefault="00644AE2" w:rsidP="00F549E1">
            <w:pPr>
              <w:pStyle w:val="Bezriadkovania"/>
              <w:ind w:left="397"/>
              <w:rPr>
                <w:rFonts w:ascii="Arial" w:hAnsi="Arial" w:cs="Arial"/>
                <w:b/>
              </w:rPr>
            </w:pPr>
          </w:p>
          <w:p w:rsidR="00644AE2" w:rsidRPr="00E4726C" w:rsidRDefault="00644AE2" w:rsidP="00F549E1">
            <w:pPr>
              <w:pStyle w:val="Bezriadkovania"/>
              <w:numPr>
                <w:ilvl w:val="0"/>
                <w:numId w:val="4"/>
              </w:numPr>
              <w:spacing w:line="360" w:lineRule="auto"/>
              <w:ind w:left="321" w:hanging="284"/>
              <w:rPr>
                <w:rFonts w:ascii="Arial" w:hAnsi="Arial" w:cs="Arial"/>
                <w:b/>
              </w:rPr>
            </w:pPr>
            <w:r w:rsidRPr="00E4726C">
              <w:rPr>
                <w:rFonts w:ascii="Arial" w:hAnsi="Arial" w:cs="Arial"/>
                <w:b/>
              </w:rPr>
              <w:t>Vyhlásenie žiadateľa</w:t>
            </w:r>
          </w:p>
        </w:tc>
      </w:tr>
      <w:tr w:rsidR="00644AE2" w:rsidRPr="00C81FFC" w:rsidTr="00933B6D">
        <w:trPr>
          <w:trHeight w:val="181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4A0D" w:rsidRPr="00134A0D" w:rsidRDefault="00644AE2" w:rsidP="00134A0D">
            <w:pPr>
              <w:pStyle w:val="Odsekzoznamu"/>
              <w:numPr>
                <w:ilvl w:val="0"/>
                <w:numId w:val="6"/>
              </w:numPr>
              <w:spacing w:before="120" w:after="0" w:line="240" w:lineRule="auto"/>
              <w:ind w:left="462" w:hanging="4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A0D">
              <w:rPr>
                <w:rFonts w:ascii="Arial" w:hAnsi="Arial" w:cs="Arial"/>
                <w:sz w:val="20"/>
                <w:szCs w:val="20"/>
              </w:rPr>
              <w:t>Potvrdzujem svojím podpisom úplnosť a pravdivosť údajov.</w:t>
            </w:r>
          </w:p>
          <w:p w:rsidR="00644AE2" w:rsidRPr="00134A0D" w:rsidRDefault="00644AE2" w:rsidP="00134A0D">
            <w:pPr>
              <w:pStyle w:val="Odsekzoznamu"/>
              <w:numPr>
                <w:ilvl w:val="0"/>
                <w:numId w:val="6"/>
              </w:numPr>
              <w:spacing w:before="120" w:after="0" w:line="240" w:lineRule="auto"/>
              <w:ind w:left="462" w:hanging="4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A0D">
              <w:rPr>
                <w:rFonts w:ascii="Arial" w:hAnsi="Arial" w:cs="Arial"/>
                <w:sz w:val="20"/>
                <w:szCs w:val="20"/>
              </w:rPr>
              <w:t xml:space="preserve">Súhlasím, aby moje osobné údaje, poskytnuté na účely konania v súvislosti s exportom dávky v nezamestnanosti zo Slovenskej republiky na územie iného členského štátu, boli spracované v informačnom systéme Sociálnej poisťovne. </w:t>
            </w:r>
          </w:p>
          <w:p w:rsidR="00644AE2" w:rsidRDefault="00644AE2" w:rsidP="00F549E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44AE2" w:rsidRPr="00521816" w:rsidRDefault="00644AE2" w:rsidP="00F549E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Dátum: </w:t>
            </w:r>
            <w:r w:rsidRPr="00725DA0">
              <w:rPr>
                <w:rFonts w:ascii="Arial" w:hAnsi="Arial" w:cs="Arial"/>
                <w:sz w:val="18"/>
                <w:szCs w:val="18"/>
              </w:rPr>
              <w:t>......................................                                              Podpis žiadateľa: .............................................................</w:t>
            </w:r>
          </w:p>
        </w:tc>
      </w:tr>
    </w:tbl>
    <w:p w:rsidR="00644AE2" w:rsidRDefault="00644AE2" w:rsidP="00644AE2">
      <w:pPr>
        <w:pStyle w:val="Bezriadkovania"/>
        <w:ind w:right="-283"/>
        <w:rPr>
          <w:rFonts w:ascii="Arial" w:eastAsia="Times New Roman" w:hAnsi="Arial" w:cs="Arial"/>
          <w:b/>
          <w:bCs/>
          <w:sz w:val="18"/>
          <w:szCs w:val="18"/>
          <w:lang w:eastAsia="sk-SK" w:bidi="lo-LA"/>
        </w:rPr>
      </w:pPr>
      <w:r>
        <w:tab/>
      </w:r>
    </w:p>
    <w:p w:rsidR="00644AE2" w:rsidRDefault="00644AE2" w:rsidP="00644AE2">
      <w:pPr>
        <w:pStyle w:val="Bezriadkovania"/>
        <w:ind w:right="-283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sk-SK" w:bidi="lo-LA"/>
        </w:rPr>
        <w:t xml:space="preserve">   </w:t>
      </w:r>
      <w:r w:rsidRPr="0081388B">
        <w:rPr>
          <w:rFonts w:ascii="Arial" w:eastAsia="Times New Roman" w:hAnsi="Arial" w:cs="Arial"/>
          <w:b/>
          <w:bCs/>
          <w:sz w:val="18"/>
          <w:szCs w:val="18"/>
          <w:lang w:eastAsia="sk-SK" w:bidi="lo-LA"/>
        </w:rPr>
        <w:t>*</w:t>
      </w:r>
      <w:r>
        <w:rPr>
          <w:rFonts w:ascii="Arial" w:eastAsia="Times New Roman" w:hAnsi="Arial" w:cs="Arial"/>
          <w:b/>
          <w:bCs/>
          <w:sz w:val="18"/>
          <w:szCs w:val="18"/>
          <w:lang w:eastAsia="sk-SK" w:bidi="lo-LA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sk-SK" w:bidi="lo-LA"/>
        </w:rPr>
        <w:t>v zmysle č</w:t>
      </w:r>
      <w:r w:rsidRPr="0081388B">
        <w:rPr>
          <w:rFonts w:ascii="Arial" w:eastAsia="Times New Roman" w:hAnsi="Arial" w:cs="Arial"/>
          <w:bCs/>
          <w:sz w:val="18"/>
          <w:szCs w:val="18"/>
          <w:lang w:eastAsia="sk-SK" w:bidi="lo-LA"/>
        </w:rPr>
        <w:t xml:space="preserve">lánku 64 </w:t>
      </w:r>
      <w:r>
        <w:rPr>
          <w:rFonts w:ascii="Arial" w:hAnsi="Arial" w:cs="Arial"/>
          <w:sz w:val="18"/>
          <w:szCs w:val="18"/>
        </w:rPr>
        <w:t>N</w:t>
      </w:r>
      <w:r w:rsidRPr="0081388B">
        <w:rPr>
          <w:rFonts w:ascii="Arial" w:hAnsi="Arial" w:cs="Arial"/>
          <w:sz w:val="18"/>
          <w:szCs w:val="18"/>
        </w:rPr>
        <w:t>ariadenia (ES) Európskeho parlamentu a Rady č. 883/2004 o koordinácii systémov sociá</w:t>
      </w:r>
      <w:r>
        <w:rPr>
          <w:rFonts w:ascii="Arial" w:hAnsi="Arial" w:cs="Arial"/>
          <w:sz w:val="18"/>
          <w:szCs w:val="18"/>
        </w:rPr>
        <w:t>lneho</w:t>
      </w:r>
    </w:p>
    <w:p w:rsidR="00644AE2" w:rsidRDefault="00644AE2" w:rsidP="00644AE2">
      <w:pPr>
        <w:pStyle w:val="Bezriadkovania"/>
        <w:ind w:right="-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zabezpečenia v platnom znení a článku 55 N</w:t>
      </w:r>
      <w:r w:rsidRPr="0081388B">
        <w:rPr>
          <w:rFonts w:ascii="Arial" w:hAnsi="Arial" w:cs="Arial"/>
          <w:sz w:val="18"/>
          <w:szCs w:val="18"/>
        </w:rPr>
        <w:t xml:space="preserve">ariadenia Európskeho parlamentu a Rady (ES) č. 987/2009, </w:t>
      </w:r>
      <w:r w:rsidRPr="0081388B">
        <w:rPr>
          <w:rFonts w:ascii="Arial" w:hAnsi="Arial" w:cs="Arial"/>
          <w:color w:val="000000"/>
          <w:sz w:val="18"/>
          <w:szCs w:val="18"/>
        </w:rPr>
        <w:t xml:space="preserve">ktorým </w:t>
      </w:r>
      <w:r>
        <w:rPr>
          <w:rFonts w:ascii="Arial" w:hAnsi="Arial" w:cs="Arial"/>
          <w:color w:val="000000"/>
          <w:sz w:val="18"/>
          <w:szCs w:val="18"/>
        </w:rPr>
        <w:t>sa</w:t>
      </w:r>
    </w:p>
    <w:p w:rsidR="00644AE2" w:rsidRDefault="00644AE2" w:rsidP="00644AE2">
      <w:pPr>
        <w:pStyle w:val="Bezriadkovania"/>
        <w:ind w:right="-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Pr="0081388B">
        <w:rPr>
          <w:rFonts w:ascii="Arial" w:hAnsi="Arial" w:cs="Arial"/>
          <w:color w:val="000000"/>
          <w:sz w:val="18"/>
          <w:szCs w:val="18"/>
        </w:rPr>
        <w:t>stanovuje postup vykonávania nariadenia (ES) č. 883/2004 o koordinácii systémov sociálneho zabezpečenia</w:t>
      </w:r>
    </w:p>
    <w:p w:rsidR="00644AE2" w:rsidRPr="0081388B" w:rsidRDefault="00644AE2" w:rsidP="00644AE2">
      <w:pPr>
        <w:pStyle w:val="Bezriadkovania"/>
        <w:rPr>
          <w:rFonts w:ascii="Arial" w:hAnsi="Arial" w:cs="Arial"/>
          <w:color w:val="000000"/>
          <w:sz w:val="18"/>
          <w:szCs w:val="18"/>
        </w:rPr>
      </w:pPr>
    </w:p>
    <w:p w:rsidR="00644AE2" w:rsidRPr="0081388B" w:rsidRDefault="00644AE2" w:rsidP="00644AE2">
      <w:pPr>
        <w:pStyle w:val="Bezriadkovania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**  vyberte jednu z možností a označte </w:t>
      </w:r>
      <w:r w:rsidR="00277453">
        <w:rPr>
          <w:rFonts w:ascii="Arial" w:hAnsi="Arial" w:cs="Arial"/>
          <w:color w:val="000000"/>
          <w:sz w:val="18"/>
          <w:szCs w:val="18"/>
        </w:rPr>
        <w:t>„x“</w:t>
      </w:r>
    </w:p>
    <w:p w:rsidR="00644AE2" w:rsidRPr="005D7241" w:rsidRDefault="00644AE2" w:rsidP="00644AE2">
      <w:pPr>
        <w:tabs>
          <w:tab w:val="left" w:pos="405"/>
          <w:tab w:val="left" w:pos="1620"/>
          <w:tab w:val="left" w:pos="2985"/>
          <w:tab w:val="left" w:pos="3495"/>
        </w:tabs>
        <w:rPr>
          <w:rFonts w:ascii="Arial" w:hAnsi="Arial" w:cs="Arial"/>
        </w:rPr>
      </w:pPr>
      <w:r w:rsidRPr="005D7241">
        <w:rPr>
          <w:rFonts w:ascii="Arial" w:hAnsi="Arial" w:cs="Arial"/>
        </w:rPr>
        <w:lastRenderedPageBreak/>
        <w:tab/>
      </w:r>
      <w:r w:rsidRPr="005D7241">
        <w:rPr>
          <w:rFonts w:ascii="Arial" w:hAnsi="Arial" w:cs="Arial"/>
        </w:rPr>
        <w:tab/>
      </w:r>
      <w:r w:rsidRPr="005D7241">
        <w:rPr>
          <w:rFonts w:ascii="Arial" w:hAnsi="Arial" w:cs="Arial"/>
        </w:rPr>
        <w:tab/>
      </w:r>
    </w:p>
    <w:p w:rsidR="000F6260" w:rsidRPr="007D450D" w:rsidRDefault="00FA3BFE" w:rsidP="00723FED">
      <w:pPr>
        <w:jc w:val="both"/>
        <w:rPr>
          <w:rFonts w:ascii="Arial" w:hAnsi="Arial" w:cs="Arial"/>
          <w:b/>
          <w:u w:val="single"/>
        </w:rPr>
      </w:pPr>
      <w:r w:rsidRPr="007D450D">
        <w:rPr>
          <w:rFonts w:ascii="Arial" w:hAnsi="Arial" w:cs="Arial"/>
          <w:b/>
          <w:u w:val="single"/>
        </w:rPr>
        <w:t>Poučenie</w:t>
      </w:r>
      <w:r w:rsidR="00010BE7" w:rsidRPr="007D450D">
        <w:rPr>
          <w:rFonts w:ascii="Arial" w:hAnsi="Arial" w:cs="Arial"/>
          <w:b/>
          <w:u w:val="single"/>
        </w:rPr>
        <w:t>:</w:t>
      </w:r>
    </w:p>
    <w:p w:rsidR="00FA3BFE" w:rsidRPr="005D7241" w:rsidRDefault="00986569" w:rsidP="00723FED">
      <w:pPr>
        <w:jc w:val="both"/>
        <w:rPr>
          <w:rFonts w:ascii="Arial" w:hAnsi="Arial" w:cs="Arial"/>
        </w:rPr>
      </w:pPr>
      <w:r w:rsidRPr="005D7241">
        <w:rPr>
          <w:rFonts w:ascii="Arial" w:hAnsi="Arial" w:cs="Arial"/>
        </w:rPr>
        <w:t>Pre zachovanie nároku na dávku v nezamestnanosti priznanú v Slovenskej republike počas hľadania si zamestnania na území iného členského štátu</w:t>
      </w:r>
      <w:r w:rsidR="00D47F42">
        <w:rPr>
          <w:rFonts w:ascii="Arial" w:hAnsi="Arial" w:cs="Arial"/>
        </w:rPr>
        <w:t xml:space="preserve"> </w:t>
      </w:r>
      <w:r w:rsidR="00723FED">
        <w:rPr>
          <w:rFonts w:ascii="Arial" w:hAnsi="Arial" w:cs="Arial"/>
        </w:rPr>
        <w:t xml:space="preserve">(tzv. export dávky) </w:t>
      </w:r>
      <w:r w:rsidRPr="005D7241">
        <w:rPr>
          <w:rFonts w:ascii="Arial" w:hAnsi="Arial" w:cs="Arial"/>
        </w:rPr>
        <w:t>je potrebné splniť nasledovné podmienky:</w:t>
      </w:r>
    </w:p>
    <w:p w:rsidR="00534532" w:rsidRDefault="005D7241" w:rsidP="00534532">
      <w:pPr>
        <w:pStyle w:val="Odsekzoznamu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534532">
        <w:rPr>
          <w:rFonts w:ascii="Arial" w:hAnsi="Arial" w:cs="Arial"/>
        </w:rPr>
        <w:t>evidencia na úrade práce najmenej štyri týždne po zaradení do evidencie uchádzačov</w:t>
      </w:r>
      <w:r w:rsidR="00723FED" w:rsidRPr="00534532">
        <w:rPr>
          <w:rFonts w:ascii="Arial" w:hAnsi="Arial" w:cs="Arial"/>
        </w:rPr>
        <w:t xml:space="preserve"> o zamestnanie </w:t>
      </w:r>
      <w:r w:rsidRPr="00534532">
        <w:rPr>
          <w:rFonts w:ascii="Arial" w:hAnsi="Arial" w:cs="Arial"/>
        </w:rPr>
        <w:t>(možnosť skrátenia tejto lehoty na základe Vašej žiadosti v prípade,</w:t>
      </w:r>
      <w:r w:rsidR="00A366B0" w:rsidRPr="00534532">
        <w:rPr>
          <w:rFonts w:ascii="Arial" w:hAnsi="Arial" w:cs="Arial"/>
        </w:rPr>
        <w:t xml:space="preserve"> </w:t>
      </w:r>
      <w:r w:rsidRPr="00534532">
        <w:rPr>
          <w:rFonts w:ascii="Arial" w:hAnsi="Arial" w:cs="Arial"/>
        </w:rPr>
        <w:t xml:space="preserve">že </w:t>
      </w:r>
      <w:r w:rsidR="00723FED" w:rsidRPr="00534532">
        <w:rPr>
          <w:rFonts w:ascii="Arial" w:hAnsi="Arial" w:cs="Arial"/>
        </w:rPr>
        <w:t xml:space="preserve">existujú </w:t>
      </w:r>
      <w:r w:rsidRPr="00534532">
        <w:rPr>
          <w:rFonts w:ascii="Arial" w:hAnsi="Arial" w:cs="Arial"/>
        </w:rPr>
        <w:t>dôvody hodné osobitného zreteľa),</w:t>
      </w:r>
    </w:p>
    <w:p w:rsidR="00534532" w:rsidRDefault="00534532" w:rsidP="00534532">
      <w:pPr>
        <w:pStyle w:val="Odsekzoznamu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534532">
        <w:rPr>
          <w:rFonts w:ascii="Arial" w:hAnsi="Arial" w:cs="Arial"/>
        </w:rPr>
        <w:t>dávka v nezamestnanosti musí byť priznaná,</w:t>
      </w:r>
    </w:p>
    <w:p w:rsidR="00534532" w:rsidRDefault="00534532" w:rsidP="00534532">
      <w:pPr>
        <w:pStyle w:val="Odsekzoznamu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534532">
        <w:rPr>
          <w:rFonts w:ascii="Arial" w:hAnsi="Arial" w:cs="Arial"/>
        </w:rPr>
        <w:t>export dávky v nezamestnanosti sa povoľuje spravidla na tri mesiace od dátumu, kedy  prestanete byť k dispozícii úradu práce s možnosťou predĺžiť túto lehotu na základe Vašej žiadosti maximálne na šesť mesiacov, pričom obdobie poberania dávky nesmie prekročiť celkové obdobie, na ktoré bola dávka v nezamestnanosti priznaná,</w:t>
      </w:r>
    </w:p>
    <w:p w:rsidR="00534532" w:rsidRPr="00534532" w:rsidRDefault="00534532" w:rsidP="00534532">
      <w:pPr>
        <w:pStyle w:val="Odsekzoznamu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534532">
        <w:rPr>
          <w:rFonts w:ascii="Arial" w:hAnsi="Arial" w:cs="Arial"/>
        </w:rPr>
        <w:t xml:space="preserve">najneskôr </w:t>
      </w:r>
      <w:r w:rsidRPr="00534532">
        <w:rPr>
          <w:rFonts w:ascii="Arial" w:hAnsi="Arial" w:cs="Arial"/>
          <w:b/>
        </w:rPr>
        <w:t>do siedmich dní odo dňa odchodu</w:t>
      </w:r>
      <w:r w:rsidRPr="00534532">
        <w:rPr>
          <w:rFonts w:ascii="Arial" w:hAnsi="Arial" w:cs="Arial"/>
        </w:rPr>
        <w:t xml:space="preserve"> zo Slovenskej republiky </w:t>
      </w:r>
      <w:r w:rsidRPr="00534532">
        <w:rPr>
          <w:rFonts w:ascii="Arial" w:hAnsi="Arial" w:cs="Arial"/>
          <w:b/>
        </w:rPr>
        <w:t>sa prihlás</w:t>
      </w:r>
      <w:r w:rsidR="00ED75FD">
        <w:rPr>
          <w:rFonts w:ascii="Arial" w:hAnsi="Arial" w:cs="Arial"/>
          <w:b/>
        </w:rPr>
        <w:t>iť</w:t>
      </w:r>
      <w:bookmarkStart w:id="0" w:name="_GoBack"/>
      <w:bookmarkEnd w:id="0"/>
      <w:r w:rsidRPr="00534532">
        <w:rPr>
          <w:rFonts w:ascii="Arial" w:hAnsi="Arial" w:cs="Arial"/>
          <w:b/>
        </w:rPr>
        <w:t xml:space="preserve"> u služieb zamestnanosti</w:t>
      </w:r>
      <w:r w:rsidRPr="00534532">
        <w:rPr>
          <w:rFonts w:ascii="Arial" w:hAnsi="Arial" w:cs="Arial"/>
        </w:rPr>
        <w:t xml:space="preserve"> (úradu práce) </w:t>
      </w:r>
      <w:r w:rsidRPr="00534532">
        <w:rPr>
          <w:rFonts w:ascii="Arial" w:hAnsi="Arial" w:cs="Arial"/>
          <w:b/>
        </w:rPr>
        <w:t>v členskom štáte</w:t>
      </w:r>
      <w:r w:rsidRPr="00534532">
        <w:rPr>
          <w:rFonts w:ascii="Arial" w:hAnsi="Arial" w:cs="Arial"/>
        </w:rPr>
        <w:t>, v ktorom si hľadáte zamestnanie (túto lehotu môže pobočka Sociálnej poisťovne vo výnimočných prípadoch na základe Vašej žiadosti predĺžiť) a zároveň predložte príslušnej inštitúcii vystavený prenosný dokumentu PD U2</w:t>
      </w:r>
      <w:r w:rsidR="00544766">
        <w:rPr>
          <w:rFonts w:ascii="Arial" w:hAnsi="Arial" w:cs="Arial"/>
        </w:rPr>
        <w:t>.</w:t>
      </w:r>
    </w:p>
    <w:p w:rsidR="00986569" w:rsidRDefault="00986569"/>
    <w:p w:rsidR="00986569" w:rsidRDefault="00986569"/>
    <w:sectPr w:rsidR="00986569" w:rsidSect="00FF624A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668"/>
    <w:multiLevelType w:val="hybridMultilevel"/>
    <w:tmpl w:val="C0BA287E"/>
    <w:lvl w:ilvl="0" w:tplc="5764ED6A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78E9"/>
    <w:multiLevelType w:val="hybridMultilevel"/>
    <w:tmpl w:val="B962652E"/>
    <w:lvl w:ilvl="0" w:tplc="06E268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A712048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9C03A0"/>
    <w:multiLevelType w:val="hybridMultilevel"/>
    <w:tmpl w:val="A094FDD4"/>
    <w:lvl w:ilvl="0" w:tplc="5764ED6A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6162D"/>
    <w:multiLevelType w:val="hybridMultilevel"/>
    <w:tmpl w:val="D0C6F746"/>
    <w:lvl w:ilvl="0" w:tplc="F6608D16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734A"/>
    <w:multiLevelType w:val="hybridMultilevel"/>
    <w:tmpl w:val="BFE07CD4"/>
    <w:lvl w:ilvl="0" w:tplc="B422321C">
      <w:start w:val="1"/>
      <w:numFmt w:val="upperLetter"/>
      <w:lvlText w:val="%1."/>
      <w:lvlJc w:val="left"/>
      <w:pPr>
        <w:ind w:left="39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17" w:hanging="360"/>
      </w:pPr>
    </w:lvl>
    <w:lvl w:ilvl="2" w:tplc="041B001B" w:tentative="1">
      <w:start w:val="1"/>
      <w:numFmt w:val="lowerRoman"/>
      <w:lvlText w:val="%3."/>
      <w:lvlJc w:val="right"/>
      <w:pPr>
        <w:ind w:left="1837" w:hanging="180"/>
      </w:pPr>
    </w:lvl>
    <w:lvl w:ilvl="3" w:tplc="041B000F" w:tentative="1">
      <w:start w:val="1"/>
      <w:numFmt w:val="decimal"/>
      <w:lvlText w:val="%4."/>
      <w:lvlJc w:val="left"/>
      <w:pPr>
        <w:ind w:left="2557" w:hanging="360"/>
      </w:pPr>
    </w:lvl>
    <w:lvl w:ilvl="4" w:tplc="041B0019" w:tentative="1">
      <w:start w:val="1"/>
      <w:numFmt w:val="lowerLetter"/>
      <w:lvlText w:val="%5."/>
      <w:lvlJc w:val="left"/>
      <w:pPr>
        <w:ind w:left="3277" w:hanging="360"/>
      </w:pPr>
    </w:lvl>
    <w:lvl w:ilvl="5" w:tplc="041B001B" w:tentative="1">
      <w:start w:val="1"/>
      <w:numFmt w:val="lowerRoman"/>
      <w:lvlText w:val="%6."/>
      <w:lvlJc w:val="right"/>
      <w:pPr>
        <w:ind w:left="3997" w:hanging="180"/>
      </w:pPr>
    </w:lvl>
    <w:lvl w:ilvl="6" w:tplc="041B000F" w:tentative="1">
      <w:start w:val="1"/>
      <w:numFmt w:val="decimal"/>
      <w:lvlText w:val="%7."/>
      <w:lvlJc w:val="left"/>
      <w:pPr>
        <w:ind w:left="4717" w:hanging="360"/>
      </w:pPr>
    </w:lvl>
    <w:lvl w:ilvl="7" w:tplc="041B0019" w:tentative="1">
      <w:start w:val="1"/>
      <w:numFmt w:val="lowerLetter"/>
      <w:lvlText w:val="%8."/>
      <w:lvlJc w:val="left"/>
      <w:pPr>
        <w:ind w:left="5437" w:hanging="360"/>
      </w:pPr>
    </w:lvl>
    <w:lvl w:ilvl="8" w:tplc="041B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25586615"/>
    <w:multiLevelType w:val="hybridMultilevel"/>
    <w:tmpl w:val="29109B3A"/>
    <w:lvl w:ilvl="0" w:tplc="70060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A9740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5E2B"/>
    <w:multiLevelType w:val="hybridMultilevel"/>
    <w:tmpl w:val="593A6B92"/>
    <w:lvl w:ilvl="0" w:tplc="62E6A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E407F"/>
    <w:multiLevelType w:val="multilevel"/>
    <w:tmpl w:val="026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713CF7"/>
    <w:multiLevelType w:val="multilevel"/>
    <w:tmpl w:val="433E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8965E8"/>
    <w:multiLevelType w:val="hybridMultilevel"/>
    <w:tmpl w:val="06C29F72"/>
    <w:lvl w:ilvl="0" w:tplc="5764ED6A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6AA4"/>
    <w:multiLevelType w:val="hybridMultilevel"/>
    <w:tmpl w:val="84BCC812"/>
    <w:lvl w:ilvl="0" w:tplc="0EF8B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E2"/>
    <w:rsid w:val="00010BE7"/>
    <w:rsid w:val="000F6260"/>
    <w:rsid w:val="00134A0D"/>
    <w:rsid w:val="00163EF3"/>
    <w:rsid w:val="00200952"/>
    <w:rsid w:val="00277453"/>
    <w:rsid w:val="0043332C"/>
    <w:rsid w:val="004B3781"/>
    <w:rsid w:val="00517B28"/>
    <w:rsid w:val="005214BE"/>
    <w:rsid w:val="00534532"/>
    <w:rsid w:val="00544766"/>
    <w:rsid w:val="00562168"/>
    <w:rsid w:val="005812C2"/>
    <w:rsid w:val="005D7241"/>
    <w:rsid w:val="00644AE2"/>
    <w:rsid w:val="00717F25"/>
    <w:rsid w:val="00723FED"/>
    <w:rsid w:val="007D450D"/>
    <w:rsid w:val="008B13B3"/>
    <w:rsid w:val="008D64B5"/>
    <w:rsid w:val="008E428B"/>
    <w:rsid w:val="00933B6D"/>
    <w:rsid w:val="00986569"/>
    <w:rsid w:val="00A366B0"/>
    <w:rsid w:val="00A543C5"/>
    <w:rsid w:val="00AA65A0"/>
    <w:rsid w:val="00BE2A2E"/>
    <w:rsid w:val="00C61514"/>
    <w:rsid w:val="00D47F42"/>
    <w:rsid w:val="00DA487E"/>
    <w:rsid w:val="00E831A1"/>
    <w:rsid w:val="00ED75FD"/>
    <w:rsid w:val="00F06C6F"/>
    <w:rsid w:val="00FA3BFE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FDB18A"/>
  <w15:chartTrackingRefBased/>
  <w15:docId w15:val="{C03D2120-BC9B-4B76-AF7E-6252C63F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644AE2"/>
    <w:pPr>
      <w:keepNext/>
      <w:spacing w:before="120" w:after="0" w:line="240" w:lineRule="auto"/>
      <w:outlineLvl w:val="4"/>
    </w:pPr>
    <w:rPr>
      <w:rFonts w:ascii="Arial" w:eastAsia="Times New Roman" w:hAnsi="Arial" w:cs="Arial Unicode MS"/>
      <w:b/>
      <w:bCs/>
      <w:sz w:val="18"/>
      <w:szCs w:val="18"/>
      <w:lang w:eastAsia="sk-SK" w:bidi="lo-L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644AE2"/>
    <w:rPr>
      <w:rFonts w:ascii="Arial" w:eastAsia="Times New Roman" w:hAnsi="Arial" w:cs="Arial Unicode MS"/>
      <w:b/>
      <w:bCs/>
      <w:sz w:val="18"/>
      <w:szCs w:val="18"/>
      <w:lang w:eastAsia="sk-SK" w:bidi="lo-LA"/>
    </w:rPr>
  </w:style>
  <w:style w:type="paragraph" w:styleId="Hlavika">
    <w:name w:val="header"/>
    <w:basedOn w:val="Normlny"/>
    <w:link w:val="HlavikaChar"/>
    <w:uiPriority w:val="99"/>
    <w:unhideWhenUsed/>
    <w:rsid w:val="0064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4AE2"/>
  </w:style>
  <w:style w:type="paragraph" w:styleId="Bezriadkovania">
    <w:name w:val="No Spacing"/>
    <w:uiPriority w:val="1"/>
    <w:qFormat/>
    <w:rsid w:val="00644AE2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44AE2"/>
    <w:pPr>
      <w:spacing w:after="200" w:line="276" w:lineRule="auto"/>
      <w:ind w:left="720"/>
      <w:contextualSpacing/>
    </w:pPr>
  </w:style>
  <w:style w:type="character" w:customStyle="1" w:styleId="A0">
    <w:name w:val="A0"/>
    <w:uiPriority w:val="99"/>
    <w:rsid w:val="00644AE2"/>
    <w:rPr>
      <w:rFonts w:cs="HelveticaNeueLT Pro 55 Roman"/>
      <w:color w:val="000000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3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3BFE"/>
    <w:rPr>
      <w:rFonts w:ascii="Segoe UI" w:hAnsi="Segoe UI" w:cs="Segoe UI"/>
      <w:sz w:val="18"/>
      <w:szCs w:val="18"/>
    </w:rPr>
  </w:style>
  <w:style w:type="paragraph" w:customStyle="1" w:styleId="govuk-body">
    <w:name w:val="govuk-body"/>
    <w:basedOn w:val="Normlny"/>
    <w:rsid w:val="005D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D7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ocpoist.sk/images/hlavick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Faltičková Alžbeta</dc:creator>
  <cp:keywords/>
  <dc:description/>
  <cp:lastModifiedBy>Trudmanová Janette</cp:lastModifiedBy>
  <cp:revision>3</cp:revision>
  <cp:lastPrinted>2023-10-26T09:22:00Z</cp:lastPrinted>
  <dcterms:created xsi:type="dcterms:W3CDTF">2023-10-26T09:52:00Z</dcterms:created>
  <dcterms:modified xsi:type="dcterms:W3CDTF">2023-10-26T09:53:00Z</dcterms:modified>
</cp:coreProperties>
</file>