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0E5" w:rsidRPr="00CB45F6" w:rsidRDefault="007750E5" w:rsidP="007750E5">
      <w:pPr>
        <w:pStyle w:val="Nadpis3"/>
        <w:numPr>
          <w:ilvl w:val="0"/>
          <w:numId w:val="0"/>
        </w:numPr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 w:rsidRPr="00CB45F6">
        <w:rPr>
          <w:rFonts w:ascii="Times New Roman" w:hAnsi="Times New Roman"/>
          <w:sz w:val="24"/>
          <w:szCs w:val="24"/>
        </w:rPr>
        <w:t xml:space="preserve">Príloha č. 2 </w:t>
      </w:r>
      <w:r>
        <w:rPr>
          <w:rFonts w:ascii="Times New Roman" w:hAnsi="Times New Roman"/>
          <w:sz w:val="24"/>
          <w:szCs w:val="24"/>
        </w:rPr>
        <w:t>V</w:t>
      </w:r>
      <w:r w:rsidRPr="00CB45F6">
        <w:rPr>
          <w:rFonts w:ascii="Times New Roman" w:hAnsi="Times New Roman"/>
          <w:sz w:val="24"/>
          <w:szCs w:val="24"/>
        </w:rPr>
        <w:t>ýzvy na predloženie ponuky – Návrh uchádzača na plnenie kritérií</w:t>
      </w:r>
    </w:p>
    <w:p w:rsidR="007750E5" w:rsidRPr="00CB45F6" w:rsidRDefault="007750E5" w:rsidP="007750E5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 xml:space="preserve">V prípade, ak uchádzač nie je platiteľom DPH, uvedie navrhovanú cenu celkom (cenu vrátane DPH). </w:t>
      </w:r>
    </w:p>
    <w:p w:rsidR="007750E5" w:rsidRPr="00CB45F6" w:rsidRDefault="007750E5" w:rsidP="007750E5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Skutočnosť, že nie je platiteľom DPH, uchádzač uvedie v ponuke.</w:t>
      </w:r>
    </w:p>
    <w:p w:rsidR="007750E5" w:rsidRPr="00CB45F6" w:rsidRDefault="007750E5" w:rsidP="007750E5">
      <w:pPr>
        <w:autoSpaceDE w:val="0"/>
        <w:autoSpaceDN w:val="0"/>
        <w:adjustRightInd w:val="0"/>
        <w:jc w:val="right"/>
        <w:rPr>
          <w:b/>
        </w:rPr>
      </w:pPr>
    </w:p>
    <w:p w:rsidR="007750E5" w:rsidRPr="00CB45F6" w:rsidRDefault="007750E5" w:rsidP="007750E5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  <w:r w:rsidRPr="00CB45F6">
        <w:rPr>
          <w:sz w:val="28"/>
        </w:rPr>
        <w:t>NÁVRH UCHÁDZAČA NA PLNENIE KRITÉRIÍ</w:t>
      </w:r>
    </w:p>
    <w:p w:rsidR="007750E5" w:rsidRPr="00CB45F6" w:rsidRDefault="007750E5" w:rsidP="007750E5">
      <w:pPr>
        <w:rPr>
          <w:b/>
        </w:rPr>
      </w:pPr>
      <w:r w:rsidRPr="00CB45F6">
        <w:rPr>
          <w:b/>
        </w:rPr>
        <w:t>Obchodné meno uchádzača:</w:t>
      </w:r>
      <w:r>
        <w:rPr>
          <w:b/>
        </w:rPr>
        <w:tab/>
      </w:r>
      <w:r w:rsidRPr="00CB45F6">
        <w:rPr>
          <w:b/>
        </w:rPr>
        <w:tab/>
      </w:r>
    </w:p>
    <w:p w:rsidR="007750E5" w:rsidRPr="00CB45F6" w:rsidRDefault="007750E5" w:rsidP="007750E5">
      <w:pPr>
        <w:rPr>
          <w:b/>
        </w:rPr>
      </w:pPr>
      <w:r w:rsidRPr="00CB45F6">
        <w:rPr>
          <w:b/>
        </w:rPr>
        <w:t>Adresa alebo sídlo uchádzača:</w:t>
      </w:r>
      <w:r>
        <w:rPr>
          <w:b/>
        </w:rPr>
        <w:tab/>
      </w:r>
      <w:r w:rsidRPr="00CB45F6">
        <w:rPr>
          <w:b/>
        </w:rPr>
        <w:tab/>
      </w:r>
    </w:p>
    <w:p w:rsidR="007750E5" w:rsidRDefault="007750E5" w:rsidP="007750E5">
      <w:pPr>
        <w:keepNext/>
        <w:outlineLvl w:val="1"/>
        <w:rPr>
          <w:i/>
        </w:rPr>
      </w:pPr>
      <w:r w:rsidRPr="00CB45F6">
        <w:rPr>
          <w:b/>
        </w:rPr>
        <w:t>Predmet zákazky:</w:t>
      </w:r>
      <w:r w:rsidRPr="00CB45F6">
        <w:rPr>
          <w:bCs/>
        </w:rPr>
        <w:t xml:space="preserve"> </w:t>
      </w:r>
      <w:r>
        <w:rPr>
          <w:bCs/>
        </w:rPr>
        <w:t xml:space="preserve"> </w:t>
      </w:r>
      <w:r w:rsidRPr="00C27775">
        <w:rPr>
          <w:b/>
          <w:bCs/>
          <w:i/>
          <w:iCs/>
          <w:lang w:eastAsia="it-IT"/>
        </w:rPr>
        <w:t xml:space="preserve">Audit </w:t>
      </w:r>
      <w:proofErr w:type="spellStart"/>
      <w:r w:rsidRPr="00C27775">
        <w:rPr>
          <w:b/>
          <w:bCs/>
          <w:i/>
          <w:iCs/>
          <w:lang w:eastAsia="it-IT"/>
        </w:rPr>
        <w:t>Assurance</w:t>
      </w:r>
      <w:proofErr w:type="spellEnd"/>
      <w:r w:rsidRPr="00C27775">
        <w:rPr>
          <w:b/>
          <w:bCs/>
          <w:i/>
          <w:iCs/>
          <w:lang w:eastAsia="it-IT"/>
        </w:rPr>
        <w:t xml:space="preserve"> pre oblasť kybernetickej a dátovej bezpečnosti (auditných a </w:t>
      </w:r>
      <w:proofErr w:type="spellStart"/>
      <w:r w:rsidRPr="00C27775">
        <w:rPr>
          <w:b/>
          <w:bCs/>
          <w:i/>
          <w:iCs/>
          <w:lang w:eastAsia="it-IT"/>
        </w:rPr>
        <w:t>uisťovacích</w:t>
      </w:r>
      <w:proofErr w:type="spellEnd"/>
      <w:r w:rsidRPr="00C27775">
        <w:rPr>
          <w:b/>
          <w:bCs/>
          <w:i/>
          <w:iCs/>
          <w:lang w:eastAsia="it-IT"/>
        </w:rPr>
        <w:t xml:space="preserve"> služieb)</w:t>
      </w:r>
    </w:p>
    <w:tbl>
      <w:tblPr>
        <w:tblW w:w="14814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3323"/>
        <w:gridCol w:w="1323"/>
        <w:gridCol w:w="2067"/>
        <w:gridCol w:w="1310"/>
        <w:gridCol w:w="1390"/>
        <w:gridCol w:w="1909"/>
        <w:gridCol w:w="1611"/>
        <w:gridCol w:w="1881"/>
      </w:tblGrid>
      <w:tr w:rsidR="007750E5" w:rsidRPr="00CB45F6" w:rsidTr="00080B37">
        <w:trPr>
          <w:trHeight w:val="871"/>
          <w:jc w:val="center"/>
        </w:trPr>
        <w:tc>
          <w:tcPr>
            <w:tcW w:w="3323" w:type="dxa"/>
            <w:shd w:val="clear" w:color="auto" w:fill="C6D9F1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  <w:r w:rsidRPr="008750AF">
              <w:rPr>
                <w:b/>
                <w:sz w:val="20"/>
                <w:szCs w:val="20"/>
              </w:rPr>
              <w:t>Názov kritéria</w:t>
            </w:r>
          </w:p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  <w:r w:rsidRPr="008750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  <w:shd w:val="clear" w:color="auto" w:fill="C6D9F1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  <w:r w:rsidRPr="008750AF">
              <w:rPr>
                <w:b/>
                <w:color w:val="000000"/>
                <w:sz w:val="20"/>
                <w:szCs w:val="20"/>
              </w:rPr>
              <w:t>Časť diela</w:t>
            </w:r>
          </w:p>
        </w:tc>
        <w:tc>
          <w:tcPr>
            <w:tcW w:w="2067" w:type="dxa"/>
            <w:shd w:val="clear" w:color="auto" w:fill="C6D9F1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</w:p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  <w:r w:rsidRPr="008750AF">
              <w:rPr>
                <w:b/>
                <w:sz w:val="20"/>
                <w:szCs w:val="20"/>
              </w:rPr>
              <w:t>Maximálny</w:t>
            </w:r>
          </w:p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  <w:r w:rsidRPr="008750AF">
              <w:rPr>
                <w:b/>
                <w:sz w:val="20"/>
                <w:szCs w:val="20"/>
              </w:rPr>
              <w:t>počet</w:t>
            </w:r>
          </w:p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  <w:r w:rsidRPr="008750AF">
              <w:rPr>
                <w:b/>
                <w:sz w:val="20"/>
                <w:szCs w:val="20"/>
              </w:rPr>
              <w:t>MJ = človekodní</w:t>
            </w:r>
            <w:bookmarkStart w:id="0" w:name="_GoBack"/>
            <w:bookmarkEnd w:id="0"/>
          </w:p>
        </w:tc>
        <w:tc>
          <w:tcPr>
            <w:tcW w:w="1310" w:type="dxa"/>
            <w:tcBorders>
              <w:right w:val="single" w:sz="4" w:space="0" w:color="7F7F7F" w:themeColor="text1" w:themeTint="80"/>
            </w:tcBorders>
            <w:shd w:val="clear" w:color="auto" w:fill="C6D9F1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50AF">
              <w:rPr>
                <w:b/>
                <w:color w:val="000000"/>
                <w:sz w:val="20"/>
                <w:szCs w:val="20"/>
              </w:rPr>
              <w:t xml:space="preserve">Jednotková cena za MJ </w:t>
            </w:r>
          </w:p>
          <w:p w:rsidR="007750E5" w:rsidRPr="008750AF" w:rsidRDefault="007750E5" w:rsidP="00080B3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50AF">
              <w:rPr>
                <w:b/>
                <w:color w:val="000000"/>
                <w:sz w:val="20"/>
                <w:szCs w:val="20"/>
              </w:rPr>
              <w:t xml:space="preserve"> v EUR </w:t>
            </w:r>
          </w:p>
          <w:p w:rsidR="007750E5" w:rsidRPr="008750AF" w:rsidRDefault="007750E5" w:rsidP="00080B3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50AF">
              <w:rPr>
                <w:b/>
                <w:color w:val="000000"/>
                <w:sz w:val="20"/>
                <w:szCs w:val="20"/>
              </w:rPr>
              <w:t>bez DPH</w:t>
            </w:r>
          </w:p>
        </w:tc>
        <w:tc>
          <w:tcPr>
            <w:tcW w:w="1390" w:type="dxa"/>
            <w:tcBorders>
              <w:left w:val="single" w:sz="4" w:space="0" w:color="7F7F7F" w:themeColor="text1" w:themeTint="80"/>
            </w:tcBorders>
            <w:shd w:val="clear" w:color="auto" w:fill="C6D9F1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50AF">
              <w:rPr>
                <w:b/>
                <w:color w:val="000000"/>
                <w:sz w:val="20"/>
                <w:szCs w:val="20"/>
              </w:rPr>
              <w:t>Jednotková cena za MJ</w:t>
            </w:r>
          </w:p>
          <w:p w:rsidR="007750E5" w:rsidRPr="008750AF" w:rsidRDefault="007750E5" w:rsidP="00080B3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50AF">
              <w:rPr>
                <w:b/>
                <w:color w:val="000000"/>
                <w:sz w:val="20"/>
                <w:szCs w:val="20"/>
              </w:rPr>
              <w:t xml:space="preserve"> v EUR s DPH</w:t>
            </w:r>
          </w:p>
        </w:tc>
        <w:tc>
          <w:tcPr>
            <w:tcW w:w="1909" w:type="dxa"/>
            <w:shd w:val="clear" w:color="auto" w:fill="C6D9F1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50AF">
              <w:rPr>
                <w:b/>
                <w:bCs/>
                <w:color w:val="000000"/>
                <w:sz w:val="20"/>
                <w:szCs w:val="20"/>
              </w:rPr>
              <w:t xml:space="preserve">Celková </w:t>
            </w:r>
            <w:r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8750AF">
              <w:rPr>
                <w:b/>
                <w:bCs/>
                <w:color w:val="000000"/>
                <w:sz w:val="20"/>
                <w:szCs w:val="20"/>
              </w:rPr>
              <w:t>maximálna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  <w:r w:rsidRPr="008750AF">
              <w:rPr>
                <w:b/>
                <w:bCs/>
                <w:color w:val="000000"/>
                <w:sz w:val="20"/>
                <w:szCs w:val="20"/>
              </w:rPr>
              <w:t xml:space="preserve"> cena za predmet zákazky v EUR </w:t>
            </w:r>
          </w:p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  <w:r w:rsidRPr="008750AF">
              <w:rPr>
                <w:b/>
                <w:bCs/>
                <w:color w:val="000000"/>
                <w:sz w:val="20"/>
                <w:szCs w:val="20"/>
              </w:rPr>
              <w:t>bez DPH</w:t>
            </w:r>
          </w:p>
        </w:tc>
        <w:tc>
          <w:tcPr>
            <w:tcW w:w="1611" w:type="dxa"/>
            <w:shd w:val="clear" w:color="auto" w:fill="C6D9F1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50AF">
              <w:rPr>
                <w:b/>
                <w:bCs/>
                <w:color w:val="000000"/>
                <w:sz w:val="20"/>
                <w:szCs w:val="20"/>
              </w:rPr>
              <w:t>20% DPH</w:t>
            </w:r>
          </w:p>
        </w:tc>
        <w:tc>
          <w:tcPr>
            <w:tcW w:w="1881" w:type="dxa"/>
            <w:shd w:val="clear" w:color="auto" w:fill="C6D9F1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50AF">
              <w:rPr>
                <w:b/>
                <w:bCs/>
                <w:color w:val="000000"/>
                <w:sz w:val="20"/>
                <w:szCs w:val="20"/>
              </w:rPr>
              <w:t xml:space="preserve">Celková (maximálna) cena za predmet zákazky v EUR </w:t>
            </w:r>
          </w:p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  <w:r w:rsidRPr="008750AF">
              <w:rPr>
                <w:b/>
                <w:bCs/>
                <w:color w:val="000000"/>
                <w:sz w:val="20"/>
                <w:szCs w:val="20"/>
              </w:rPr>
              <w:t>s DPH*</w:t>
            </w:r>
          </w:p>
        </w:tc>
      </w:tr>
      <w:tr w:rsidR="007750E5" w:rsidRPr="00CB45F6" w:rsidTr="00080B37">
        <w:trPr>
          <w:trHeight w:val="961"/>
          <w:jc w:val="center"/>
        </w:trPr>
        <w:tc>
          <w:tcPr>
            <w:tcW w:w="3323" w:type="dxa"/>
          </w:tcPr>
          <w:p w:rsidR="007750E5" w:rsidRPr="008750AF" w:rsidRDefault="007750E5" w:rsidP="007750E5">
            <w:pPr>
              <w:pStyle w:val="Odsekzoznamu"/>
              <w:keepNext/>
              <w:numPr>
                <w:ilvl w:val="6"/>
                <w:numId w:val="3"/>
              </w:numPr>
              <w:ind w:left="306" w:right="438" w:hanging="284"/>
              <w:outlineLvl w:val="1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Preverenie, posúdenie a vyhodnotenie stavu súladu zhody plnenia povinností Sociálnej poisťovne ....</w:t>
            </w:r>
          </w:p>
        </w:tc>
        <w:tc>
          <w:tcPr>
            <w:tcW w:w="1323" w:type="dxa"/>
            <w:vAlign w:val="center"/>
          </w:tcPr>
          <w:p w:rsidR="007750E5" w:rsidRPr="008750AF" w:rsidRDefault="007750E5" w:rsidP="007750E5">
            <w:pPr>
              <w:pStyle w:val="Odsekzoznamu"/>
              <w:numPr>
                <w:ilvl w:val="0"/>
                <w:numId w:val="4"/>
              </w:numPr>
              <w:ind w:left="252" w:hanging="164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časť diela</w:t>
            </w:r>
          </w:p>
        </w:tc>
        <w:tc>
          <w:tcPr>
            <w:tcW w:w="2067" w:type="dxa"/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30</w:t>
            </w:r>
          </w:p>
        </w:tc>
        <w:tc>
          <w:tcPr>
            <w:tcW w:w="1310" w:type="dxa"/>
            <w:tcBorders>
              <w:right w:val="single" w:sz="4" w:space="0" w:color="7F7F7F" w:themeColor="text1" w:themeTint="80"/>
            </w:tcBorders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7F7F7F" w:themeColor="text1" w:themeTint="80"/>
            </w:tcBorders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9" w:type="dxa"/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50E5" w:rsidRPr="00CB45F6" w:rsidTr="007750E5">
        <w:trPr>
          <w:trHeight w:val="1008"/>
          <w:jc w:val="center"/>
        </w:trPr>
        <w:tc>
          <w:tcPr>
            <w:tcW w:w="3323" w:type="dxa"/>
          </w:tcPr>
          <w:p w:rsidR="007750E5" w:rsidRPr="008750AF" w:rsidRDefault="007750E5" w:rsidP="007750E5">
            <w:pPr>
              <w:pStyle w:val="Odsekzoznamu"/>
              <w:numPr>
                <w:ilvl w:val="0"/>
                <w:numId w:val="4"/>
              </w:numPr>
              <w:ind w:left="306" w:hanging="306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Služby súvisiace s revíziou, prepracovaním a dodaním vecne súvisiacej a legislatívou požadovanej dokumentácie ...</w:t>
            </w:r>
          </w:p>
        </w:tc>
        <w:tc>
          <w:tcPr>
            <w:tcW w:w="1323" w:type="dxa"/>
            <w:vAlign w:val="center"/>
          </w:tcPr>
          <w:p w:rsidR="007750E5" w:rsidRPr="008750AF" w:rsidRDefault="007750E5" w:rsidP="007750E5">
            <w:pPr>
              <w:pStyle w:val="Odsekzoznamu"/>
              <w:numPr>
                <w:ilvl w:val="0"/>
                <w:numId w:val="5"/>
              </w:numPr>
              <w:ind w:left="252" w:hanging="164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časť diela</w:t>
            </w:r>
          </w:p>
        </w:tc>
        <w:tc>
          <w:tcPr>
            <w:tcW w:w="2067" w:type="dxa"/>
            <w:tcBorders>
              <w:bottom w:val="single" w:sz="4" w:space="0" w:color="7F7F7F"/>
            </w:tcBorders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30</w:t>
            </w:r>
          </w:p>
        </w:tc>
        <w:tc>
          <w:tcPr>
            <w:tcW w:w="1310" w:type="dxa"/>
            <w:tcBorders>
              <w:bottom w:val="single" w:sz="4" w:space="0" w:color="7F7F7F"/>
              <w:right w:val="single" w:sz="4" w:space="0" w:color="7F7F7F" w:themeColor="text1" w:themeTint="80"/>
            </w:tcBorders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7F7F7F" w:themeColor="text1" w:themeTint="80"/>
              <w:bottom w:val="single" w:sz="4" w:space="0" w:color="7F7F7F"/>
            </w:tcBorders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9" w:type="dxa"/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750E5" w:rsidRPr="00CB45F6" w:rsidTr="007750E5">
        <w:trPr>
          <w:trHeight w:val="914"/>
          <w:jc w:val="center"/>
        </w:trPr>
        <w:tc>
          <w:tcPr>
            <w:tcW w:w="3323" w:type="dxa"/>
          </w:tcPr>
          <w:p w:rsidR="007750E5" w:rsidRPr="008750AF" w:rsidRDefault="007750E5" w:rsidP="00080B37">
            <w:pPr>
              <w:rPr>
                <w:bCs/>
                <w:i/>
                <w:iCs/>
                <w:sz w:val="20"/>
                <w:szCs w:val="20"/>
                <w:lang w:eastAsia="it-IT"/>
              </w:rPr>
            </w:pPr>
            <w:r w:rsidRPr="008750AF">
              <w:rPr>
                <w:bCs/>
                <w:i/>
                <w:iCs/>
                <w:sz w:val="20"/>
                <w:szCs w:val="20"/>
                <w:lang w:eastAsia="it-IT"/>
              </w:rPr>
              <w:t xml:space="preserve">Audit </w:t>
            </w:r>
            <w:proofErr w:type="spellStart"/>
            <w:r w:rsidRPr="008750AF">
              <w:rPr>
                <w:bCs/>
                <w:i/>
                <w:iCs/>
                <w:sz w:val="20"/>
                <w:szCs w:val="20"/>
                <w:lang w:eastAsia="it-IT"/>
              </w:rPr>
              <w:t>Assurance</w:t>
            </w:r>
            <w:proofErr w:type="spellEnd"/>
            <w:r w:rsidRPr="008750AF">
              <w:rPr>
                <w:bCs/>
                <w:i/>
                <w:iCs/>
                <w:sz w:val="20"/>
                <w:szCs w:val="20"/>
                <w:lang w:eastAsia="it-IT"/>
              </w:rPr>
              <w:t xml:space="preserve"> pre oblasť kybernetickej a dátovej bezpečnosti (auditných a </w:t>
            </w:r>
            <w:proofErr w:type="spellStart"/>
            <w:r w:rsidRPr="008750AF">
              <w:rPr>
                <w:bCs/>
                <w:i/>
                <w:iCs/>
                <w:sz w:val="20"/>
                <w:szCs w:val="20"/>
                <w:lang w:eastAsia="it-IT"/>
              </w:rPr>
              <w:t>uisťovacích</w:t>
            </w:r>
            <w:proofErr w:type="spellEnd"/>
            <w:r w:rsidRPr="008750AF">
              <w:rPr>
                <w:bCs/>
                <w:i/>
                <w:iCs/>
                <w:sz w:val="20"/>
                <w:szCs w:val="20"/>
                <w:lang w:eastAsia="it-IT"/>
              </w:rPr>
              <w:t xml:space="preserve"> služieb)</w:t>
            </w:r>
          </w:p>
          <w:p w:rsidR="007750E5" w:rsidRPr="008750AF" w:rsidRDefault="007750E5" w:rsidP="00080B37">
            <w:pPr>
              <w:rPr>
                <w:b/>
                <w:sz w:val="20"/>
                <w:szCs w:val="20"/>
              </w:rPr>
            </w:pPr>
            <w:r w:rsidRPr="008750AF">
              <w:rPr>
                <w:b/>
                <w:bCs/>
                <w:i/>
                <w:iCs/>
                <w:sz w:val="20"/>
                <w:szCs w:val="20"/>
                <w:lang w:eastAsia="it-IT"/>
              </w:rPr>
              <w:t>CELKOVÁ CENA DIELA</w:t>
            </w:r>
          </w:p>
        </w:tc>
        <w:tc>
          <w:tcPr>
            <w:tcW w:w="1323" w:type="dxa"/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Dielo</w:t>
            </w:r>
          </w:p>
        </w:tc>
        <w:tc>
          <w:tcPr>
            <w:tcW w:w="2067" w:type="dxa"/>
            <w:shd w:val="clear" w:color="auto" w:fill="000000" w:themeFill="text1"/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right w:val="single" w:sz="4" w:space="0" w:color="7F7F7F" w:themeColor="text1" w:themeTint="80"/>
            </w:tcBorders>
            <w:shd w:val="clear" w:color="auto" w:fill="000000" w:themeFill="text1"/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-</w:t>
            </w:r>
          </w:p>
        </w:tc>
        <w:tc>
          <w:tcPr>
            <w:tcW w:w="1390" w:type="dxa"/>
            <w:tcBorders>
              <w:left w:val="single" w:sz="4" w:space="0" w:color="7F7F7F" w:themeColor="text1" w:themeTint="80"/>
            </w:tcBorders>
            <w:shd w:val="clear" w:color="auto" w:fill="000000" w:themeFill="text1"/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  <w:r w:rsidRPr="008750AF">
              <w:rPr>
                <w:sz w:val="20"/>
                <w:szCs w:val="20"/>
              </w:rPr>
              <w:t>-</w:t>
            </w:r>
          </w:p>
        </w:tc>
        <w:tc>
          <w:tcPr>
            <w:tcW w:w="1909" w:type="dxa"/>
            <w:vAlign w:val="center"/>
          </w:tcPr>
          <w:p w:rsidR="007750E5" w:rsidRPr="008750AF" w:rsidRDefault="007750E5" w:rsidP="00080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1" w:type="dxa"/>
            <w:vAlign w:val="center"/>
          </w:tcPr>
          <w:p w:rsidR="007750E5" w:rsidRPr="008750AF" w:rsidRDefault="007750E5" w:rsidP="00080B3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750E5" w:rsidRPr="008750AF" w:rsidRDefault="007750E5" w:rsidP="007750E5">
      <w:pPr>
        <w:tabs>
          <w:tab w:val="left" w:pos="360"/>
        </w:tabs>
        <w:spacing w:before="60"/>
        <w:jc w:val="both"/>
        <w:rPr>
          <w:sz w:val="20"/>
          <w:szCs w:val="20"/>
        </w:rPr>
      </w:pPr>
      <w:r w:rsidRPr="008750AF">
        <w:rPr>
          <w:sz w:val="20"/>
          <w:szCs w:val="20"/>
        </w:rPr>
        <w:t xml:space="preserve">Vyhlasujem, že ponúknutá celková cena za predmet zákazky zahŕňa všetky požiadavky verejného obstarávateľa uvedené vo výzve na  predloženie ponuky a obsahuje všetky náklady súvisiace s uskutočnením predmetu zákazky. </w:t>
      </w:r>
      <w:r w:rsidRPr="008750AF">
        <w:rPr>
          <w:noProof/>
          <w:sz w:val="20"/>
          <w:szCs w:val="20"/>
        </w:rPr>
        <w:t xml:space="preserve">Počet človekodní </w:t>
      </w:r>
      <w:r w:rsidRPr="008750AF">
        <w:rPr>
          <w:sz w:val="20"/>
          <w:szCs w:val="20"/>
        </w:rPr>
        <w:t xml:space="preserve">uvedený v tejto kalkulácii je stanovený ako maximálny. </w:t>
      </w:r>
    </w:p>
    <w:p w:rsidR="007750E5" w:rsidRPr="00CB45F6" w:rsidRDefault="007750E5" w:rsidP="007750E5">
      <w:pPr>
        <w:jc w:val="both"/>
      </w:pPr>
    </w:p>
    <w:p w:rsidR="007750E5" w:rsidRPr="008750AF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750AF">
        <w:rPr>
          <w:rFonts w:ascii="Times New Roman" w:hAnsi="Times New Roman" w:cs="Times New Roman"/>
          <w:color w:val="auto"/>
          <w:sz w:val="20"/>
          <w:szCs w:val="20"/>
        </w:rPr>
        <w:t xml:space="preserve">V </w:t>
      </w:r>
      <w:r w:rsidRPr="008750AF">
        <w:rPr>
          <w:rFonts w:ascii="Times New Roman" w:hAnsi="Times New Roman" w:cs="Times New Roman"/>
          <w:color w:val="auto"/>
          <w:sz w:val="20"/>
          <w:szCs w:val="20"/>
          <w:highlight w:val="lightGray"/>
        </w:rPr>
        <w:t>...</w:t>
      </w:r>
      <w:r w:rsidRPr="008750AF">
        <w:rPr>
          <w:rFonts w:ascii="Times New Roman" w:hAnsi="Times New Roman" w:cs="Times New Roman"/>
          <w:color w:val="auto"/>
          <w:sz w:val="20"/>
          <w:szCs w:val="20"/>
        </w:rPr>
        <w:t xml:space="preserve"> dňa </w:t>
      </w:r>
      <w:r w:rsidRPr="008750AF">
        <w:rPr>
          <w:rFonts w:ascii="Times New Roman" w:hAnsi="Times New Roman" w:cs="Times New Roman"/>
          <w:color w:val="auto"/>
          <w:sz w:val="20"/>
          <w:szCs w:val="20"/>
          <w:highlight w:val="lightGray"/>
        </w:rPr>
        <w:t>XX</w:t>
      </w:r>
      <w:r w:rsidRPr="008750AF">
        <w:rPr>
          <w:rFonts w:ascii="Times New Roman" w:hAnsi="Times New Roman" w:cs="Times New Roman"/>
          <w:color w:val="auto"/>
          <w:sz w:val="20"/>
          <w:szCs w:val="20"/>
        </w:rPr>
        <w:t>. 08. 2021</w:t>
      </w:r>
      <w:r w:rsidRPr="008750AF">
        <w:rPr>
          <w:sz w:val="20"/>
          <w:szCs w:val="20"/>
        </w:rPr>
        <w:tab/>
      </w:r>
      <w:r w:rsidRPr="008750AF">
        <w:rPr>
          <w:sz w:val="20"/>
          <w:szCs w:val="20"/>
        </w:rPr>
        <w:tab/>
      </w:r>
      <w:r w:rsidRPr="008750AF">
        <w:rPr>
          <w:sz w:val="20"/>
          <w:szCs w:val="20"/>
        </w:rPr>
        <w:tab/>
      </w:r>
      <w:r w:rsidRPr="008750AF">
        <w:rPr>
          <w:sz w:val="20"/>
          <w:szCs w:val="20"/>
        </w:rPr>
        <w:tab/>
      </w:r>
      <w:r w:rsidRPr="008750AF">
        <w:rPr>
          <w:sz w:val="20"/>
          <w:szCs w:val="20"/>
        </w:rPr>
        <w:tab/>
      </w:r>
      <w:r w:rsidRPr="008750AF">
        <w:rPr>
          <w:sz w:val="20"/>
          <w:szCs w:val="20"/>
        </w:rPr>
        <w:tab/>
      </w:r>
      <w:r w:rsidRPr="008750AF">
        <w:rPr>
          <w:sz w:val="20"/>
          <w:szCs w:val="20"/>
        </w:rPr>
        <w:tab/>
      </w:r>
    </w:p>
    <w:p w:rsidR="007750E5" w:rsidRPr="008750AF" w:rsidRDefault="007750E5" w:rsidP="007750E5">
      <w:pPr>
        <w:autoSpaceDE w:val="0"/>
        <w:autoSpaceDN w:val="0"/>
        <w:adjustRightInd w:val="0"/>
        <w:ind w:left="7086" w:firstLine="702"/>
        <w:jc w:val="center"/>
        <w:rPr>
          <w:sz w:val="20"/>
          <w:szCs w:val="20"/>
        </w:rPr>
      </w:pPr>
      <w:r w:rsidRPr="008750AF">
        <w:rPr>
          <w:sz w:val="20"/>
          <w:szCs w:val="20"/>
        </w:rPr>
        <w:t>............................................................</w:t>
      </w:r>
    </w:p>
    <w:p w:rsidR="007750E5" w:rsidRPr="008750AF" w:rsidRDefault="007750E5" w:rsidP="007750E5">
      <w:pPr>
        <w:autoSpaceDE w:val="0"/>
        <w:autoSpaceDN w:val="0"/>
        <w:adjustRightInd w:val="0"/>
        <w:ind w:left="7086" w:firstLine="702"/>
        <w:jc w:val="center"/>
        <w:rPr>
          <w:sz w:val="20"/>
          <w:szCs w:val="20"/>
        </w:rPr>
      </w:pPr>
      <w:r w:rsidRPr="008750AF">
        <w:rPr>
          <w:sz w:val="20"/>
          <w:szCs w:val="20"/>
        </w:rPr>
        <w:t>meno a priezvisko, funkcia, podpis**</w:t>
      </w:r>
    </w:p>
    <w:p w:rsidR="007750E5" w:rsidRPr="00CB45F6" w:rsidRDefault="007750E5" w:rsidP="007750E5">
      <w:pPr>
        <w:autoSpaceDE w:val="0"/>
        <w:autoSpaceDN w:val="0"/>
        <w:adjustRightInd w:val="0"/>
        <w:ind w:left="5670"/>
        <w:jc w:val="center"/>
      </w:pPr>
    </w:p>
    <w:p w:rsidR="007750E5" w:rsidRDefault="007750E5" w:rsidP="007750E5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CB45F6">
        <w:rPr>
          <w:color w:val="000000"/>
          <w:sz w:val="20"/>
        </w:rPr>
        <w:t>*</w:t>
      </w:r>
      <w:r w:rsidRPr="00CB45F6">
        <w:rPr>
          <w:sz w:val="20"/>
        </w:rPr>
        <w:t xml:space="preserve"> </w:t>
      </w:r>
      <w:r w:rsidRPr="00CB45F6">
        <w:rPr>
          <w:color w:val="000000"/>
          <w:sz w:val="20"/>
        </w:rPr>
        <w:t>V prípade uchádzača z iného štátu ako Slovenskej republiky, je uchádzač povinný uviesť celkovú cenu pre verejného obstarávateľa vrátane všetkých daňových povinností verejného obstarávateľa (viď. bod 17.8 výzvy na predloženie ponuky).</w:t>
      </w:r>
    </w:p>
    <w:p w:rsidR="007750E5" w:rsidRPr="00CB45F6" w:rsidRDefault="007750E5" w:rsidP="007750E5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CB45F6">
        <w:rPr>
          <w:color w:val="000000"/>
          <w:sz w:val="20"/>
        </w:rPr>
        <w:t>** Podpis uchádzača, jeho štatutárneho orgánu alebo iného zástupcu uchádzača, ktorý je oprávnený konať v mene uchádzača v záväzkových vzťahoch v súlade s dokladom o oprávnení podnikať, t. j. podľa toho, kto za uchádzača koná navonok.</w:t>
      </w:r>
    </w:p>
    <w:p w:rsidR="007750E5" w:rsidRPr="00CB45F6" w:rsidRDefault="007750E5" w:rsidP="007750E5">
      <w:pPr>
        <w:autoSpaceDE w:val="0"/>
        <w:autoSpaceDN w:val="0"/>
        <w:adjustRightInd w:val="0"/>
        <w:jc w:val="both"/>
        <w:rPr>
          <w:color w:val="000000"/>
          <w:sz w:val="20"/>
        </w:rPr>
        <w:sectPr w:rsidR="007750E5" w:rsidRPr="00CB45F6" w:rsidSect="008750AF">
          <w:footerReference w:type="default" r:id="rId7"/>
          <w:pgSz w:w="16838" w:h="11906" w:orient="landscape"/>
          <w:pgMar w:top="1134" w:right="1247" w:bottom="1135" w:left="993" w:header="284" w:footer="196" w:gutter="0"/>
          <w:cols w:space="708"/>
          <w:docGrid w:linePitch="360"/>
        </w:sectPr>
      </w:pPr>
    </w:p>
    <w:p w:rsidR="007750E5" w:rsidRPr="00CB45F6" w:rsidRDefault="007750E5" w:rsidP="007750E5">
      <w:pPr>
        <w:pStyle w:val="Hlavika"/>
        <w:jc w:val="right"/>
        <w:rPr>
          <w:b/>
        </w:rPr>
      </w:pPr>
      <w:r w:rsidRPr="00CB45F6">
        <w:rPr>
          <w:b/>
        </w:rPr>
        <w:lastRenderedPageBreak/>
        <w:t xml:space="preserve">Príloha č. 3 </w:t>
      </w:r>
      <w:r>
        <w:rPr>
          <w:b/>
        </w:rPr>
        <w:t>V</w:t>
      </w:r>
      <w:r w:rsidRPr="00CB45F6">
        <w:rPr>
          <w:b/>
        </w:rPr>
        <w:t xml:space="preserve">ýzvy na predloženie ponuky </w:t>
      </w:r>
      <w:r w:rsidRPr="00CB45F6">
        <w:t xml:space="preserve">– </w:t>
      </w:r>
      <w:r w:rsidRPr="00CB45F6">
        <w:rPr>
          <w:b/>
        </w:rPr>
        <w:t>Čestné vyhlásenie o neprítomnosti konfliktu záujmov</w:t>
      </w:r>
    </w:p>
    <w:p w:rsidR="007750E5" w:rsidRPr="00CB45F6" w:rsidRDefault="007750E5" w:rsidP="007750E5">
      <w:pPr>
        <w:autoSpaceDE w:val="0"/>
        <w:autoSpaceDN w:val="0"/>
        <w:adjustRightInd w:val="0"/>
        <w:jc w:val="right"/>
      </w:pPr>
    </w:p>
    <w:p w:rsidR="007750E5" w:rsidRPr="00CB45F6" w:rsidRDefault="007750E5" w:rsidP="007750E5">
      <w:pPr>
        <w:pStyle w:val="Default"/>
        <w:rPr>
          <w:color w:val="auto"/>
        </w:rPr>
      </w:pPr>
    </w:p>
    <w:p w:rsidR="007750E5" w:rsidRPr="00CB45F6" w:rsidRDefault="007750E5" w:rsidP="007750E5">
      <w:pPr>
        <w:pStyle w:val="Default"/>
        <w:rPr>
          <w:color w:val="auto"/>
        </w:rPr>
      </w:pPr>
    </w:p>
    <w:p w:rsidR="007750E5" w:rsidRPr="00CB45F6" w:rsidRDefault="007750E5" w:rsidP="007750E5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:rsidR="007750E5" w:rsidRPr="00CB45F6" w:rsidRDefault="007750E5" w:rsidP="007750E5">
      <w:pPr>
        <w:pStyle w:val="Default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7750E5" w:rsidRPr="00CB45F6" w:rsidRDefault="007750E5" w:rsidP="007750E5">
      <w:pPr>
        <w:keepNext/>
        <w:jc w:val="both"/>
        <w:outlineLvl w:val="1"/>
      </w:pPr>
      <w:r w:rsidRPr="00CB45F6">
        <w:t xml:space="preserve">ako uchádzač, ktorý predložil ponuku do verejného obstarávania na predmet zákazky </w:t>
      </w:r>
      <w:r w:rsidRPr="00CE7ED5">
        <w:t>„</w:t>
      </w:r>
      <w:r w:rsidRPr="00C27775">
        <w:rPr>
          <w:b/>
          <w:bCs/>
          <w:i/>
          <w:iCs/>
          <w:lang w:eastAsia="it-IT"/>
        </w:rPr>
        <w:t xml:space="preserve">Audit </w:t>
      </w:r>
      <w:proofErr w:type="spellStart"/>
      <w:r w:rsidRPr="00C27775">
        <w:rPr>
          <w:b/>
          <w:bCs/>
          <w:i/>
          <w:iCs/>
          <w:lang w:eastAsia="it-IT"/>
        </w:rPr>
        <w:t>Assurance</w:t>
      </w:r>
      <w:proofErr w:type="spellEnd"/>
      <w:r w:rsidRPr="00C27775">
        <w:rPr>
          <w:b/>
          <w:bCs/>
          <w:i/>
          <w:iCs/>
          <w:lang w:eastAsia="it-IT"/>
        </w:rPr>
        <w:t xml:space="preserve"> pre oblasť kybernetickej a dátovej bezpečnosti (auditných a </w:t>
      </w:r>
      <w:proofErr w:type="spellStart"/>
      <w:r w:rsidRPr="00C27775">
        <w:rPr>
          <w:b/>
          <w:bCs/>
          <w:i/>
          <w:iCs/>
          <w:lang w:eastAsia="it-IT"/>
        </w:rPr>
        <w:t>uisťovacích</w:t>
      </w:r>
      <w:proofErr w:type="spellEnd"/>
      <w:r w:rsidRPr="00C27775">
        <w:rPr>
          <w:b/>
          <w:bCs/>
          <w:i/>
          <w:iCs/>
          <w:lang w:eastAsia="it-IT"/>
        </w:rPr>
        <w:t xml:space="preserve"> služieb)</w:t>
      </w:r>
      <w:r w:rsidRPr="00CE7ED5">
        <w:rPr>
          <w:i/>
        </w:rPr>
        <w:t>“</w:t>
      </w:r>
      <w:r w:rsidRPr="00CE7ED5">
        <w:rPr>
          <w:b/>
        </w:rPr>
        <w:t xml:space="preserve"> </w:t>
      </w:r>
      <w:r w:rsidRPr="00CE7ED5">
        <w:t>(ďalej len „zákazka“)</w:t>
      </w:r>
      <w:r w:rsidRPr="00CB45F6">
        <w:t xml:space="preserve"> vyhláseného verejným obstarávateľom Sociálna poisťovňa, ústredie, Ul. 29. augusta 8 a 10, 831 63 Bratislava (ďalej len „verejný obstarávateľ“) výzvou na predloženie ponuky 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:rsidR="007750E5" w:rsidRPr="00CB45F6" w:rsidRDefault="007750E5" w:rsidP="007750E5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:rsidR="007750E5" w:rsidRPr="00CB45F6" w:rsidRDefault="007750E5" w:rsidP="007750E5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:rsidR="007750E5" w:rsidRPr="00CB45F6" w:rsidRDefault="007750E5" w:rsidP="007750E5">
      <w:pPr>
        <w:pStyle w:val="Default"/>
        <w:numPr>
          <w:ilvl w:val="0"/>
          <w:numId w:val="2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7750E5" w:rsidRDefault="007750E5" w:rsidP="007750E5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</w:t>
      </w:r>
      <w:r>
        <w:rPr>
          <w:rFonts w:ascii="Times New Roman" w:hAnsi="Times New Roman" w:cs="Times New Roman"/>
          <w:color w:val="auto"/>
        </w:rPr>
        <w:t>,</w:t>
      </w:r>
    </w:p>
    <w:p w:rsidR="007750E5" w:rsidRPr="00CB45F6" w:rsidRDefault="007750E5" w:rsidP="007750E5">
      <w:pPr>
        <w:pStyle w:val="Default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som si vedomý/á všetkých právnych následkov v prípade uvedenia nepravdivých, resp. nesprávnych informácií.</w:t>
      </w:r>
    </w:p>
    <w:p w:rsidR="007750E5" w:rsidRPr="00CB45F6" w:rsidRDefault="007750E5" w:rsidP="007750E5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08. 2021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  <w:r w:rsidRPr="00CB45F6">
        <w:rPr>
          <w:rFonts w:ascii="Times New Roman" w:hAnsi="Times New Roman" w:cs="Times New Roman"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2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7750E5" w:rsidRPr="00CB45F6" w:rsidSect="008750AF">
          <w:pgSz w:w="11906" w:h="16838"/>
          <w:pgMar w:top="1249" w:right="1418" w:bottom="993" w:left="1418" w:header="284" w:footer="196" w:gutter="0"/>
          <w:cols w:space="708"/>
          <w:docGrid w:linePitch="360"/>
        </w:sectPr>
      </w:pPr>
    </w:p>
    <w:p w:rsidR="007750E5" w:rsidRPr="00CB45F6" w:rsidRDefault="007750E5" w:rsidP="007750E5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lastRenderedPageBreak/>
        <w:t>Príloha č. 4</w:t>
      </w:r>
      <w:r>
        <w:rPr>
          <w:rFonts w:ascii="Times New Roman" w:hAnsi="Times New Roman" w:cs="Times New Roman"/>
          <w:b/>
          <w:color w:val="auto"/>
        </w:rPr>
        <w:t xml:space="preserve"> V</w:t>
      </w:r>
      <w:r w:rsidRPr="00CB45F6">
        <w:rPr>
          <w:rFonts w:ascii="Times New Roman" w:hAnsi="Times New Roman" w:cs="Times New Roman"/>
          <w:b/>
          <w:color w:val="auto"/>
        </w:rPr>
        <w:t>ýzvy na predloženie ponuky – Čestné vyhlásenie k podmienke účasti podľa § 32 ods. 1 písm. f) zákona</w:t>
      </w:r>
    </w:p>
    <w:p w:rsidR="007750E5" w:rsidRPr="00CB45F6" w:rsidRDefault="007750E5" w:rsidP="007750E5">
      <w:pPr>
        <w:autoSpaceDE w:val="0"/>
        <w:autoSpaceDN w:val="0"/>
        <w:adjustRightInd w:val="0"/>
      </w:pPr>
    </w:p>
    <w:p w:rsidR="007750E5" w:rsidRPr="00CB45F6" w:rsidRDefault="007750E5" w:rsidP="007750E5">
      <w:pPr>
        <w:pStyle w:val="Default"/>
        <w:rPr>
          <w:color w:val="auto"/>
        </w:rPr>
      </w:pPr>
    </w:p>
    <w:p w:rsidR="007750E5" w:rsidRPr="00CB45F6" w:rsidRDefault="007750E5" w:rsidP="007750E5">
      <w:pPr>
        <w:pStyle w:val="Default"/>
        <w:rPr>
          <w:color w:val="auto"/>
        </w:rPr>
      </w:pPr>
    </w:p>
    <w:p w:rsidR="007750E5" w:rsidRPr="00CB45F6" w:rsidRDefault="007750E5" w:rsidP="007750E5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B45F6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:rsidR="007750E5" w:rsidRPr="00CB45F6" w:rsidRDefault="007750E5" w:rsidP="007750E5">
      <w:pPr>
        <w:pStyle w:val="Default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B45F6">
        <w:rPr>
          <w:rFonts w:ascii="Times New Roman" w:hAnsi="Times New Roman" w:cs="Times New Roman"/>
          <w:b/>
          <w:color w:val="auto"/>
        </w:rPr>
        <w:t>Obchodné meno uchádzača: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zastúpený 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CB45F6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CB45F6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CB45F6">
        <w:rPr>
          <w:color w:val="auto"/>
        </w:rPr>
        <w:t xml:space="preserve"> </w:t>
      </w:r>
      <w:r w:rsidRPr="00CB45F6">
        <w:rPr>
          <w:rFonts w:ascii="Times New Roman" w:hAnsi="Times New Roman" w:cs="Times New Roman"/>
          <w:bCs/>
          <w:color w:val="auto"/>
        </w:rPr>
        <w:t>zákona č. 343/2015 Z.</w:t>
      </w:r>
      <w:r>
        <w:rPr>
          <w:rFonts w:ascii="Times New Roman" w:hAnsi="Times New Roman" w:cs="Times New Roman"/>
          <w:bCs/>
          <w:color w:val="auto"/>
        </w:rPr>
        <w:t> </w:t>
      </w:r>
      <w:r w:rsidRPr="00CB45F6">
        <w:rPr>
          <w:rFonts w:ascii="Times New Roman" w:hAnsi="Times New Roman" w:cs="Times New Roman"/>
          <w:bCs/>
          <w:color w:val="auto"/>
        </w:rPr>
        <w:t>z. o verejnom obstarávaní a o zmene a doplnení niektorých zákonov v znení neskorších predpisov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7750E5" w:rsidRPr="00CB45F6" w:rsidRDefault="007750E5" w:rsidP="007750E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B45F6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>nemám uložený zákaz účasti vo verejnom obstarávaní p</w:t>
      </w:r>
      <w:r>
        <w:rPr>
          <w:rFonts w:ascii="Times New Roman" w:hAnsi="Times New Roman" w:cs="Times New Roman"/>
          <w:color w:val="auto"/>
        </w:rPr>
        <w:t>otvrdený konečným rozhodnutím v </w:t>
      </w:r>
      <w:r w:rsidRPr="00CB45F6">
        <w:rPr>
          <w:rFonts w:ascii="Times New Roman" w:hAnsi="Times New Roman" w:cs="Times New Roman"/>
          <w:color w:val="auto"/>
        </w:rPr>
        <w:t>Slovenskej republike alebo v štáte sídla, miesta podnikania alebo obvyklého pobytu.</w:t>
      </w: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Zároveň vyhlasujem, že som si vedomý/á všetkých právnych následkov v prípade uvedenia nepravdivých, resp. nesprávnych informácií.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V </w:t>
      </w:r>
      <w:r w:rsidRPr="00CB45F6">
        <w:rPr>
          <w:rFonts w:ascii="Times New Roman" w:hAnsi="Times New Roman" w:cs="Times New Roman"/>
          <w:color w:val="auto"/>
          <w:highlight w:val="lightGray"/>
        </w:rPr>
        <w:t>...</w:t>
      </w:r>
      <w:r w:rsidRPr="00CB45F6">
        <w:rPr>
          <w:rFonts w:ascii="Times New Roman" w:hAnsi="Times New Roman" w:cs="Times New Roman"/>
          <w:color w:val="auto"/>
        </w:rPr>
        <w:t xml:space="preserve"> dňa </w:t>
      </w:r>
      <w:r w:rsidRPr="00CB45F6">
        <w:rPr>
          <w:rFonts w:ascii="Times New Roman" w:hAnsi="Times New Roman" w:cs="Times New Roman"/>
          <w:color w:val="auto"/>
          <w:highlight w:val="lightGray"/>
        </w:rPr>
        <w:t>XX</w:t>
      </w:r>
      <w:r w:rsidRPr="00CB45F6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 08. 2021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meno a priezvisko </w:t>
      </w: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CB45F6">
        <w:rPr>
          <w:rFonts w:ascii="Times New Roman" w:hAnsi="Times New Roman" w:cs="Times New Roman"/>
          <w:color w:val="auto"/>
        </w:rPr>
        <w:t xml:space="preserve">          funkcia, podpis* </w:t>
      </w: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  <w:r w:rsidRPr="00CB45F6">
        <w:rPr>
          <w:rFonts w:ascii="Times New Roman" w:hAnsi="Times New Roman" w:cs="Times New Roman"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p w:rsidR="007750E5" w:rsidRPr="00CB45F6" w:rsidRDefault="007750E5" w:rsidP="007750E5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:rsidR="007750E5" w:rsidRDefault="007750E5" w:rsidP="007750E5">
      <w:pPr>
        <w:spacing w:after="200" w:line="276" w:lineRule="auto"/>
        <w:rPr>
          <w:rFonts w:eastAsia="Calibri"/>
          <w:sz w:val="20"/>
          <w:lang w:eastAsia="en-US"/>
        </w:rPr>
      </w:pPr>
      <w:r>
        <w:rPr>
          <w:sz w:val="20"/>
        </w:rPr>
        <w:br w:type="page"/>
      </w:r>
    </w:p>
    <w:p w:rsidR="007750E5" w:rsidRPr="00674014" w:rsidRDefault="007750E5" w:rsidP="007750E5">
      <w:pPr>
        <w:pStyle w:val="Hlavika"/>
        <w:jc w:val="right"/>
        <w:rPr>
          <w:b/>
          <w:sz w:val="22"/>
          <w:szCs w:val="22"/>
        </w:rPr>
      </w:pPr>
      <w:r w:rsidRPr="00674014">
        <w:rPr>
          <w:b/>
          <w:sz w:val="22"/>
          <w:szCs w:val="22"/>
        </w:rPr>
        <w:lastRenderedPageBreak/>
        <w:t xml:space="preserve">Príloha č. </w:t>
      </w:r>
      <w:r>
        <w:rPr>
          <w:b/>
          <w:sz w:val="22"/>
          <w:szCs w:val="22"/>
        </w:rPr>
        <w:t>5 V</w:t>
      </w:r>
      <w:r w:rsidRPr="00674014">
        <w:rPr>
          <w:b/>
          <w:sz w:val="22"/>
          <w:szCs w:val="22"/>
        </w:rPr>
        <w:t xml:space="preserve">ýzvy na predloženie </w:t>
      </w:r>
      <w:r w:rsidRPr="00890C81">
        <w:rPr>
          <w:b/>
          <w:sz w:val="22"/>
          <w:szCs w:val="22"/>
        </w:rPr>
        <w:t xml:space="preserve">ponuky – </w:t>
      </w:r>
      <w:r w:rsidRPr="00890C81">
        <w:rPr>
          <w:b/>
        </w:rPr>
        <w:t xml:space="preserve">Prehlásenie  uchádzača </w:t>
      </w:r>
      <w:r w:rsidRPr="00890C81">
        <w:rPr>
          <w:b/>
          <w:bCs/>
        </w:rPr>
        <w:t>že súhlasí s obchodnými a platobnými podmienkami uvedenými vo výzve</w:t>
      </w:r>
    </w:p>
    <w:p w:rsidR="007750E5" w:rsidRPr="00AC3D9F" w:rsidRDefault="007750E5" w:rsidP="007750E5">
      <w:pPr>
        <w:autoSpaceDE w:val="0"/>
        <w:autoSpaceDN w:val="0"/>
        <w:adjustRightInd w:val="0"/>
      </w:pPr>
    </w:p>
    <w:p w:rsidR="007750E5" w:rsidRDefault="007750E5" w:rsidP="007750E5">
      <w:pPr>
        <w:pStyle w:val="Default"/>
      </w:pPr>
    </w:p>
    <w:p w:rsidR="007750E5" w:rsidRPr="00FD63CB" w:rsidRDefault="007750E5" w:rsidP="007750E5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</w:t>
      </w:r>
      <w:r w:rsidRPr="00FD63CB">
        <w:rPr>
          <w:rFonts w:ascii="Times New Roman" w:hAnsi="Times New Roman" w:cs="Times New Roman"/>
          <w:sz w:val="28"/>
          <w:szCs w:val="28"/>
        </w:rPr>
        <w:t>HLÁSE</w:t>
      </w:r>
      <w:r>
        <w:rPr>
          <w:rFonts w:ascii="Times New Roman" w:hAnsi="Times New Roman" w:cs="Times New Roman"/>
          <w:sz w:val="28"/>
          <w:szCs w:val="28"/>
        </w:rPr>
        <w:t>NIE</w:t>
      </w:r>
    </w:p>
    <w:p w:rsidR="007750E5" w:rsidRPr="00B3151C" w:rsidRDefault="007750E5" w:rsidP="007750E5">
      <w:pPr>
        <w:pStyle w:val="Default"/>
        <w:rPr>
          <w:rFonts w:ascii="Times New Roman" w:hAnsi="Times New Roman" w:cs="Times New Roman"/>
        </w:rPr>
      </w:pPr>
    </w:p>
    <w:p w:rsidR="007750E5" w:rsidRPr="00FD63CB" w:rsidRDefault="007750E5" w:rsidP="007750E5">
      <w:pPr>
        <w:pStyle w:val="Default"/>
        <w:jc w:val="both"/>
        <w:rPr>
          <w:rFonts w:ascii="Times New Roman" w:hAnsi="Times New Roman" w:cs="Times New Roman"/>
          <w:b/>
        </w:rPr>
      </w:pPr>
      <w:r w:rsidRPr="00FD63CB">
        <w:rPr>
          <w:rFonts w:ascii="Times New Roman" w:hAnsi="Times New Roman" w:cs="Times New Roman"/>
          <w:b/>
        </w:rPr>
        <w:t>Obchodné meno uchádzača:</w:t>
      </w:r>
    </w:p>
    <w:p w:rsidR="007750E5" w:rsidRPr="00FD63CB" w:rsidRDefault="007750E5" w:rsidP="007750E5">
      <w:pPr>
        <w:pStyle w:val="Default"/>
        <w:jc w:val="both"/>
        <w:rPr>
          <w:rFonts w:ascii="Times New Roman" w:hAnsi="Times New Roman" w:cs="Times New Roman"/>
        </w:rPr>
      </w:pPr>
      <w:r w:rsidRPr="00FD63CB">
        <w:rPr>
          <w:rFonts w:ascii="Times New Roman" w:hAnsi="Times New Roman" w:cs="Times New Roman"/>
        </w:rPr>
        <w:t xml:space="preserve">zastúpený </w:t>
      </w:r>
    </w:p>
    <w:p w:rsidR="007750E5" w:rsidRPr="00FD63CB" w:rsidRDefault="007750E5" w:rsidP="007750E5">
      <w:pPr>
        <w:pStyle w:val="Default"/>
        <w:jc w:val="both"/>
        <w:rPr>
          <w:rFonts w:ascii="Times New Roman" w:hAnsi="Times New Roman" w:cs="Times New Roman"/>
          <w:b/>
          <w:iCs/>
        </w:rPr>
      </w:pPr>
      <w:r w:rsidRPr="00FD63CB">
        <w:rPr>
          <w:rFonts w:ascii="Times New Roman" w:hAnsi="Times New Roman" w:cs="Times New Roman"/>
          <w:b/>
          <w:iCs/>
        </w:rPr>
        <w:t>meno a priezvisko štatutárneho zástupcu:</w:t>
      </w: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  <w:b/>
        </w:rPr>
      </w:pPr>
    </w:p>
    <w:p w:rsidR="007750E5" w:rsidRPr="00FD63CB" w:rsidRDefault="007750E5" w:rsidP="007750E5">
      <w:pPr>
        <w:pStyle w:val="Default"/>
        <w:jc w:val="both"/>
        <w:rPr>
          <w:rFonts w:ascii="Times New Roman" w:hAnsi="Times New Roman" w:cs="Times New Roman"/>
          <w:b/>
        </w:rPr>
      </w:pPr>
    </w:p>
    <w:p w:rsidR="007750E5" w:rsidRDefault="007750E5" w:rsidP="007750E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D3D3D">
        <w:rPr>
          <w:rFonts w:ascii="Times New Roman" w:hAnsi="Times New Roman" w:cs="Times New Roman"/>
          <w:bCs/>
        </w:rPr>
        <w:t>týmto</w:t>
      </w:r>
      <w:r>
        <w:rPr>
          <w:rFonts w:ascii="Times New Roman" w:hAnsi="Times New Roman" w:cs="Times New Roman"/>
          <w:b/>
          <w:bCs/>
        </w:rPr>
        <w:t xml:space="preserve">  </w:t>
      </w:r>
    </w:p>
    <w:p w:rsidR="007750E5" w:rsidRDefault="007750E5" w:rsidP="007750E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750E5" w:rsidRDefault="007750E5" w:rsidP="007750E5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pre</w:t>
      </w:r>
      <w:r w:rsidRPr="00B3151C">
        <w:rPr>
          <w:rFonts w:ascii="Times New Roman" w:hAnsi="Times New Roman" w:cs="Times New Roman"/>
          <w:b/>
          <w:bCs/>
        </w:rPr>
        <w:t>hlasujem,</w:t>
      </w:r>
    </w:p>
    <w:p w:rsidR="007750E5" w:rsidRPr="00B3151C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Pr="00A04A69" w:rsidRDefault="007750E5" w:rsidP="007750E5">
      <w:pPr>
        <w:keepNext/>
        <w:jc w:val="both"/>
        <w:outlineLvl w:val="1"/>
        <w:rPr>
          <w:bCs/>
        </w:rPr>
      </w:pPr>
      <w:r w:rsidRPr="0048501B">
        <w:rPr>
          <w:bCs/>
        </w:rPr>
        <w:t>že súhlasím s obchodnými a platobnými podmienkami uvedenými v Zmluve o poskytovaní</w:t>
      </w:r>
      <w:r>
        <w:rPr>
          <w:bCs/>
        </w:rPr>
        <w:t xml:space="preserve"> služieb bezpečnostného penetračného testovania</w:t>
      </w:r>
      <w:r w:rsidRPr="00FD7172">
        <w:rPr>
          <w:bCs/>
        </w:rPr>
        <w:t xml:space="preserve"> </w:t>
      </w:r>
      <w:r>
        <w:rPr>
          <w:bCs/>
        </w:rPr>
        <w:t xml:space="preserve">Výzvy na predloženie ponuky na predmet zákazky: </w:t>
      </w:r>
      <w:r w:rsidRPr="00890C81">
        <w:rPr>
          <w:bCs/>
          <w:i/>
        </w:rPr>
        <w:t>„</w:t>
      </w:r>
      <w:r w:rsidRPr="00C27775">
        <w:rPr>
          <w:b/>
          <w:bCs/>
          <w:i/>
          <w:iCs/>
          <w:lang w:eastAsia="it-IT"/>
        </w:rPr>
        <w:t xml:space="preserve">Audit </w:t>
      </w:r>
      <w:proofErr w:type="spellStart"/>
      <w:r w:rsidRPr="00C27775">
        <w:rPr>
          <w:b/>
          <w:bCs/>
          <w:i/>
          <w:iCs/>
          <w:lang w:eastAsia="it-IT"/>
        </w:rPr>
        <w:t>Assurance</w:t>
      </w:r>
      <w:proofErr w:type="spellEnd"/>
      <w:r w:rsidRPr="00C27775">
        <w:rPr>
          <w:b/>
          <w:bCs/>
          <w:i/>
          <w:iCs/>
          <w:lang w:eastAsia="it-IT"/>
        </w:rPr>
        <w:t xml:space="preserve"> pre oblasť kybernetickej a dátovej bezpečnosti (auditných a </w:t>
      </w:r>
      <w:proofErr w:type="spellStart"/>
      <w:r w:rsidRPr="00C27775">
        <w:rPr>
          <w:b/>
          <w:bCs/>
          <w:i/>
          <w:iCs/>
          <w:lang w:eastAsia="it-IT"/>
        </w:rPr>
        <w:t>uisťovacích</w:t>
      </w:r>
      <w:proofErr w:type="spellEnd"/>
      <w:r w:rsidRPr="00C27775">
        <w:rPr>
          <w:b/>
          <w:bCs/>
          <w:i/>
          <w:iCs/>
          <w:lang w:eastAsia="it-IT"/>
        </w:rPr>
        <w:t xml:space="preserve"> služieb)</w:t>
      </w:r>
      <w:r>
        <w:rPr>
          <w:bCs/>
        </w:rPr>
        <w:t>“.</w:t>
      </w:r>
    </w:p>
    <w:p w:rsidR="007750E5" w:rsidRPr="00B3151C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Pr="00B3151C" w:rsidRDefault="007750E5" w:rsidP="007750E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Pr="00704074">
        <w:rPr>
          <w:rFonts w:ascii="Times New Roman" w:hAnsi="Times New Roman" w:cs="Times New Roman"/>
          <w:highlight w:val="lightGray"/>
        </w:rPr>
        <w:t>...</w:t>
      </w:r>
      <w:r w:rsidRPr="00B3151C">
        <w:rPr>
          <w:rFonts w:ascii="Times New Roman" w:hAnsi="Times New Roman" w:cs="Times New Roman"/>
        </w:rPr>
        <w:t xml:space="preserve"> dňa </w:t>
      </w:r>
      <w:r w:rsidRPr="00704074">
        <w:rPr>
          <w:rFonts w:ascii="Times New Roman" w:hAnsi="Times New Roman" w:cs="Times New Roman"/>
          <w:highlight w:val="lightGray"/>
        </w:rPr>
        <w:t>XX</w:t>
      </w:r>
      <w:r>
        <w:rPr>
          <w:rFonts w:ascii="Times New Roman" w:hAnsi="Times New Roman" w:cs="Times New Roman"/>
        </w:rPr>
        <w:t>. 08. 2021</w:t>
      </w: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Pr="00B3151C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Pr="00B3151C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................................................ </w:t>
      </w:r>
    </w:p>
    <w:p w:rsidR="007750E5" w:rsidRPr="00B3151C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meno a priezvisko </w:t>
      </w:r>
    </w:p>
    <w:p w:rsidR="007750E5" w:rsidRPr="00B3151C" w:rsidRDefault="007750E5" w:rsidP="007750E5">
      <w:pPr>
        <w:pStyle w:val="Default"/>
        <w:ind w:left="4254" w:firstLine="709"/>
        <w:jc w:val="both"/>
        <w:rPr>
          <w:rFonts w:ascii="Times New Roman" w:hAnsi="Times New Roman" w:cs="Times New Roman"/>
        </w:rPr>
      </w:pPr>
      <w:r w:rsidRPr="00B3151C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 w:rsidRPr="00B3151C">
        <w:rPr>
          <w:rFonts w:ascii="Times New Roman" w:hAnsi="Times New Roman" w:cs="Times New Roman"/>
        </w:rPr>
        <w:t xml:space="preserve"> funkcia, podpis* </w:t>
      </w: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  <w:sz w:val="20"/>
        </w:rPr>
      </w:pPr>
    </w:p>
    <w:p w:rsidR="007750E5" w:rsidRDefault="007750E5" w:rsidP="007750E5">
      <w:pPr>
        <w:pStyle w:val="Default"/>
        <w:jc w:val="both"/>
        <w:rPr>
          <w:rFonts w:ascii="Times New Roman" w:hAnsi="Times New Roman" w:cs="Times New Roman"/>
          <w:sz w:val="20"/>
        </w:rPr>
      </w:pPr>
      <w:r w:rsidRPr="00924DD8">
        <w:rPr>
          <w:rFonts w:ascii="Times New Roman" w:hAnsi="Times New Roman" w:cs="Times New Roman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toho, kt</w:t>
      </w:r>
      <w:r>
        <w:rPr>
          <w:rFonts w:ascii="Times New Roman" w:hAnsi="Times New Roman" w:cs="Times New Roman"/>
          <w:sz w:val="20"/>
        </w:rPr>
        <w:t>o za uchádzača koná navonok.</w:t>
      </w:r>
    </w:p>
    <w:p w:rsidR="000F6260" w:rsidRPr="007750E5" w:rsidRDefault="000F6260" w:rsidP="007750E5"/>
    <w:sectPr w:rsidR="000F6260" w:rsidRPr="007750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8CA" w:rsidRDefault="001078CA">
      <w:r>
        <w:separator/>
      </w:r>
    </w:p>
  </w:endnote>
  <w:endnote w:type="continuationSeparator" w:id="0">
    <w:p w:rsidR="001078CA" w:rsidRDefault="0010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91347079"/>
      <w:docPartObj>
        <w:docPartGallery w:val="Page Numbers (Bottom of Page)"/>
        <w:docPartUnique/>
      </w:docPartObj>
    </w:sdtPr>
    <w:sdtEndPr/>
    <w:sdtContent>
      <w:p w:rsidR="007750E5" w:rsidRPr="00431739" w:rsidRDefault="007750E5">
        <w:pPr>
          <w:pStyle w:val="Pta"/>
          <w:jc w:val="right"/>
          <w:rPr>
            <w:sz w:val="20"/>
            <w:szCs w:val="20"/>
          </w:rPr>
        </w:pPr>
        <w:r w:rsidRPr="00431739">
          <w:rPr>
            <w:sz w:val="20"/>
            <w:szCs w:val="20"/>
          </w:rPr>
          <w:t>1/1</w:t>
        </w:r>
      </w:p>
    </w:sdtContent>
  </w:sdt>
  <w:p w:rsidR="007750E5" w:rsidRPr="00431739" w:rsidRDefault="007750E5">
    <w:pPr>
      <w:pStyle w:val="Pt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87454738"/>
      <w:docPartObj>
        <w:docPartGallery w:val="Page Numbers (Bottom of Page)"/>
        <w:docPartUnique/>
      </w:docPartObj>
    </w:sdtPr>
    <w:sdtEndPr/>
    <w:sdtContent>
      <w:p w:rsidR="00A57EC5" w:rsidRPr="00431739" w:rsidRDefault="00F275C6">
        <w:pPr>
          <w:pStyle w:val="Pta"/>
          <w:jc w:val="right"/>
          <w:rPr>
            <w:sz w:val="20"/>
            <w:szCs w:val="20"/>
          </w:rPr>
        </w:pPr>
        <w:r w:rsidRPr="00431739">
          <w:rPr>
            <w:sz w:val="20"/>
            <w:szCs w:val="20"/>
          </w:rPr>
          <w:t>1/1</w:t>
        </w:r>
      </w:p>
    </w:sdtContent>
  </w:sdt>
  <w:p w:rsidR="00A57EC5" w:rsidRPr="00431739" w:rsidRDefault="001078CA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8CA" w:rsidRDefault="001078CA">
      <w:r>
        <w:separator/>
      </w:r>
    </w:p>
  </w:footnote>
  <w:footnote w:type="continuationSeparator" w:id="0">
    <w:p w:rsidR="001078CA" w:rsidRDefault="00107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F0980"/>
    <w:multiLevelType w:val="hybridMultilevel"/>
    <w:tmpl w:val="440AB36C"/>
    <w:lvl w:ilvl="0" w:tplc="B296CE0C">
      <w:start w:val="2"/>
      <w:numFmt w:val="decimal"/>
      <w:lvlText w:val="%1."/>
      <w:lvlJc w:val="left"/>
      <w:pPr>
        <w:ind w:left="4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5AED0D2D"/>
    <w:multiLevelType w:val="hybridMultilevel"/>
    <w:tmpl w:val="35B8208C"/>
    <w:lvl w:ilvl="0" w:tplc="B55E5BE8">
      <w:start w:val="1"/>
      <w:numFmt w:val="decimal"/>
      <w:lvlText w:val="%1."/>
      <w:lvlJc w:val="left"/>
      <w:pPr>
        <w:ind w:left="4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68" w:hanging="360"/>
      </w:pPr>
    </w:lvl>
    <w:lvl w:ilvl="2" w:tplc="041B001B" w:tentative="1">
      <w:start w:val="1"/>
      <w:numFmt w:val="lowerRoman"/>
      <w:lvlText w:val="%3."/>
      <w:lvlJc w:val="right"/>
      <w:pPr>
        <w:ind w:left="1888" w:hanging="180"/>
      </w:pPr>
    </w:lvl>
    <w:lvl w:ilvl="3" w:tplc="041B000F" w:tentative="1">
      <w:start w:val="1"/>
      <w:numFmt w:val="decimal"/>
      <w:lvlText w:val="%4."/>
      <w:lvlJc w:val="left"/>
      <w:pPr>
        <w:ind w:left="2608" w:hanging="360"/>
      </w:pPr>
    </w:lvl>
    <w:lvl w:ilvl="4" w:tplc="041B0019" w:tentative="1">
      <w:start w:val="1"/>
      <w:numFmt w:val="lowerLetter"/>
      <w:lvlText w:val="%5."/>
      <w:lvlJc w:val="left"/>
      <w:pPr>
        <w:ind w:left="3328" w:hanging="360"/>
      </w:pPr>
    </w:lvl>
    <w:lvl w:ilvl="5" w:tplc="041B001B" w:tentative="1">
      <w:start w:val="1"/>
      <w:numFmt w:val="lowerRoman"/>
      <w:lvlText w:val="%6."/>
      <w:lvlJc w:val="right"/>
      <w:pPr>
        <w:ind w:left="4048" w:hanging="180"/>
      </w:pPr>
    </w:lvl>
    <w:lvl w:ilvl="6" w:tplc="041B000F" w:tentative="1">
      <w:start w:val="1"/>
      <w:numFmt w:val="decimal"/>
      <w:lvlText w:val="%7."/>
      <w:lvlJc w:val="left"/>
      <w:pPr>
        <w:ind w:left="4768" w:hanging="360"/>
      </w:pPr>
    </w:lvl>
    <w:lvl w:ilvl="7" w:tplc="041B0019" w:tentative="1">
      <w:start w:val="1"/>
      <w:numFmt w:val="lowerLetter"/>
      <w:lvlText w:val="%8."/>
      <w:lvlJc w:val="left"/>
      <w:pPr>
        <w:ind w:left="5488" w:hanging="360"/>
      </w:pPr>
    </w:lvl>
    <w:lvl w:ilvl="8" w:tplc="041B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3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474B6"/>
    <w:multiLevelType w:val="multilevel"/>
    <w:tmpl w:val="80CA2D70"/>
    <w:lvl w:ilvl="0">
      <w:start w:val="19"/>
      <w:numFmt w:val="decimal"/>
      <w:lvlText w:val="%1.2.2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C6"/>
    <w:rsid w:val="000F6260"/>
    <w:rsid w:val="001078CA"/>
    <w:rsid w:val="00267A59"/>
    <w:rsid w:val="0040204B"/>
    <w:rsid w:val="0043732A"/>
    <w:rsid w:val="007750E5"/>
    <w:rsid w:val="00925D02"/>
    <w:rsid w:val="00F2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7D110-9A51-4B18-9E31-7A302B5B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27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F275C6"/>
    <w:pPr>
      <w:keepNext/>
      <w:keepLines/>
      <w:numPr>
        <w:numId w:val="1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F275C6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F275C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F275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5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275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275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ullet Number,lp1,lp11,Use Case List Paragraph,body 2,Lista 1,Paragrafo elenco,Paragrafo elenco 2,body,Odsek zoznamu2"/>
    <w:basedOn w:val="Normlny"/>
    <w:link w:val="OdsekzoznamuChar"/>
    <w:uiPriority w:val="1"/>
    <w:qFormat/>
    <w:rsid w:val="007750E5"/>
    <w:pPr>
      <w:ind w:left="708"/>
    </w:p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"/>
    <w:link w:val="Odsekzoznamu"/>
    <w:uiPriority w:val="1"/>
    <w:qFormat/>
    <w:locked/>
    <w:rsid w:val="007750E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5D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5D02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Palárik Ján</cp:lastModifiedBy>
  <cp:revision>3</cp:revision>
  <cp:lastPrinted>2021-08-11T05:21:00Z</cp:lastPrinted>
  <dcterms:created xsi:type="dcterms:W3CDTF">2021-08-11T05:06:00Z</dcterms:created>
  <dcterms:modified xsi:type="dcterms:W3CDTF">2021-08-11T05:22:00Z</dcterms:modified>
</cp:coreProperties>
</file>