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5BDB8" w14:textId="7EF0A254" w:rsidR="00241584" w:rsidRPr="00511DBF" w:rsidRDefault="005C29F5" w:rsidP="004B5FF1">
      <w:pPr>
        <w:tabs>
          <w:tab w:val="left" w:pos="1795"/>
          <w:tab w:val="center" w:pos="4535"/>
        </w:tabs>
        <w:jc w:val="right"/>
        <w:rPr>
          <w:b/>
        </w:rPr>
      </w:pPr>
      <w:r w:rsidRPr="00511DBF">
        <w:rPr>
          <w:b/>
        </w:rPr>
        <w:t xml:space="preserve">Príloha č. 5 výzvy na predloženie ponuky </w:t>
      </w:r>
      <w:r w:rsidRPr="00511DBF">
        <w:t xml:space="preserve">– </w:t>
      </w:r>
      <w:r w:rsidRPr="00511DBF">
        <w:rPr>
          <w:b/>
          <w:bCs/>
        </w:rPr>
        <w:t xml:space="preserve">Zmluva </w:t>
      </w:r>
      <w:r w:rsidR="00241584" w:rsidRPr="00511DBF">
        <w:rPr>
          <w:b/>
        </w:rPr>
        <w:t xml:space="preserve">na </w:t>
      </w:r>
      <w:r w:rsidR="00241584" w:rsidRPr="00407DDF">
        <w:rPr>
          <w:b/>
        </w:rPr>
        <w:t>dodávku</w:t>
      </w:r>
      <w:r w:rsidR="00407DDF" w:rsidRPr="00407DDF">
        <w:rPr>
          <w:b/>
        </w:rPr>
        <w:t xml:space="preserve"> osobných ochranných pracovných prostriedkov</w:t>
      </w:r>
    </w:p>
    <w:p w14:paraId="5BD46CF1" w14:textId="77777777" w:rsidR="001377D0" w:rsidRPr="00511DBF" w:rsidRDefault="001377D0" w:rsidP="00A3774F">
      <w:pPr>
        <w:autoSpaceDE w:val="0"/>
        <w:autoSpaceDN w:val="0"/>
        <w:adjustRightInd w:val="0"/>
        <w:jc w:val="right"/>
        <w:rPr>
          <w:b/>
        </w:rPr>
      </w:pPr>
    </w:p>
    <w:p w14:paraId="30801BC2" w14:textId="77777777" w:rsidR="00511DBF" w:rsidRDefault="00511DBF" w:rsidP="00A3774F">
      <w:pPr>
        <w:autoSpaceDE w:val="0"/>
        <w:autoSpaceDN w:val="0"/>
        <w:adjustRightInd w:val="0"/>
        <w:jc w:val="right"/>
        <w:rPr>
          <w:b/>
        </w:rPr>
      </w:pPr>
    </w:p>
    <w:p w14:paraId="6DFFA4CF" w14:textId="77777777" w:rsidR="00410986" w:rsidRPr="003D5752" w:rsidRDefault="00410986" w:rsidP="00410986">
      <w:pPr>
        <w:jc w:val="right"/>
        <w:rPr>
          <w:b/>
          <w:caps/>
        </w:rPr>
      </w:pPr>
    </w:p>
    <w:p w14:paraId="61176582" w14:textId="77777777" w:rsidR="00340377" w:rsidRPr="003D5752" w:rsidRDefault="00340377" w:rsidP="00340377">
      <w:pPr>
        <w:pStyle w:val="Nadpisvelk"/>
        <w:rPr>
          <w:sz w:val="24"/>
          <w:szCs w:val="24"/>
        </w:rPr>
      </w:pPr>
      <w:r w:rsidRPr="003D5752">
        <w:rPr>
          <w:sz w:val="24"/>
          <w:szCs w:val="24"/>
        </w:rPr>
        <w:t>zMLUVA</w:t>
      </w:r>
    </w:p>
    <w:p w14:paraId="599E27DB" w14:textId="77777777" w:rsidR="00340377" w:rsidRPr="003D5752" w:rsidRDefault="00340377" w:rsidP="00340377">
      <w:pPr>
        <w:pStyle w:val="Nadpisvelk"/>
        <w:rPr>
          <w:sz w:val="24"/>
          <w:szCs w:val="24"/>
        </w:rPr>
      </w:pPr>
      <w:r w:rsidRPr="003D5752">
        <w:rPr>
          <w:sz w:val="24"/>
          <w:szCs w:val="24"/>
        </w:rPr>
        <w:t>na dodávku osobných ochranných pracovných prostriedkov</w:t>
      </w:r>
    </w:p>
    <w:p w14:paraId="03A50605" w14:textId="77777777" w:rsidR="00A51EB4" w:rsidRDefault="00A51EB4" w:rsidP="00340377">
      <w:pPr>
        <w:tabs>
          <w:tab w:val="left" w:pos="1980"/>
        </w:tabs>
        <w:jc w:val="center"/>
      </w:pPr>
    </w:p>
    <w:p w14:paraId="236BF186" w14:textId="77777777" w:rsidR="00340377" w:rsidRPr="00407DDF" w:rsidRDefault="00340377" w:rsidP="00340377">
      <w:pPr>
        <w:tabs>
          <w:tab w:val="left" w:pos="1980"/>
        </w:tabs>
        <w:jc w:val="center"/>
      </w:pPr>
      <w:r w:rsidRPr="003D5752">
        <w:t>uzatvorená podľa § 269 ods. 2 zákona č. 513/</w:t>
      </w:r>
      <w:r w:rsidRPr="00407DDF">
        <w:t xml:space="preserve">1991 Zb. Obchodného zákonníka </w:t>
      </w:r>
    </w:p>
    <w:p w14:paraId="726EF505" w14:textId="5DD4CD6B" w:rsidR="00340377" w:rsidRPr="00407DDF" w:rsidRDefault="00340377" w:rsidP="00340377">
      <w:pPr>
        <w:spacing w:after="80"/>
        <w:jc w:val="center"/>
      </w:pPr>
      <w:r w:rsidRPr="00407DDF">
        <w:t>v znení neskorších predpisov</w:t>
      </w:r>
      <w:r w:rsidRPr="00407DDF">
        <w:rPr>
          <w:b/>
        </w:rPr>
        <w:t xml:space="preserve"> </w:t>
      </w:r>
    </w:p>
    <w:p w14:paraId="25BAA752" w14:textId="77777777" w:rsidR="00340377" w:rsidRPr="00407DDF" w:rsidRDefault="00340377" w:rsidP="00340377">
      <w:pPr>
        <w:spacing w:after="80"/>
        <w:jc w:val="center"/>
      </w:pPr>
    </w:p>
    <w:p w14:paraId="7BA23553" w14:textId="77777777" w:rsidR="00340377" w:rsidRPr="00407DDF" w:rsidRDefault="00340377" w:rsidP="00340377">
      <w:pPr>
        <w:spacing w:after="80"/>
        <w:jc w:val="center"/>
      </w:pPr>
    </w:p>
    <w:p w14:paraId="04B1BADA" w14:textId="77777777" w:rsidR="00340377" w:rsidRPr="00855BFD" w:rsidRDefault="00340377" w:rsidP="00340377">
      <w:pPr>
        <w:spacing w:after="80"/>
        <w:jc w:val="center"/>
      </w:pPr>
    </w:p>
    <w:p w14:paraId="579480C6" w14:textId="77777777" w:rsidR="00340377" w:rsidRPr="00855BFD" w:rsidRDefault="00340377" w:rsidP="00340377">
      <w:pPr>
        <w:tabs>
          <w:tab w:val="left" w:leader="dot" w:pos="9072"/>
        </w:tabs>
        <w:spacing w:line="240" w:lineRule="exact"/>
        <w:jc w:val="center"/>
        <w:rPr>
          <w:b/>
        </w:rPr>
      </w:pPr>
      <w:r w:rsidRPr="00855BFD">
        <w:rPr>
          <w:b/>
        </w:rPr>
        <w:t>Článok 1</w:t>
      </w:r>
    </w:p>
    <w:p w14:paraId="771D0757" w14:textId="77777777" w:rsidR="00340377" w:rsidRPr="00855BFD" w:rsidRDefault="00340377" w:rsidP="00340377">
      <w:pPr>
        <w:tabs>
          <w:tab w:val="left" w:leader="dot" w:pos="9072"/>
        </w:tabs>
        <w:spacing w:line="240" w:lineRule="exact"/>
        <w:jc w:val="center"/>
        <w:rPr>
          <w:b/>
        </w:rPr>
      </w:pPr>
      <w:r w:rsidRPr="00855BFD">
        <w:rPr>
          <w:b/>
        </w:rPr>
        <w:t>Zmluvné strany</w:t>
      </w:r>
    </w:p>
    <w:p w14:paraId="4B145737" w14:textId="77777777" w:rsidR="00340377" w:rsidRPr="00855BFD" w:rsidRDefault="00340377" w:rsidP="00340377">
      <w:pPr>
        <w:spacing w:after="80"/>
        <w:jc w:val="center"/>
        <w:rPr>
          <w:b/>
        </w:rPr>
      </w:pPr>
    </w:p>
    <w:p w14:paraId="18E4B494" w14:textId="77777777" w:rsidR="00340377" w:rsidRPr="00855BFD" w:rsidRDefault="00340377" w:rsidP="00340377">
      <w:pPr>
        <w:spacing w:after="80"/>
        <w:jc w:val="center"/>
        <w:rPr>
          <w:b/>
        </w:rPr>
      </w:pPr>
    </w:p>
    <w:p w14:paraId="6662ADB9" w14:textId="77777777" w:rsidR="00340377" w:rsidRPr="00855BFD" w:rsidRDefault="00340377" w:rsidP="00340377">
      <w:pPr>
        <w:tabs>
          <w:tab w:val="left" w:pos="3544"/>
        </w:tabs>
        <w:jc w:val="both"/>
        <w:rPr>
          <w:b/>
        </w:rPr>
      </w:pPr>
      <w:r w:rsidRPr="00855BFD">
        <w:rPr>
          <w:b/>
        </w:rPr>
        <w:t>Objednávateľ:</w:t>
      </w:r>
      <w:r w:rsidRPr="00855BFD">
        <w:rPr>
          <w:b/>
        </w:rPr>
        <w:tab/>
      </w:r>
      <w:r w:rsidRPr="00855BFD">
        <w:t>Sociálna poisťovňa</w:t>
      </w:r>
    </w:p>
    <w:p w14:paraId="72AF7CC1" w14:textId="77777777" w:rsidR="00340377" w:rsidRPr="00855BFD" w:rsidRDefault="00340377" w:rsidP="00340377">
      <w:pPr>
        <w:tabs>
          <w:tab w:val="left" w:pos="3402"/>
        </w:tabs>
        <w:jc w:val="both"/>
      </w:pPr>
      <w:r w:rsidRPr="00855BFD">
        <w:t>Sídlo:</w:t>
      </w:r>
      <w:r w:rsidRPr="00855BFD">
        <w:tab/>
      </w:r>
      <w:r w:rsidRPr="00855BFD">
        <w:tab/>
        <w:t>Ul. 29. augusta 8 a 10</w:t>
      </w:r>
    </w:p>
    <w:p w14:paraId="5151DD31" w14:textId="77777777" w:rsidR="00340377" w:rsidRPr="00855BFD" w:rsidRDefault="00340377" w:rsidP="00340377">
      <w:pPr>
        <w:tabs>
          <w:tab w:val="left" w:pos="3402"/>
        </w:tabs>
        <w:jc w:val="both"/>
      </w:pPr>
      <w:r w:rsidRPr="00855BFD">
        <w:tab/>
      </w:r>
      <w:r w:rsidRPr="00855BFD">
        <w:tab/>
        <w:t xml:space="preserve">813 63 Bratislava </w:t>
      </w:r>
    </w:p>
    <w:p w14:paraId="4C9F7BFD" w14:textId="77777777" w:rsidR="00340377" w:rsidRPr="00855BFD" w:rsidRDefault="00340377" w:rsidP="00340377">
      <w:pPr>
        <w:tabs>
          <w:tab w:val="left" w:pos="3240"/>
          <w:tab w:val="left" w:pos="3402"/>
        </w:tabs>
        <w:jc w:val="both"/>
      </w:pPr>
      <w:r w:rsidRPr="00855BFD">
        <w:t>Štatutárny orgán:</w:t>
      </w:r>
      <w:r w:rsidRPr="00855BFD">
        <w:tab/>
      </w:r>
      <w:r w:rsidRPr="00855BFD">
        <w:tab/>
      </w:r>
      <w:r w:rsidRPr="00855BFD">
        <w:tab/>
        <w:t xml:space="preserve">Ing. Juraj Káčer </w:t>
      </w:r>
    </w:p>
    <w:p w14:paraId="1D6474ED" w14:textId="77777777" w:rsidR="00340377" w:rsidRPr="00855BFD" w:rsidRDefault="00340377" w:rsidP="00340377">
      <w:pPr>
        <w:tabs>
          <w:tab w:val="left" w:pos="3240"/>
          <w:tab w:val="left" w:pos="3402"/>
        </w:tabs>
        <w:jc w:val="both"/>
      </w:pPr>
      <w:r w:rsidRPr="00855BFD">
        <w:tab/>
      </w:r>
      <w:r w:rsidRPr="00855BFD">
        <w:tab/>
      </w:r>
      <w:r w:rsidRPr="00855BFD">
        <w:tab/>
        <w:t>generálny riaditeľ Sociálnej poisťovne</w:t>
      </w:r>
    </w:p>
    <w:p w14:paraId="31E65DAC" w14:textId="15964AD5" w:rsidR="00340377" w:rsidRPr="00855BFD" w:rsidRDefault="00855BFD" w:rsidP="00340377">
      <w:pPr>
        <w:tabs>
          <w:tab w:val="left" w:pos="540"/>
          <w:tab w:val="left" w:pos="2700"/>
          <w:tab w:val="left" w:pos="3402"/>
        </w:tabs>
        <w:jc w:val="both"/>
      </w:pPr>
      <w:r>
        <w:t>IČO:</w:t>
      </w:r>
      <w:r>
        <w:tab/>
      </w:r>
      <w:r>
        <w:tab/>
      </w:r>
      <w:r>
        <w:tab/>
      </w:r>
      <w:r>
        <w:tab/>
        <w:t>30</w:t>
      </w:r>
      <w:r w:rsidR="00340377" w:rsidRPr="00855BFD">
        <w:t>807484</w:t>
      </w:r>
    </w:p>
    <w:p w14:paraId="6DA46473" w14:textId="77777777" w:rsidR="00340377" w:rsidRPr="00855BFD" w:rsidRDefault="00340377" w:rsidP="00340377">
      <w:pPr>
        <w:tabs>
          <w:tab w:val="left" w:pos="3402"/>
        </w:tabs>
        <w:jc w:val="both"/>
      </w:pPr>
      <w:r w:rsidRPr="00855BFD">
        <w:t>DIČ:</w:t>
      </w:r>
      <w:r w:rsidRPr="00855BFD">
        <w:tab/>
      </w:r>
      <w:r w:rsidRPr="00855BFD">
        <w:tab/>
        <w:t>2020592332</w:t>
      </w:r>
    </w:p>
    <w:p w14:paraId="56AE8F3B" w14:textId="77777777" w:rsidR="00340377" w:rsidRPr="00855BFD" w:rsidRDefault="00340377" w:rsidP="00340377">
      <w:pPr>
        <w:tabs>
          <w:tab w:val="left" w:pos="3240"/>
          <w:tab w:val="left" w:pos="3402"/>
        </w:tabs>
        <w:jc w:val="both"/>
      </w:pPr>
      <w:r w:rsidRPr="00855BFD">
        <w:t>Bankové spojenie:</w:t>
      </w:r>
      <w:r w:rsidRPr="00855BFD">
        <w:tab/>
      </w:r>
      <w:r w:rsidRPr="00855BFD">
        <w:tab/>
      </w:r>
      <w:r w:rsidRPr="00855BFD">
        <w:tab/>
        <w:t>Štátna pokladnica</w:t>
      </w:r>
    </w:p>
    <w:p w14:paraId="01B9A33A" w14:textId="77777777" w:rsidR="00340377" w:rsidRPr="00855BFD" w:rsidRDefault="00340377" w:rsidP="00340377">
      <w:r w:rsidRPr="00855BFD">
        <w:t>IBAN:</w:t>
      </w:r>
      <w:r w:rsidRPr="00855BFD">
        <w:tab/>
      </w:r>
      <w:r w:rsidRPr="00855BFD">
        <w:tab/>
      </w:r>
      <w:r w:rsidRPr="00855BFD">
        <w:tab/>
      </w:r>
      <w:r w:rsidRPr="00855BFD">
        <w:tab/>
      </w:r>
      <w:r w:rsidRPr="00855BFD">
        <w:tab/>
        <w:t>SK40 8180 0000 0070 0016 4314</w:t>
      </w:r>
    </w:p>
    <w:p w14:paraId="49B7A4E9" w14:textId="77777777" w:rsidR="00340377" w:rsidRPr="00855BFD" w:rsidRDefault="00340377" w:rsidP="00340377">
      <w:r w:rsidRPr="00855BFD">
        <w:t>SWIFT:</w:t>
      </w:r>
      <w:r w:rsidRPr="00855BFD">
        <w:tab/>
      </w:r>
      <w:r w:rsidRPr="00855BFD">
        <w:tab/>
      </w:r>
      <w:r w:rsidRPr="00855BFD">
        <w:tab/>
      </w:r>
      <w:r w:rsidRPr="00855BFD">
        <w:tab/>
        <w:t>SPSRSKBA</w:t>
      </w:r>
    </w:p>
    <w:p w14:paraId="253E6B5F" w14:textId="77777777" w:rsidR="00340377" w:rsidRPr="00855BFD" w:rsidRDefault="00340377" w:rsidP="00340377">
      <w:pPr>
        <w:tabs>
          <w:tab w:val="left" w:pos="3402"/>
        </w:tabs>
        <w:jc w:val="both"/>
      </w:pPr>
    </w:p>
    <w:p w14:paraId="66A9D521" w14:textId="77777777" w:rsidR="00340377" w:rsidRPr="00855BFD" w:rsidRDefault="00340377" w:rsidP="00340377">
      <w:pPr>
        <w:tabs>
          <w:tab w:val="left" w:pos="540"/>
          <w:tab w:val="left" w:pos="2700"/>
        </w:tabs>
        <w:jc w:val="both"/>
      </w:pPr>
      <w:r w:rsidRPr="00855BFD">
        <w:t>(ďalej len „objednávateľ“)</w:t>
      </w:r>
    </w:p>
    <w:p w14:paraId="1C6246FB" w14:textId="77777777" w:rsidR="00340377" w:rsidRPr="00855BFD" w:rsidRDefault="00340377" w:rsidP="00340377">
      <w:pPr>
        <w:jc w:val="both"/>
        <w:rPr>
          <w:b/>
        </w:rPr>
      </w:pPr>
    </w:p>
    <w:p w14:paraId="0149C58F" w14:textId="77777777" w:rsidR="00340377" w:rsidRPr="00855BFD" w:rsidRDefault="00340377" w:rsidP="00340377">
      <w:pPr>
        <w:jc w:val="both"/>
      </w:pPr>
      <w:r w:rsidRPr="00855BFD">
        <w:t>a</w:t>
      </w:r>
    </w:p>
    <w:p w14:paraId="062C9F2C" w14:textId="77777777" w:rsidR="00340377" w:rsidRPr="00855BFD" w:rsidRDefault="00340377" w:rsidP="00340377">
      <w:pPr>
        <w:jc w:val="both"/>
        <w:rPr>
          <w:b/>
        </w:rPr>
      </w:pPr>
    </w:p>
    <w:p w14:paraId="78E31281" w14:textId="77777777" w:rsidR="00340377" w:rsidRPr="00855BFD" w:rsidRDefault="00340377" w:rsidP="00340377">
      <w:pPr>
        <w:jc w:val="both"/>
        <w:rPr>
          <w:b/>
        </w:rPr>
      </w:pPr>
      <w:r w:rsidRPr="00855BFD">
        <w:rPr>
          <w:b/>
        </w:rPr>
        <w:t>Dodávateľ:</w:t>
      </w:r>
      <w:r w:rsidRPr="00855BFD">
        <w:rPr>
          <w:b/>
        </w:rPr>
        <w:tab/>
      </w:r>
      <w:r w:rsidRPr="00855BFD">
        <w:rPr>
          <w:b/>
        </w:rPr>
        <w:tab/>
      </w:r>
      <w:r w:rsidRPr="00855BFD">
        <w:rPr>
          <w:b/>
        </w:rPr>
        <w:tab/>
      </w:r>
      <w:r w:rsidRPr="00855BFD">
        <w:rPr>
          <w:b/>
        </w:rPr>
        <w:tab/>
      </w:r>
    </w:p>
    <w:p w14:paraId="3A49DB0E" w14:textId="77777777" w:rsidR="00340377" w:rsidRPr="00855BFD" w:rsidRDefault="00340377" w:rsidP="00340377">
      <w:pPr>
        <w:jc w:val="both"/>
      </w:pPr>
      <w:r w:rsidRPr="00855BFD">
        <w:t>Sídlo:</w:t>
      </w:r>
      <w:r w:rsidRPr="00855BFD">
        <w:tab/>
      </w:r>
      <w:r w:rsidRPr="00855BFD">
        <w:tab/>
      </w:r>
      <w:r w:rsidRPr="00855BFD">
        <w:tab/>
      </w:r>
      <w:r w:rsidRPr="00855BFD">
        <w:tab/>
      </w:r>
      <w:r w:rsidRPr="00855BFD">
        <w:tab/>
      </w:r>
    </w:p>
    <w:p w14:paraId="3E6569CC" w14:textId="77777777" w:rsidR="00340377" w:rsidRDefault="00340377" w:rsidP="00340377">
      <w:pPr>
        <w:jc w:val="both"/>
      </w:pPr>
      <w:r w:rsidRPr="00855BFD">
        <w:t>V mene dodávateľa koná:</w:t>
      </w:r>
      <w:r w:rsidRPr="00855BFD">
        <w:tab/>
      </w:r>
      <w:r w:rsidRPr="00855BFD">
        <w:tab/>
      </w:r>
    </w:p>
    <w:p w14:paraId="37C8B40C" w14:textId="77777777" w:rsidR="00855BFD" w:rsidRPr="00855BFD" w:rsidRDefault="00855BFD" w:rsidP="00340377">
      <w:pPr>
        <w:jc w:val="both"/>
      </w:pPr>
    </w:p>
    <w:p w14:paraId="53989C69" w14:textId="77777777" w:rsidR="00340377" w:rsidRPr="00855BFD" w:rsidRDefault="00340377" w:rsidP="00340377">
      <w:pPr>
        <w:jc w:val="both"/>
      </w:pPr>
      <w:r w:rsidRPr="00855BFD">
        <w:t>IČO:</w:t>
      </w:r>
      <w:r w:rsidRPr="00855BFD">
        <w:tab/>
      </w:r>
      <w:r w:rsidRPr="00855BFD">
        <w:tab/>
      </w:r>
      <w:r w:rsidRPr="00855BFD">
        <w:tab/>
      </w:r>
      <w:r w:rsidRPr="00855BFD">
        <w:tab/>
      </w:r>
      <w:r w:rsidRPr="00855BFD">
        <w:tab/>
      </w:r>
    </w:p>
    <w:p w14:paraId="20B5582A" w14:textId="77777777" w:rsidR="00340377" w:rsidRPr="00855BFD" w:rsidRDefault="00340377" w:rsidP="00340377">
      <w:pPr>
        <w:jc w:val="both"/>
      </w:pPr>
      <w:r w:rsidRPr="00855BFD">
        <w:t>DIČ:</w:t>
      </w:r>
      <w:r w:rsidRPr="00855BFD">
        <w:tab/>
      </w:r>
      <w:r w:rsidRPr="00855BFD">
        <w:tab/>
      </w:r>
      <w:r w:rsidRPr="00855BFD">
        <w:tab/>
      </w:r>
      <w:r w:rsidRPr="00855BFD">
        <w:tab/>
      </w:r>
      <w:r w:rsidRPr="00855BFD">
        <w:tab/>
      </w:r>
    </w:p>
    <w:p w14:paraId="68040BF0" w14:textId="77777777" w:rsidR="00340377" w:rsidRPr="00855BFD" w:rsidRDefault="00340377" w:rsidP="00340377">
      <w:pPr>
        <w:jc w:val="both"/>
      </w:pPr>
      <w:r w:rsidRPr="00855BFD">
        <w:t>IČ DPH:</w:t>
      </w:r>
      <w:r w:rsidRPr="00855BFD">
        <w:tab/>
      </w:r>
      <w:r w:rsidRPr="00855BFD">
        <w:tab/>
      </w:r>
      <w:r w:rsidRPr="00855BFD">
        <w:tab/>
      </w:r>
      <w:r w:rsidRPr="00855BFD">
        <w:tab/>
      </w:r>
    </w:p>
    <w:p w14:paraId="7E4AD75E" w14:textId="77777777" w:rsidR="00340377" w:rsidRPr="00855BFD" w:rsidRDefault="00340377" w:rsidP="00340377">
      <w:pPr>
        <w:jc w:val="both"/>
      </w:pPr>
      <w:r w:rsidRPr="00855BFD">
        <w:t>Bankové spojenie:</w:t>
      </w:r>
      <w:r w:rsidRPr="00855BFD">
        <w:tab/>
      </w:r>
      <w:r w:rsidRPr="00855BFD">
        <w:tab/>
      </w:r>
      <w:r w:rsidRPr="00855BFD">
        <w:tab/>
      </w:r>
    </w:p>
    <w:p w14:paraId="1835218B" w14:textId="77777777" w:rsidR="00340377" w:rsidRPr="00855BFD" w:rsidRDefault="00340377" w:rsidP="00340377">
      <w:r w:rsidRPr="00855BFD">
        <w:t>IBAN:</w:t>
      </w:r>
      <w:r w:rsidRPr="00855BFD">
        <w:tab/>
      </w:r>
      <w:r w:rsidRPr="00855BFD">
        <w:tab/>
      </w:r>
      <w:r w:rsidRPr="00855BFD">
        <w:tab/>
      </w:r>
      <w:r w:rsidRPr="00855BFD">
        <w:tab/>
      </w:r>
      <w:r w:rsidRPr="00855BFD">
        <w:tab/>
      </w:r>
    </w:p>
    <w:p w14:paraId="495496A8" w14:textId="77777777" w:rsidR="00340377" w:rsidRPr="00855BFD" w:rsidRDefault="00340377" w:rsidP="00340377">
      <w:pPr>
        <w:jc w:val="both"/>
      </w:pPr>
      <w:r w:rsidRPr="00855BFD">
        <w:t>SWIFT:</w:t>
      </w:r>
      <w:r w:rsidRPr="00855BFD">
        <w:tab/>
      </w:r>
      <w:r w:rsidRPr="00855BFD">
        <w:tab/>
      </w:r>
      <w:r w:rsidRPr="00855BFD">
        <w:tab/>
      </w:r>
      <w:r w:rsidRPr="00855BFD">
        <w:tab/>
      </w:r>
    </w:p>
    <w:p w14:paraId="4D24779C" w14:textId="77777777" w:rsidR="00340377" w:rsidRPr="00855BFD" w:rsidRDefault="00340377" w:rsidP="00340377">
      <w:pPr>
        <w:jc w:val="both"/>
      </w:pPr>
      <w:r w:rsidRPr="00855BFD">
        <w:t>Zapísaný v .....................................</w:t>
      </w:r>
    </w:p>
    <w:p w14:paraId="0B0D6794" w14:textId="77777777" w:rsidR="00340377" w:rsidRPr="00855BFD" w:rsidRDefault="00340377" w:rsidP="00340377">
      <w:pPr>
        <w:jc w:val="both"/>
      </w:pPr>
    </w:p>
    <w:p w14:paraId="1C4B4C52" w14:textId="77777777" w:rsidR="00340377" w:rsidRPr="00855BFD" w:rsidRDefault="00340377" w:rsidP="00340377">
      <w:pPr>
        <w:jc w:val="both"/>
      </w:pPr>
      <w:r w:rsidRPr="00855BFD">
        <w:t>(ďalej len „dodávateľ“)</w:t>
      </w:r>
    </w:p>
    <w:p w14:paraId="0FBB9812" w14:textId="77777777" w:rsidR="00340377" w:rsidRPr="00855BFD" w:rsidRDefault="00340377" w:rsidP="00340377">
      <w:pPr>
        <w:jc w:val="both"/>
      </w:pPr>
    </w:p>
    <w:p w14:paraId="2AC59972" w14:textId="77777777" w:rsidR="00340377" w:rsidRPr="00855BFD" w:rsidRDefault="00340377" w:rsidP="00340377">
      <w:pPr>
        <w:jc w:val="both"/>
      </w:pPr>
      <w:r w:rsidRPr="00855BFD">
        <w:t>(spolu aj ako „zmluvné strany“)</w:t>
      </w:r>
    </w:p>
    <w:p w14:paraId="799C7903" w14:textId="77777777" w:rsidR="00340377" w:rsidRPr="00855BFD" w:rsidRDefault="00340377" w:rsidP="00340377">
      <w:pPr>
        <w:jc w:val="both"/>
      </w:pPr>
    </w:p>
    <w:p w14:paraId="786D11FC" w14:textId="77777777" w:rsidR="00410986" w:rsidRDefault="00410986" w:rsidP="00410986">
      <w:pPr>
        <w:pStyle w:val="Nadpisvelk"/>
        <w:jc w:val="left"/>
        <w:rPr>
          <w:sz w:val="24"/>
          <w:szCs w:val="24"/>
        </w:rPr>
      </w:pPr>
    </w:p>
    <w:p w14:paraId="709077C2" w14:textId="77777777" w:rsidR="004B5FF1" w:rsidRPr="00855BFD" w:rsidRDefault="004B5FF1" w:rsidP="00410986">
      <w:pPr>
        <w:pStyle w:val="Nadpisvelk"/>
        <w:jc w:val="left"/>
        <w:rPr>
          <w:sz w:val="24"/>
          <w:szCs w:val="24"/>
        </w:rPr>
      </w:pPr>
    </w:p>
    <w:p w14:paraId="617656DF" w14:textId="77777777" w:rsidR="00340377" w:rsidRPr="00275A53" w:rsidRDefault="00340377" w:rsidP="00410986">
      <w:pPr>
        <w:spacing w:line="240" w:lineRule="exact"/>
        <w:jc w:val="center"/>
        <w:rPr>
          <w:b/>
        </w:rPr>
      </w:pPr>
    </w:p>
    <w:p w14:paraId="1611B8A5" w14:textId="77777777" w:rsidR="00410986" w:rsidRPr="00275A53" w:rsidRDefault="00410986" w:rsidP="00410986">
      <w:pPr>
        <w:spacing w:line="240" w:lineRule="exact"/>
        <w:jc w:val="center"/>
        <w:rPr>
          <w:b/>
        </w:rPr>
      </w:pPr>
      <w:r w:rsidRPr="00275A53">
        <w:rPr>
          <w:b/>
        </w:rPr>
        <w:t>Článok 2</w:t>
      </w:r>
    </w:p>
    <w:p w14:paraId="40E55035" w14:textId="77777777" w:rsidR="00410986" w:rsidRPr="00275A53" w:rsidRDefault="00410986" w:rsidP="00410986">
      <w:pPr>
        <w:spacing w:line="240" w:lineRule="exact"/>
        <w:jc w:val="center"/>
        <w:rPr>
          <w:b/>
        </w:rPr>
      </w:pPr>
      <w:r w:rsidRPr="00275A53">
        <w:rPr>
          <w:b/>
        </w:rPr>
        <w:t>Východiskové podklady</w:t>
      </w:r>
    </w:p>
    <w:p w14:paraId="3842D8EC" w14:textId="77777777" w:rsidR="00410986" w:rsidRPr="00275A53" w:rsidRDefault="00410986" w:rsidP="00410986">
      <w:pPr>
        <w:pStyle w:val="odstavec1"/>
        <w:spacing w:line="240" w:lineRule="exact"/>
        <w:ind w:left="0" w:firstLine="0"/>
        <w:jc w:val="both"/>
        <w:rPr>
          <w:szCs w:val="24"/>
        </w:rPr>
      </w:pPr>
    </w:p>
    <w:p w14:paraId="77889D23" w14:textId="77777777" w:rsidR="00410986" w:rsidRPr="00275A53" w:rsidRDefault="00410986" w:rsidP="00FB5037">
      <w:pPr>
        <w:pStyle w:val="odstavec1"/>
        <w:numPr>
          <w:ilvl w:val="0"/>
          <w:numId w:val="47"/>
        </w:numPr>
        <w:spacing w:after="240" w:line="240" w:lineRule="exact"/>
        <w:ind w:left="714" w:hanging="357"/>
        <w:jc w:val="both"/>
        <w:rPr>
          <w:szCs w:val="24"/>
        </w:rPr>
      </w:pPr>
      <w:r w:rsidRPr="00275A53">
        <w:rPr>
          <w:szCs w:val="24"/>
        </w:rPr>
        <w:t xml:space="preserve">Východiskovým podkladom na uzavretie tejto zmluvy na dodávku osobných ochranných pracovných prostriedkov podľa § 269 ods. 2 Obchodného zákonníka v znení neskorších predpisov (ďalej len „zmluva“) je ponuka dodávateľa zo dňa ................, predložená v rámci zadávania zákazky s nízkou zákazky s nízkou hodnotou podľa § 5 ods. 4 a § 117 zákona NR SR č. 343/2015 Z. z. o verejnom obstarávaní a o zmene a doplnení niektorých zákonov v znení neskorších predpisov (ďalej len „zákon o verejnom obstarávaní“) na predmet zákazky </w:t>
      </w:r>
      <w:r w:rsidRPr="00275A53">
        <w:rPr>
          <w:i/>
          <w:szCs w:val="24"/>
        </w:rPr>
        <w:t>„Zabezpečenie ochranného zdravotného materiálu pre potreby hromadného testovania zamestnancov Sociálnej poisťovne na vírus COVID-19“</w:t>
      </w:r>
      <w:r w:rsidRPr="00275A53">
        <w:rPr>
          <w:szCs w:val="24"/>
        </w:rPr>
        <w:t>.</w:t>
      </w:r>
    </w:p>
    <w:p w14:paraId="7FC92D2F" w14:textId="41C18294" w:rsidR="00410986" w:rsidRPr="00275A53" w:rsidRDefault="00410986" w:rsidP="00855BFD">
      <w:pPr>
        <w:pStyle w:val="odstavec1"/>
        <w:spacing w:line="240" w:lineRule="exact"/>
        <w:ind w:left="0" w:firstLine="0"/>
        <w:jc w:val="both"/>
        <w:rPr>
          <w:szCs w:val="24"/>
        </w:rPr>
      </w:pPr>
      <w:r w:rsidRPr="00275A53" w:rsidDel="001F4441">
        <w:rPr>
          <w:szCs w:val="24"/>
        </w:rPr>
        <w:t xml:space="preserve"> </w:t>
      </w:r>
    </w:p>
    <w:p w14:paraId="63D76F97" w14:textId="77777777" w:rsidR="00410986" w:rsidRPr="00275A53" w:rsidRDefault="00410986" w:rsidP="00410986">
      <w:pPr>
        <w:pStyle w:val="odstavec1"/>
        <w:spacing w:line="240" w:lineRule="exact"/>
        <w:ind w:left="0" w:firstLine="0"/>
        <w:jc w:val="center"/>
        <w:rPr>
          <w:b/>
          <w:szCs w:val="24"/>
        </w:rPr>
      </w:pPr>
      <w:r w:rsidRPr="00275A53">
        <w:rPr>
          <w:b/>
          <w:szCs w:val="24"/>
        </w:rPr>
        <w:t>Článok 3</w:t>
      </w:r>
    </w:p>
    <w:p w14:paraId="5AE0D616" w14:textId="77777777" w:rsidR="00410986" w:rsidRPr="00275A53" w:rsidRDefault="00410986" w:rsidP="00410986">
      <w:pPr>
        <w:pStyle w:val="odstavec1"/>
        <w:spacing w:line="240" w:lineRule="exact"/>
        <w:ind w:left="0" w:firstLine="0"/>
        <w:jc w:val="center"/>
        <w:rPr>
          <w:b/>
          <w:szCs w:val="24"/>
        </w:rPr>
      </w:pPr>
      <w:r w:rsidRPr="00275A53">
        <w:rPr>
          <w:b/>
          <w:szCs w:val="24"/>
        </w:rPr>
        <w:t>Predmet zmluvy a rozsah</w:t>
      </w:r>
    </w:p>
    <w:p w14:paraId="7E81E8D9" w14:textId="77777777" w:rsidR="00410986" w:rsidRPr="00275A53" w:rsidRDefault="00410986" w:rsidP="00410986">
      <w:pPr>
        <w:pStyle w:val="odstavec1"/>
        <w:spacing w:line="240" w:lineRule="exact"/>
        <w:ind w:left="0" w:firstLine="0"/>
        <w:jc w:val="center"/>
        <w:rPr>
          <w:szCs w:val="24"/>
        </w:rPr>
      </w:pPr>
    </w:p>
    <w:p w14:paraId="58CECB62" w14:textId="77777777" w:rsidR="00410986" w:rsidRPr="00275A53" w:rsidRDefault="00410986" w:rsidP="00FB5037">
      <w:pPr>
        <w:pStyle w:val="odstavec1"/>
        <w:numPr>
          <w:ilvl w:val="0"/>
          <w:numId w:val="17"/>
        </w:numPr>
        <w:spacing w:after="240" w:line="240" w:lineRule="exact"/>
        <w:jc w:val="both"/>
        <w:rPr>
          <w:szCs w:val="24"/>
        </w:rPr>
      </w:pPr>
      <w:r w:rsidRPr="00275A53">
        <w:rPr>
          <w:szCs w:val="24"/>
        </w:rPr>
        <w:t>Predmetom tejto zmluvy je záväzok dodávateľa dodať osobné ochranné pracovné prostriedky (ďalej aj „predmet dohody“ alebo „tovar“) pre vybraných zamestnancov objednávateľa v zmysle § 6 ods. 3 písm. a) zákona NR SR č. 124/2006 Z. z. o bezpečnosti a ochrane zdravia pri práci a o zmene a doplnení niektorých zákonov v znení neskorších predpisov a v súlade s požiadavkami nariadenia vlády Slovenskej republiky č. 395/2006 Z. z. o minimálnych požiadavkách na poskytovanie a používanie osobných ochranných prostriedkov, EN ISOM 20347 a EN 340. Súčasťou predmetu tejto zmluvy je aj doprava tovaru na miesto plnenia, ktorým je sídlo Sociálnej poisťovne, Ul. 29. augusta 8 a 10, 813 63 Bratislava, na základe objednávok za podmienok definovaných v tejto zmluve a tiež jeho vykládka na určené miesto v objekte objednávateľa.</w:t>
      </w:r>
    </w:p>
    <w:p w14:paraId="105D66DD" w14:textId="6785144C" w:rsidR="00410986" w:rsidRPr="00275A53" w:rsidRDefault="00410986" w:rsidP="00FB5037">
      <w:pPr>
        <w:pStyle w:val="odstavec1"/>
        <w:numPr>
          <w:ilvl w:val="0"/>
          <w:numId w:val="17"/>
        </w:numPr>
        <w:spacing w:after="240" w:line="240" w:lineRule="exact"/>
        <w:jc w:val="both"/>
        <w:rPr>
          <w:szCs w:val="24"/>
        </w:rPr>
      </w:pPr>
      <w:r w:rsidRPr="00275A53">
        <w:rPr>
          <w:szCs w:val="24"/>
        </w:rPr>
        <w:t xml:space="preserve">Špecifikácia, predpokladané množstvá a cenová kalkulácia </w:t>
      </w:r>
      <w:r w:rsidR="00F01A5E" w:rsidRPr="00275A53">
        <w:rPr>
          <w:szCs w:val="24"/>
        </w:rPr>
        <w:t xml:space="preserve">predmetu zmluvy </w:t>
      </w:r>
      <w:r w:rsidRPr="00275A53">
        <w:rPr>
          <w:szCs w:val="24"/>
        </w:rPr>
        <w:t>sú uvedené v prílohe č. 1 k tejto zmluve.</w:t>
      </w:r>
    </w:p>
    <w:p w14:paraId="6A3FF437" w14:textId="77777777" w:rsidR="00410986" w:rsidRPr="00275A53" w:rsidRDefault="00410986" w:rsidP="00FB5037">
      <w:pPr>
        <w:pStyle w:val="odstavec1"/>
        <w:numPr>
          <w:ilvl w:val="0"/>
          <w:numId w:val="17"/>
        </w:numPr>
        <w:spacing w:after="240" w:line="240" w:lineRule="exact"/>
        <w:jc w:val="both"/>
        <w:rPr>
          <w:szCs w:val="24"/>
        </w:rPr>
      </w:pPr>
      <w:r w:rsidRPr="00275A53">
        <w:rPr>
          <w:szCs w:val="24"/>
        </w:rPr>
        <w:t>Súčasťou dodávaného tovaru musia byť návody na použitie v súlade so všeobecne záväznými právnymi predpismi.</w:t>
      </w:r>
    </w:p>
    <w:p w14:paraId="3288CA35" w14:textId="77777777" w:rsidR="00410986" w:rsidRPr="00275A53" w:rsidRDefault="00410986" w:rsidP="00FB5037">
      <w:pPr>
        <w:pStyle w:val="odstavec1"/>
        <w:numPr>
          <w:ilvl w:val="0"/>
          <w:numId w:val="17"/>
        </w:numPr>
        <w:spacing w:after="240" w:line="240" w:lineRule="exact"/>
        <w:jc w:val="both"/>
        <w:rPr>
          <w:szCs w:val="24"/>
        </w:rPr>
      </w:pPr>
      <w:r w:rsidRPr="00275A53">
        <w:rPr>
          <w:szCs w:val="24"/>
        </w:rPr>
        <w:t>Táto zmluva sa plní na základe písomných objednávok objednávateľa.</w:t>
      </w:r>
    </w:p>
    <w:p w14:paraId="44C22021" w14:textId="77777777" w:rsidR="00410986" w:rsidRPr="00275A53" w:rsidRDefault="00410986" w:rsidP="00FB5037">
      <w:pPr>
        <w:pStyle w:val="odstavec1"/>
        <w:numPr>
          <w:ilvl w:val="0"/>
          <w:numId w:val="17"/>
        </w:numPr>
        <w:spacing w:after="240" w:line="240" w:lineRule="exact"/>
        <w:jc w:val="both"/>
        <w:rPr>
          <w:szCs w:val="24"/>
        </w:rPr>
      </w:pPr>
      <w:r w:rsidRPr="00275A53">
        <w:rPr>
          <w:szCs w:val="24"/>
        </w:rPr>
        <w:t>Konkrétne množstvá, druhy a veľkosti tovarov špecifikované v tejto zmluve budú uvedené objednávateľom v jednotlivých objednávkach v súlade s podmienkami upravenými v tejto zmluve a v cene uvedenej v prílohe č. 1 k tejto zmluve.</w:t>
      </w:r>
    </w:p>
    <w:p w14:paraId="665779C3" w14:textId="0DE6D6D3" w:rsidR="00410986" w:rsidRPr="00275A53" w:rsidRDefault="00410986" w:rsidP="00FB5037">
      <w:pPr>
        <w:pStyle w:val="odstavec1"/>
        <w:numPr>
          <w:ilvl w:val="0"/>
          <w:numId w:val="17"/>
        </w:numPr>
        <w:spacing w:after="240" w:line="240" w:lineRule="exact"/>
        <w:jc w:val="both"/>
        <w:rPr>
          <w:szCs w:val="24"/>
        </w:rPr>
      </w:pPr>
      <w:r w:rsidRPr="00275A53">
        <w:rPr>
          <w:szCs w:val="24"/>
        </w:rPr>
        <w:t>Dodávateľ sa zaväzuje dodávať tovar objednávateľovi na základe objednávok riadne a včas v dohodnutej špecifikácii, rozsahu, kvalite, množstve, cene a objednávateľ sa zaväzuje takýto tovar od dodávateľa prevziať a zaplatiť zaň cenu dohodnutú v súlade s touto zmluvou.</w:t>
      </w:r>
    </w:p>
    <w:p w14:paraId="44E71DA2" w14:textId="77777777" w:rsidR="00410986" w:rsidRPr="00275A53" w:rsidRDefault="00410986" w:rsidP="00FB5037">
      <w:pPr>
        <w:pStyle w:val="odstavec1"/>
        <w:numPr>
          <w:ilvl w:val="0"/>
          <w:numId w:val="17"/>
        </w:numPr>
        <w:spacing w:after="240" w:line="240" w:lineRule="exact"/>
        <w:jc w:val="both"/>
        <w:rPr>
          <w:szCs w:val="24"/>
        </w:rPr>
      </w:pPr>
      <w:r w:rsidRPr="00275A53">
        <w:rPr>
          <w:szCs w:val="24"/>
        </w:rPr>
        <w:t>Objednávateľ nie je povinný objednávať celý rozsah definovaného predmetu tejto zmluvy uvedeného v bode č. 2 tohto článku tejto zmluvy. Dodávateľ sa zaväzuje uvedené právo objednávateľa akceptovať.</w:t>
      </w:r>
    </w:p>
    <w:p w14:paraId="7168A9FD" w14:textId="77777777" w:rsidR="00410986" w:rsidRPr="00275A53" w:rsidRDefault="00410986" w:rsidP="00FB5037">
      <w:pPr>
        <w:pStyle w:val="odstavec1"/>
        <w:numPr>
          <w:ilvl w:val="0"/>
          <w:numId w:val="17"/>
        </w:numPr>
        <w:spacing w:after="240" w:line="240" w:lineRule="exact"/>
        <w:jc w:val="both"/>
        <w:rPr>
          <w:szCs w:val="24"/>
        </w:rPr>
      </w:pPr>
      <w:r w:rsidRPr="00275A53">
        <w:rPr>
          <w:szCs w:val="24"/>
        </w:rPr>
        <w:t xml:space="preserve">Dodaný tovar alebo jeho časť môže objednávateľ odmietnuť prevziať, ak objednávateľ zistí preukázateľné </w:t>
      </w:r>
      <w:proofErr w:type="spellStart"/>
      <w:r w:rsidRPr="00275A53">
        <w:rPr>
          <w:szCs w:val="24"/>
        </w:rPr>
        <w:t>vady</w:t>
      </w:r>
      <w:proofErr w:type="spellEnd"/>
      <w:r w:rsidRPr="00275A53">
        <w:rPr>
          <w:szCs w:val="24"/>
        </w:rPr>
        <w:t xml:space="preserve"> dodaného tovary, nedostatočnú kvalitu dodaného tovaru v porovnaní s objednávkou a tiež v prípade, ak tovar nie je dodaný za dohodnutú cenu.</w:t>
      </w:r>
    </w:p>
    <w:p w14:paraId="574E3C74" w14:textId="77777777" w:rsidR="00410986" w:rsidRPr="00275A53" w:rsidRDefault="00410986" w:rsidP="00410986">
      <w:pPr>
        <w:pStyle w:val="odstavec1"/>
        <w:spacing w:line="240" w:lineRule="exact"/>
        <w:jc w:val="both"/>
        <w:rPr>
          <w:szCs w:val="24"/>
        </w:rPr>
      </w:pPr>
    </w:p>
    <w:p w14:paraId="07E4D49D" w14:textId="77777777" w:rsidR="00410986" w:rsidRPr="00275A53" w:rsidRDefault="00410986" w:rsidP="00410986">
      <w:pPr>
        <w:pStyle w:val="odstavec1"/>
        <w:spacing w:line="240" w:lineRule="exact"/>
        <w:jc w:val="center"/>
        <w:rPr>
          <w:b/>
          <w:szCs w:val="24"/>
        </w:rPr>
      </w:pPr>
      <w:r w:rsidRPr="00275A53">
        <w:rPr>
          <w:b/>
          <w:szCs w:val="24"/>
        </w:rPr>
        <w:t>Článok 4</w:t>
      </w:r>
    </w:p>
    <w:p w14:paraId="70BD409B" w14:textId="77777777" w:rsidR="00410986" w:rsidRPr="00275A53" w:rsidRDefault="00410986" w:rsidP="00410986">
      <w:pPr>
        <w:pStyle w:val="odstavec1"/>
        <w:spacing w:line="240" w:lineRule="exact"/>
        <w:jc w:val="center"/>
        <w:rPr>
          <w:b/>
          <w:szCs w:val="24"/>
        </w:rPr>
      </w:pPr>
      <w:r w:rsidRPr="00275A53">
        <w:rPr>
          <w:b/>
          <w:szCs w:val="24"/>
        </w:rPr>
        <w:t>Miesto, množstvo, lehota a spôsob plnenia</w:t>
      </w:r>
    </w:p>
    <w:p w14:paraId="276475A4" w14:textId="77777777" w:rsidR="00410986" w:rsidRPr="00275A53" w:rsidRDefault="00410986" w:rsidP="00410986">
      <w:pPr>
        <w:pStyle w:val="odstavec1"/>
        <w:spacing w:line="240" w:lineRule="exact"/>
        <w:jc w:val="center"/>
        <w:rPr>
          <w:szCs w:val="24"/>
        </w:rPr>
      </w:pPr>
    </w:p>
    <w:p w14:paraId="5401EDD1" w14:textId="24D09F21" w:rsidR="00410986" w:rsidRPr="00275A53" w:rsidRDefault="00410986" w:rsidP="00FB5037">
      <w:pPr>
        <w:pStyle w:val="odstavec1"/>
        <w:numPr>
          <w:ilvl w:val="0"/>
          <w:numId w:val="18"/>
        </w:numPr>
        <w:spacing w:after="240" w:line="240" w:lineRule="exact"/>
        <w:jc w:val="both"/>
        <w:rPr>
          <w:szCs w:val="24"/>
        </w:rPr>
      </w:pPr>
      <w:r w:rsidRPr="00275A53">
        <w:rPr>
          <w:szCs w:val="24"/>
        </w:rPr>
        <w:t xml:space="preserve">Miestom plnenia predmetu </w:t>
      </w:r>
      <w:r w:rsidR="00A36F6F" w:rsidRPr="00275A53">
        <w:rPr>
          <w:szCs w:val="24"/>
        </w:rPr>
        <w:t>zmluv</w:t>
      </w:r>
      <w:r w:rsidRPr="00275A53">
        <w:rPr>
          <w:szCs w:val="24"/>
        </w:rPr>
        <w:t xml:space="preserve">y je objekt sídla </w:t>
      </w:r>
      <w:r w:rsidR="00A51EB4" w:rsidRPr="00275A53">
        <w:rPr>
          <w:szCs w:val="24"/>
        </w:rPr>
        <w:t>objednávateľa</w:t>
      </w:r>
      <w:r w:rsidR="00A36F6F" w:rsidRPr="00275A53">
        <w:rPr>
          <w:szCs w:val="24"/>
        </w:rPr>
        <w:t xml:space="preserve">:  Sociálna poisťovňa, </w:t>
      </w:r>
      <w:r w:rsidR="00A36F6F" w:rsidRPr="00275A53">
        <w:rPr>
          <w:szCs w:val="24"/>
        </w:rPr>
        <w:lastRenderedPageBreak/>
        <w:t>ústredie,</w:t>
      </w:r>
      <w:r w:rsidRPr="00275A53">
        <w:rPr>
          <w:szCs w:val="24"/>
        </w:rPr>
        <w:t xml:space="preserve"> Ul. 29. augusta 8 a 10, 813 63 Bratislava.</w:t>
      </w:r>
    </w:p>
    <w:p w14:paraId="690D5193"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Maximálne množstvá tovaru sú uvedené v prílohe č. 1 k tejto zmluve.</w:t>
      </w:r>
    </w:p>
    <w:p w14:paraId="3EFF6EC3"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Dodávateľ sa zaväzuje dodať tovar do miesta plnenia/dodania určeného v písomnej objednávke, a to najneskôr do tridsať (30) dní odo dňa doručenia objednávky objednávateľa, ak sa zmluvné strany nedohodnú inak. Spolu s dodaním tovaru dodávateľ odovzdá objednávateľovi aj doklady potrebné na prevzatie a užívanie predmetu tejto zmluvy.</w:t>
      </w:r>
    </w:p>
    <w:p w14:paraId="6848FA11"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Dodanie tovaru bude uskutočňované výhradne v pracovné dni a v pracovnom čase objednávateľa, a to od 8:00 do 15:00.</w:t>
      </w:r>
    </w:p>
    <w:p w14:paraId="52AE461A" w14:textId="7151FB29" w:rsidR="00410986" w:rsidRPr="00275A53" w:rsidRDefault="00410986" w:rsidP="00FB5037">
      <w:pPr>
        <w:pStyle w:val="odstavec1"/>
        <w:numPr>
          <w:ilvl w:val="0"/>
          <w:numId w:val="18"/>
        </w:numPr>
        <w:spacing w:after="240" w:line="240" w:lineRule="exact"/>
        <w:jc w:val="both"/>
        <w:rPr>
          <w:szCs w:val="24"/>
        </w:rPr>
      </w:pPr>
      <w:r w:rsidRPr="00275A53">
        <w:rPr>
          <w:szCs w:val="24"/>
        </w:rPr>
        <w:t xml:space="preserve">Objednávky bude objednávateľ zasielať dodávateľovi e-mailom na e-mailovú adresu </w:t>
      </w:r>
      <w:r w:rsidRPr="00275A53">
        <w:rPr>
          <w:b/>
          <w:szCs w:val="24"/>
        </w:rPr>
        <w:t>...</w:t>
      </w:r>
      <w:r w:rsidR="00A51EB4" w:rsidRPr="00275A53">
        <w:rPr>
          <w:i/>
          <w:szCs w:val="24"/>
          <w:shd w:val="clear" w:color="auto" w:fill="BFBFBF"/>
        </w:rPr>
        <w:t xml:space="preserve"> (doplní uchádzač)</w:t>
      </w:r>
      <w:r w:rsidRPr="00275A53">
        <w:rPr>
          <w:b/>
          <w:szCs w:val="24"/>
        </w:rPr>
        <w:t>...</w:t>
      </w:r>
      <w:r w:rsidRPr="00275A53">
        <w:rPr>
          <w:szCs w:val="24"/>
        </w:rPr>
        <w:t>. Dodávateľ sa zaväzuje potvrdiť každú objednávku objednávateľovi vyhotovenú a doručenú v súlade s touto zmluvou,  zaslaním e-mailu s textom „potvrdzujem objednávku č........“ objednávateľovi na jeho e-mailovú adresu................... a to bez zbytočného odkladu, najneskôr však do 3 dní odo dňa jej doručenia .</w:t>
      </w:r>
    </w:p>
    <w:p w14:paraId="02C42AD1"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 xml:space="preserve">Doručením objednávky podľa tejto zmluvy a jej potvrdením vznikne záväzok dodávateľa dodať objednávateľovi objednaný tovar, previesť na neho vlastnícke právo k tovaru a záväzok objednávateľa objednaný tovar prevziať a zaplatiť dodávateľovi dohodnutú cenu. </w:t>
      </w:r>
    </w:p>
    <w:p w14:paraId="3AAB3F76"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Objednávateľ uvedie v objednávke údaje, ktoré sú nevyhnutné na jej splnenie, a to najmä:</w:t>
      </w:r>
    </w:p>
    <w:p w14:paraId="56AE59CD" w14:textId="77777777" w:rsidR="00410986" w:rsidRPr="00275A53" w:rsidRDefault="00410986" w:rsidP="00FB5037">
      <w:pPr>
        <w:pStyle w:val="odstavec1"/>
        <w:numPr>
          <w:ilvl w:val="0"/>
          <w:numId w:val="19"/>
        </w:numPr>
        <w:spacing w:after="240" w:line="240" w:lineRule="exact"/>
        <w:jc w:val="both"/>
        <w:rPr>
          <w:szCs w:val="24"/>
        </w:rPr>
      </w:pPr>
      <w:r w:rsidRPr="00275A53">
        <w:rPr>
          <w:szCs w:val="24"/>
        </w:rPr>
        <w:t>Špecifikáciu/názov tovaru, množstvo v kusoch/pároch, veľkosť, cenu,</w:t>
      </w:r>
    </w:p>
    <w:p w14:paraId="79B7E656" w14:textId="77777777" w:rsidR="00410986" w:rsidRPr="00275A53" w:rsidRDefault="00410986" w:rsidP="00FB5037">
      <w:pPr>
        <w:pStyle w:val="odstavec1"/>
        <w:numPr>
          <w:ilvl w:val="0"/>
          <w:numId w:val="19"/>
        </w:numPr>
        <w:spacing w:after="240" w:line="240" w:lineRule="exact"/>
        <w:jc w:val="both"/>
        <w:rPr>
          <w:szCs w:val="24"/>
        </w:rPr>
      </w:pPr>
      <w:r w:rsidRPr="00275A53">
        <w:rPr>
          <w:szCs w:val="24"/>
        </w:rPr>
        <w:t>Termín dodania/plnenia alebo jeho spresnenie, ak je rozdielny od podmienok uvedených v bode č. 3 tohto článku zmluvy,</w:t>
      </w:r>
    </w:p>
    <w:p w14:paraId="1F0C5B6B" w14:textId="77777777" w:rsidR="00410986" w:rsidRPr="00275A53" w:rsidRDefault="00410986" w:rsidP="00FB5037">
      <w:pPr>
        <w:pStyle w:val="odstavec1"/>
        <w:numPr>
          <w:ilvl w:val="0"/>
          <w:numId w:val="19"/>
        </w:numPr>
        <w:spacing w:after="240" w:line="240" w:lineRule="exact"/>
        <w:jc w:val="both"/>
        <w:rPr>
          <w:szCs w:val="24"/>
        </w:rPr>
      </w:pPr>
      <w:r w:rsidRPr="00275A53">
        <w:rPr>
          <w:szCs w:val="24"/>
        </w:rPr>
        <w:t>Identifikačné údaje zmluvných strán, číslo vystavenia objednávky, dátum vystavenia objednávky a podpis povereného zástupcu objednávateľa v zmysle Kompetenčného poriadku,</w:t>
      </w:r>
    </w:p>
    <w:p w14:paraId="381BDA2F" w14:textId="77777777" w:rsidR="00410986" w:rsidRPr="00275A53" w:rsidRDefault="00410986" w:rsidP="00FB5037">
      <w:pPr>
        <w:pStyle w:val="odstavec1"/>
        <w:numPr>
          <w:ilvl w:val="0"/>
          <w:numId w:val="19"/>
        </w:numPr>
        <w:spacing w:after="240" w:line="240" w:lineRule="exact"/>
        <w:jc w:val="both"/>
        <w:rPr>
          <w:szCs w:val="24"/>
        </w:rPr>
      </w:pPr>
      <w:r w:rsidRPr="00275A53">
        <w:rPr>
          <w:szCs w:val="24"/>
        </w:rPr>
        <w:t>Iné podmienky zabezpečenia predmetu tejto zmluvy, resp. iné záležitosti, ak vyplývajú z tejto zmluvy.</w:t>
      </w:r>
    </w:p>
    <w:p w14:paraId="1F8E0D66"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Dodávateľ má povinnosť bez zbytočného odkladu upozorniť objednávateľa na nevhodnú povahu pokynov daných objednávateľom (napr. chybná objednávka alebo údaj v nej).</w:t>
      </w:r>
    </w:p>
    <w:p w14:paraId="27A4D11B"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Dodávateľ je povinný spresniť deň a hodinu dodania predmetu dodania/plnenia, resp. jeho časti telefonicky, e-mailom minimálne jeden deň pred dodaním tovaru a tento termín musí písomne potvrdiť zodpovedný zástupca objednávateľa.</w:t>
      </w:r>
    </w:p>
    <w:p w14:paraId="78F6C47C"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V prípade neoznámenia termínu dodávky tovaru, objednávateľ nie je povinný prevziať dodávku v deň doručenia, ale až v nasledujúci pracovný deň. Všetky náklady spojené s odmietnutím prevzatia neoznámenej dodávky znáša dodávateľ.</w:t>
      </w:r>
    </w:p>
    <w:p w14:paraId="2DDCB46C" w14:textId="6E8A14FA" w:rsidR="00410986" w:rsidRPr="00275A53" w:rsidRDefault="00410986" w:rsidP="00FB5037">
      <w:pPr>
        <w:pStyle w:val="odstavec1"/>
        <w:numPr>
          <w:ilvl w:val="0"/>
          <w:numId w:val="18"/>
        </w:numPr>
        <w:spacing w:after="240" w:line="240" w:lineRule="exact"/>
        <w:jc w:val="both"/>
        <w:rPr>
          <w:szCs w:val="24"/>
        </w:rPr>
      </w:pPr>
      <w:r w:rsidRPr="00275A53">
        <w:rPr>
          <w:szCs w:val="24"/>
        </w:rPr>
        <w:t xml:space="preserve">Odovzdanie tovaru </w:t>
      </w:r>
      <w:r w:rsidR="00855BFD" w:rsidRPr="00275A53">
        <w:rPr>
          <w:szCs w:val="24"/>
        </w:rPr>
        <w:t>objednávateľovi</w:t>
      </w:r>
      <w:r w:rsidRPr="00275A53">
        <w:rPr>
          <w:szCs w:val="24"/>
        </w:rPr>
        <w:t xml:space="preserve"> uskutoční zodpovedný zástupca dodávateľa v mieste plnenia v dohodnutej špecifikácii, kvalite, termínoch, cene, množstvách a veľkostiach. Dopravu na miesto plnenia vrátane vykládky predmetného tovaru, určeného v objednávke, a tiež dodanie návodov určených výrobcom na použitie zabezpečuje dodávateľ na vlastné náklady a nesie plnú zodpovednosť za škody na ňom vzniknuté (strata, zničenie a poškodenie tovaru) až do okamihu jeho riadneho odovzdania objednávateľovi. Tovar bude zabalený obvyklým spôsobom, aby nedošlo k jeho poškodeniu počas dopravy.</w:t>
      </w:r>
    </w:p>
    <w:p w14:paraId="070251F4"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lastRenderedPageBreak/>
        <w:t>Dodávka na základe objednávky sa považuje za splnenú jej odovzdaním zodpovedným zástupcom dodávateľa a prevzatím v mieste dodania/plnenia zodpovedným zástupcom objednávateľa, ktorý vykoná kontrolu druhu, kvality, rozsahu množstva, veľkosti a ceny. Predmet objednávky sa bude preberať na základe dodacieho listu, ktorý odsúhlasia a potvrdia svojimi vlastnoručnými podpismi zodpovední zástupcovia oboch zmluvných strán.</w:t>
      </w:r>
    </w:p>
    <w:p w14:paraId="7F0EB263"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Objednávateľ je povinný v mieste plnenia tovar riadne prevziať a bez zbytočného odkladu potvrdiť dodávateľovi jeho prevzatie na samostatný doklad (dodací list, prepravný list a pod.).</w:t>
      </w:r>
    </w:p>
    <w:p w14:paraId="71DE7B5E"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Dodávateľ zodpovedá za to, že tovar dodaný objednávateľovi má obvyklé vlastnosti, vyplývajúce zo špecifikácie a je spôsobilý na použitie na dohodnutý účel.</w:t>
      </w:r>
    </w:p>
    <w:p w14:paraId="7F2FCBA4"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V prípade potreby, pred zaslaním písomnej objednávky, môže sa medzi zmluvnými stranami uskutočniť písomná konzultácia, týkajúca sa predmetu tejto objednávky.</w:t>
      </w:r>
    </w:p>
    <w:p w14:paraId="67A45494" w14:textId="77777777" w:rsidR="00410986" w:rsidRPr="00275A53" w:rsidRDefault="00410986" w:rsidP="00FB5037">
      <w:pPr>
        <w:pStyle w:val="odstavec1"/>
        <w:numPr>
          <w:ilvl w:val="0"/>
          <w:numId w:val="18"/>
        </w:numPr>
        <w:spacing w:after="240" w:line="240" w:lineRule="exact"/>
        <w:jc w:val="both"/>
        <w:rPr>
          <w:szCs w:val="24"/>
        </w:rPr>
      </w:pPr>
      <w:r w:rsidRPr="00275A53">
        <w:rPr>
          <w:szCs w:val="24"/>
        </w:rPr>
        <w:t>Objednávateľ si súčasne vyhradzuje právo neobjednať celé predpokladané množstvo tovaru uvedené v prílohe č. 1 k tejto zmluve. Dodávateľ sa zaväzuje uvedené právo objednávateľa akceptovať. Neobjednanie objednávateľom v celom rozsahu a množstve a presun množstiev tovaru nezakladá právo dodávateľa uplatniť si nárok na náhradu škody a ani od tejto zmluvy odstúpiť.</w:t>
      </w:r>
    </w:p>
    <w:p w14:paraId="264D914D" w14:textId="77777777" w:rsidR="00410986" w:rsidRPr="00275A53" w:rsidRDefault="00410986" w:rsidP="00410986">
      <w:pPr>
        <w:pStyle w:val="odstavec1"/>
        <w:spacing w:line="240" w:lineRule="exact"/>
        <w:ind w:left="360" w:firstLine="0"/>
        <w:jc w:val="both"/>
        <w:rPr>
          <w:szCs w:val="24"/>
        </w:rPr>
      </w:pPr>
    </w:p>
    <w:p w14:paraId="15550844" w14:textId="77777777" w:rsidR="00410986" w:rsidRPr="00275A53" w:rsidRDefault="00410986" w:rsidP="00410986">
      <w:pPr>
        <w:pStyle w:val="Default"/>
        <w:jc w:val="center"/>
        <w:rPr>
          <w:rFonts w:ascii="Times New Roman" w:hAnsi="Times New Roman" w:cs="Times New Roman"/>
          <w:color w:val="auto"/>
        </w:rPr>
      </w:pPr>
      <w:r w:rsidRPr="00275A53">
        <w:rPr>
          <w:rFonts w:ascii="Times New Roman" w:hAnsi="Times New Roman" w:cs="Times New Roman"/>
          <w:b/>
          <w:bCs/>
          <w:color w:val="auto"/>
        </w:rPr>
        <w:t>Článok 5</w:t>
      </w:r>
    </w:p>
    <w:p w14:paraId="7A2ADD09" w14:textId="77777777" w:rsidR="00410986" w:rsidRPr="00275A53" w:rsidRDefault="00410986" w:rsidP="00410986">
      <w:pPr>
        <w:pStyle w:val="Default"/>
        <w:jc w:val="center"/>
        <w:rPr>
          <w:rFonts w:ascii="Times New Roman" w:hAnsi="Times New Roman" w:cs="Times New Roman"/>
          <w:b/>
          <w:bCs/>
          <w:color w:val="auto"/>
        </w:rPr>
      </w:pPr>
      <w:r w:rsidRPr="00275A53">
        <w:rPr>
          <w:rFonts w:ascii="Times New Roman" w:hAnsi="Times New Roman" w:cs="Times New Roman"/>
          <w:b/>
          <w:bCs/>
          <w:color w:val="auto"/>
        </w:rPr>
        <w:t>Cena</w:t>
      </w:r>
    </w:p>
    <w:p w14:paraId="596E9549" w14:textId="77777777" w:rsidR="00410986" w:rsidRPr="00275A53" w:rsidRDefault="00410986" w:rsidP="00410986">
      <w:pPr>
        <w:pStyle w:val="Default"/>
        <w:jc w:val="center"/>
        <w:rPr>
          <w:rFonts w:ascii="Times New Roman" w:hAnsi="Times New Roman" w:cs="Times New Roman"/>
          <w:color w:val="auto"/>
        </w:rPr>
      </w:pPr>
    </w:p>
    <w:p w14:paraId="0261E478" w14:textId="77777777" w:rsidR="00410986" w:rsidRPr="00275A53" w:rsidRDefault="00410986" w:rsidP="00FB5037">
      <w:pPr>
        <w:pStyle w:val="Default"/>
        <w:numPr>
          <w:ilvl w:val="0"/>
          <w:numId w:val="20"/>
        </w:numPr>
        <w:spacing w:after="240"/>
        <w:jc w:val="both"/>
        <w:rPr>
          <w:rFonts w:ascii="Times New Roman" w:hAnsi="Times New Roman" w:cs="Times New Roman"/>
          <w:color w:val="auto"/>
        </w:rPr>
      </w:pPr>
      <w:r w:rsidRPr="00275A53">
        <w:rPr>
          <w:rFonts w:ascii="Times New Roman" w:eastAsia="Arial Unicode MS" w:hAnsi="Times New Roman" w:cs="Times New Roman"/>
          <w:color w:val="auto"/>
          <w:lang w:eastAsia="ar-SA"/>
        </w:rPr>
        <w:t xml:space="preserve">Cena za predmet tejto zmluvy je stanovená dohodou zmluvných strán v EUR, v súlade so zákonom NR SR č. 18/1996 Z. z. o cenách v znení neskorších predpisov a vyhláškou MF SR č. 87/1996 Z. z. v znení neskorších predpisov, ktorou sa vykonáva zákon NR SR č. 18/1996 Z. z o cenách v znení neskorších predpisov. Cenová kalkulácia predmetu tejto zmluvy vrátane </w:t>
      </w:r>
      <w:proofErr w:type="spellStart"/>
      <w:r w:rsidRPr="00275A53">
        <w:rPr>
          <w:rFonts w:ascii="Times New Roman" w:eastAsia="Arial Unicode MS" w:hAnsi="Times New Roman" w:cs="Times New Roman"/>
          <w:color w:val="auto"/>
          <w:lang w:eastAsia="ar-SA"/>
        </w:rPr>
        <w:t>množstevných</w:t>
      </w:r>
      <w:proofErr w:type="spellEnd"/>
      <w:r w:rsidRPr="00275A53">
        <w:rPr>
          <w:rFonts w:ascii="Times New Roman" w:eastAsia="Arial Unicode MS" w:hAnsi="Times New Roman" w:cs="Times New Roman"/>
          <w:color w:val="auto"/>
          <w:lang w:eastAsia="ar-SA"/>
        </w:rPr>
        <w:t xml:space="preserve"> zliav je uvedená v prílohe č. 1 k tejto zmluve.</w:t>
      </w:r>
    </w:p>
    <w:p w14:paraId="008685FF" w14:textId="77777777" w:rsidR="00410986" w:rsidRPr="00275A53" w:rsidRDefault="00410986" w:rsidP="00FB5037">
      <w:pPr>
        <w:pStyle w:val="Default"/>
        <w:numPr>
          <w:ilvl w:val="0"/>
          <w:numId w:val="20"/>
        </w:numPr>
        <w:spacing w:after="120"/>
        <w:jc w:val="both"/>
        <w:rPr>
          <w:rFonts w:ascii="Times New Roman" w:hAnsi="Times New Roman" w:cs="Times New Roman"/>
          <w:color w:val="auto"/>
        </w:rPr>
      </w:pPr>
      <w:r w:rsidRPr="00275A53">
        <w:rPr>
          <w:rFonts w:ascii="Times New Roman" w:hAnsi="Times New Roman" w:cs="Times New Roman"/>
          <w:color w:val="auto"/>
        </w:rPr>
        <w:t>Celkový finančný limit tejto zmluvy sumárne počas platnosti tejto zmluvy je:</w:t>
      </w:r>
    </w:p>
    <w:p w14:paraId="43CF362B" w14:textId="54D60D4F" w:rsidR="00410986" w:rsidRPr="00275A53" w:rsidRDefault="00410986" w:rsidP="00F01A5E">
      <w:pPr>
        <w:pStyle w:val="Default"/>
        <w:spacing w:after="120"/>
        <w:ind w:left="720"/>
        <w:jc w:val="both"/>
        <w:rPr>
          <w:rFonts w:ascii="Times New Roman" w:hAnsi="Times New Roman" w:cs="Times New Roman"/>
          <w:color w:val="auto"/>
        </w:rPr>
      </w:pPr>
      <w:r w:rsidRPr="00275A53">
        <w:rPr>
          <w:rFonts w:ascii="Times New Roman" w:hAnsi="Times New Roman" w:cs="Times New Roman"/>
          <w:color w:val="auto"/>
        </w:rPr>
        <w:t>Celkový finančný limit bez DPH:</w:t>
      </w:r>
      <w:r w:rsidR="00F01A5E" w:rsidRPr="00275A53">
        <w:rPr>
          <w:rFonts w:ascii="Times New Roman" w:hAnsi="Times New Roman" w:cs="Times New Roman"/>
          <w:color w:val="auto"/>
        </w:rPr>
        <w:tab/>
      </w:r>
      <w:r w:rsidR="00F01A5E" w:rsidRPr="00275A53">
        <w:rPr>
          <w:rFonts w:ascii="Times New Roman" w:hAnsi="Times New Roman" w:cs="Times New Roman"/>
          <w:color w:val="auto"/>
        </w:rPr>
        <w:tab/>
      </w:r>
      <w:r w:rsidR="00340377" w:rsidRPr="00275A53">
        <w:rPr>
          <w:rFonts w:ascii="Times New Roman" w:hAnsi="Times New Roman" w:cs="Times New Roman"/>
          <w:bCs/>
          <w:color w:val="auto"/>
        </w:rPr>
        <w:tab/>
      </w:r>
      <w:r w:rsidR="00340377" w:rsidRPr="00275A53">
        <w:rPr>
          <w:rFonts w:ascii="Times New Roman" w:hAnsi="Times New Roman" w:cs="Times New Roman"/>
          <w:i/>
          <w:color w:val="auto"/>
          <w:shd w:val="clear" w:color="auto" w:fill="D9D9D9" w:themeFill="background1" w:themeFillShade="D9"/>
        </w:rPr>
        <w:t>..(doplní uchádzač)</w:t>
      </w:r>
      <w:r w:rsidR="00340377" w:rsidRPr="00275A53">
        <w:rPr>
          <w:rFonts w:ascii="Times New Roman" w:hAnsi="Times New Roman" w:cs="Times New Roman"/>
          <w:bCs/>
          <w:color w:val="auto"/>
        </w:rPr>
        <w:tab/>
      </w:r>
      <w:r w:rsidR="00F01A5E" w:rsidRPr="00275A53">
        <w:rPr>
          <w:rFonts w:ascii="Times New Roman" w:hAnsi="Times New Roman" w:cs="Times New Roman"/>
          <w:bCs/>
          <w:color w:val="auto"/>
        </w:rPr>
        <w:tab/>
      </w:r>
      <w:r w:rsidRPr="00275A53">
        <w:rPr>
          <w:rFonts w:ascii="Times New Roman" w:hAnsi="Times New Roman" w:cs="Times New Roman"/>
          <w:color w:val="auto"/>
        </w:rPr>
        <w:t xml:space="preserve">EUR </w:t>
      </w:r>
    </w:p>
    <w:p w14:paraId="7F5DF8BC" w14:textId="64F01EC9" w:rsidR="00410986" w:rsidRPr="00275A53" w:rsidRDefault="00F01A5E" w:rsidP="00F01A5E">
      <w:pPr>
        <w:pStyle w:val="Default"/>
        <w:spacing w:after="120"/>
        <w:ind w:left="720"/>
        <w:jc w:val="both"/>
        <w:rPr>
          <w:rFonts w:ascii="Times New Roman" w:hAnsi="Times New Roman" w:cs="Times New Roman"/>
          <w:color w:val="auto"/>
        </w:rPr>
      </w:pPr>
      <w:r w:rsidRPr="00275A53">
        <w:rPr>
          <w:rFonts w:ascii="Times New Roman" w:hAnsi="Times New Roman" w:cs="Times New Roman"/>
          <w:color w:val="auto"/>
        </w:rPr>
        <w:t>Sadzba DPH 20 % a výška DPH:</w:t>
      </w:r>
      <w:r w:rsidR="00340377" w:rsidRPr="00275A53">
        <w:rPr>
          <w:rFonts w:ascii="Times New Roman" w:hAnsi="Times New Roman" w:cs="Times New Roman"/>
          <w:bCs/>
          <w:color w:val="auto"/>
        </w:rPr>
        <w:tab/>
      </w:r>
      <w:r w:rsidRPr="00275A53">
        <w:rPr>
          <w:rFonts w:ascii="Times New Roman" w:hAnsi="Times New Roman" w:cs="Times New Roman"/>
          <w:bCs/>
          <w:color w:val="auto"/>
        </w:rPr>
        <w:tab/>
      </w:r>
      <w:r w:rsidRPr="00275A53">
        <w:rPr>
          <w:rFonts w:ascii="Times New Roman" w:hAnsi="Times New Roman" w:cs="Times New Roman"/>
          <w:bCs/>
          <w:color w:val="auto"/>
        </w:rPr>
        <w:tab/>
      </w:r>
      <w:r w:rsidR="00340377" w:rsidRPr="00275A53">
        <w:rPr>
          <w:rFonts w:ascii="Times New Roman" w:hAnsi="Times New Roman" w:cs="Times New Roman"/>
          <w:i/>
          <w:color w:val="auto"/>
          <w:shd w:val="clear" w:color="auto" w:fill="D9D9D9" w:themeFill="background1" w:themeFillShade="D9"/>
        </w:rPr>
        <w:t>..(doplní uchádzač)</w:t>
      </w:r>
      <w:r w:rsidR="00340377" w:rsidRPr="00275A53">
        <w:rPr>
          <w:rFonts w:ascii="Times New Roman" w:hAnsi="Times New Roman" w:cs="Times New Roman"/>
          <w:bCs/>
          <w:color w:val="auto"/>
        </w:rPr>
        <w:tab/>
      </w:r>
      <w:r w:rsidRPr="00275A53">
        <w:rPr>
          <w:rFonts w:ascii="Times New Roman" w:hAnsi="Times New Roman" w:cs="Times New Roman"/>
          <w:bCs/>
          <w:color w:val="auto"/>
        </w:rPr>
        <w:tab/>
      </w:r>
      <w:r w:rsidR="00410986" w:rsidRPr="00275A53">
        <w:rPr>
          <w:rFonts w:ascii="Times New Roman" w:hAnsi="Times New Roman" w:cs="Times New Roman"/>
          <w:color w:val="auto"/>
        </w:rPr>
        <w:t xml:space="preserve">EUR </w:t>
      </w:r>
    </w:p>
    <w:p w14:paraId="531C51B0" w14:textId="2C196098" w:rsidR="00410986" w:rsidRPr="00275A53" w:rsidRDefault="00410986" w:rsidP="00F01A5E">
      <w:pPr>
        <w:pStyle w:val="Default"/>
        <w:spacing w:after="120"/>
        <w:ind w:left="720"/>
        <w:jc w:val="both"/>
        <w:rPr>
          <w:rFonts w:ascii="Times New Roman" w:hAnsi="Times New Roman" w:cs="Times New Roman"/>
          <w:color w:val="auto"/>
        </w:rPr>
      </w:pPr>
      <w:r w:rsidRPr="00275A53">
        <w:rPr>
          <w:rFonts w:ascii="Times New Roman" w:hAnsi="Times New Roman" w:cs="Times New Roman"/>
          <w:color w:val="auto"/>
        </w:rPr>
        <w:t>Celkový finančný limit vrátane DPH:</w:t>
      </w:r>
      <w:r w:rsidR="00F01A5E" w:rsidRPr="00275A53">
        <w:rPr>
          <w:rFonts w:ascii="Times New Roman" w:hAnsi="Times New Roman" w:cs="Times New Roman"/>
          <w:bCs/>
          <w:color w:val="auto"/>
        </w:rPr>
        <w:tab/>
      </w:r>
      <w:r w:rsidR="00340377" w:rsidRPr="00275A53">
        <w:rPr>
          <w:rFonts w:ascii="Times New Roman" w:hAnsi="Times New Roman" w:cs="Times New Roman"/>
          <w:bCs/>
          <w:color w:val="auto"/>
        </w:rPr>
        <w:tab/>
      </w:r>
      <w:r w:rsidR="00340377" w:rsidRPr="00275A53">
        <w:rPr>
          <w:rFonts w:ascii="Times New Roman" w:hAnsi="Times New Roman" w:cs="Times New Roman"/>
          <w:i/>
          <w:color w:val="auto"/>
          <w:shd w:val="clear" w:color="auto" w:fill="D9D9D9" w:themeFill="background1" w:themeFillShade="D9"/>
        </w:rPr>
        <w:t>..(doplní uchádzač)</w:t>
      </w:r>
      <w:r w:rsidR="00340377" w:rsidRPr="00275A53">
        <w:rPr>
          <w:rFonts w:ascii="Times New Roman" w:hAnsi="Times New Roman" w:cs="Times New Roman"/>
          <w:bCs/>
          <w:color w:val="auto"/>
        </w:rPr>
        <w:tab/>
      </w:r>
      <w:r w:rsidR="00F01A5E" w:rsidRPr="00275A53">
        <w:rPr>
          <w:rFonts w:ascii="Times New Roman" w:hAnsi="Times New Roman" w:cs="Times New Roman"/>
          <w:bCs/>
          <w:color w:val="auto"/>
        </w:rPr>
        <w:tab/>
      </w:r>
      <w:r w:rsidRPr="00275A53">
        <w:rPr>
          <w:rFonts w:ascii="Times New Roman" w:hAnsi="Times New Roman" w:cs="Times New Roman"/>
          <w:color w:val="auto"/>
        </w:rPr>
        <w:t xml:space="preserve">EUR </w:t>
      </w:r>
    </w:p>
    <w:p w14:paraId="39F5A48D" w14:textId="36CA5FB2" w:rsidR="00340377" w:rsidRPr="00275A53" w:rsidRDefault="00340377" w:rsidP="00F01A5E">
      <w:pPr>
        <w:pStyle w:val="Default"/>
        <w:spacing w:after="120"/>
        <w:ind w:left="720"/>
        <w:jc w:val="both"/>
        <w:rPr>
          <w:rFonts w:ascii="Times New Roman" w:hAnsi="Times New Roman" w:cs="Times New Roman"/>
          <w:color w:val="auto"/>
        </w:rPr>
      </w:pPr>
      <w:r w:rsidRPr="00275A53">
        <w:rPr>
          <w:rFonts w:ascii="Times New Roman" w:hAnsi="Times New Roman" w:cs="Times New Roman"/>
          <w:bCs/>
          <w:color w:val="auto"/>
        </w:rPr>
        <w:t>Slovom: .................</w:t>
      </w:r>
      <w:r w:rsidRPr="00275A53">
        <w:rPr>
          <w:rFonts w:ascii="Times New Roman" w:hAnsi="Times New Roman" w:cs="Times New Roman"/>
          <w:i/>
          <w:color w:val="auto"/>
          <w:shd w:val="clear" w:color="auto" w:fill="D9D9D9" w:themeFill="background1" w:themeFillShade="D9"/>
        </w:rPr>
        <w:t xml:space="preserve"> ..(doplní uchádzač)</w:t>
      </w:r>
      <w:r w:rsidRPr="00275A53">
        <w:rPr>
          <w:rFonts w:ascii="Times New Roman" w:hAnsi="Times New Roman" w:cs="Times New Roman"/>
          <w:bCs/>
          <w:color w:val="auto"/>
        </w:rPr>
        <w:t>...................................... eur .......centov s DPH</w:t>
      </w:r>
    </w:p>
    <w:p w14:paraId="6358138E" w14:textId="77777777" w:rsidR="00340377" w:rsidRPr="00275A53" w:rsidRDefault="00410986" w:rsidP="00410986">
      <w:pPr>
        <w:pStyle w:val="Default"/>
        <w:spacing w:after="240"/>
        <w:ind w:left="720"/>
        <w:jc w:val="both"/>
        <w:rPr>
          <w:rFonts w:ascii="Times New Roman" w:hAnsi="Times New Roman" w:cs="Times New Roman"/>
          <w:color w:val="auto"/>
        </w:rPr>
      </w:pPr>
      <w:r w:rsidRPr="00275A53">
        <w:rPr>
          <w:rFonts w:ascii="Times New Roman" w:hAnsi="Times New Roman" w:cs="Times New Roman"/>
          <w:color w:val="auto"/>
        </w:rPr>
        <w:t xml:space="preserve">Slovom:  EUR s DPH </w:t>
      </w:r>
    </w:p>
    <w:p w14:paraId="00769D7D" w14:textId="44F30F18" w:rsidR="00410986" w:rsidRPr="00275A53" w:rsidRDefault="00410986" w:rsidP="00F01A5E">
      <w:pPr>
        <w:pStyle w:val="Default"/>
        <w:spacing w:after="240"/>
        <w:ind w:left="720"/>
        <w:jc w:val="both"/>
        <w:rPr>
          <w:rFonts w:ascii="Times New Roman" w:hAnsi="Times New Roman" w:cs="Times New Roman"/>
          <w:color w:val="auto"/>
        </w:rPr>
      </w:pPr>
      <w:r w:rsidRPr="00275A53">
        <w:rPr>
          <w:rFonts w:ascii="Times New Roman" w:hAnsi="Times New Roman" w:cs="Times New Roman"/>
          <w:color w:val="auto"/>
        </w:rPr>
        <w:t>Celkový finančný limit bol určený ako maximálna predpokladaná hodnota všetkých plnení, ktoré sa predpokladajú počas platnosti a účinnosti tejto zmluvy. Objednávateľ si vyhradzuje právo nevyčerpať celkový finančný limit za predmet tejto zmluvy a dodávateľ sa zaväzuje uvedené právo objednávateľa akceptovať.</w:t>
      </w:r>
    </w:p>
    <w:p w14:paraId="61848200" w14:textId="77777777" w:rsidR="00410986" w:rsidRPr="00275A53" w:rsidRDefault="00410986" w:rsidP="00F01A5E">
      <w:pPr>
        <w:pStyle w:val="Zarkazkladnhotextu2"/>
        <w:widowControl w:val="0"/>
        <w:spacing w:line="240" w:lineRule="auto"/>
        <w:ind w:left="709"/>
        <w:jc w:val="both"/>
        <w:rPr>
          <w:i/>
        </w:rPr>
      </w:pPr>
      <w:r w:rsidRPr="00275A53">
        <w:rPr>
          <w:bCs/>
          <w:i/>
        </w:rPr>
        <w:t>A</w:t>
      </w:r>
      <w:r w:rsidRPr="00275A53">
        <w:rPr>
          <w:i/>
        </w:rPr>
        <w:t>k je dodávateľ platcom DPH, uvedie celkovú cenu za predmet tejto zmluvy s DPH. DPH bude účtovaná v aktuálnej sadzbe podľa všeobecne záväzných právnych predpisov, platných v čase zdaniteľného plnenia.</w:t>
      </w:r>
    </w:p>
    <w:p w14:paraId="337C1FAE" w14:textId="77777777" w:rsidR="00410986" w:rsidRPr="00275A53" w:rsidRDefault="00410986" w:rsidP="00F01A5E">
      <w:pPr>
        <w:pStyle w:val="Zarkazkladnhotextu2"/>
        <w:widowControl w:val="0"/>
        <w:spacing w:line="240" w:lineRule="auto"/>
        <w:ind w:left="709"/>
        <w:jc w:val="both"/>
        <w:rPr>
          <w:i/>
        </w:rPr>
      </w:pPr>
      <w:r w:rsidRPr="00275A53">
        <w:rPr>
          <w:i/>
        </w:rPr>
        <w:t xml:space="preserve">Ak dodávateľ nie je platcom DPH, uvedie celkovú zmluvnú cenu za predmet tejto zmluvy bez DPH a na skutočnosť, že nie je platcom DPH upozorní. V prípade, ak sa dodávateľ počas plnenia predmetu tejto zmluvy stane platcom DPH, táto skutočnosť nie je dôvodom na zmenu dohodnutej ceny za predmet tejto zmluvy a cena sa nezvyšuje </w:t>
      </w:r>
      <w:r w:rsidRPr="00275A53">
        <w:rPr>
          <w:i/>
        </w:rPr>
        <w:lastRenderedPageBreak/>
        <w:t>o príslušnú sadzbu DPH.</w:t>
      </w:r>
    </w:p>
    <w:p w14:paraId="3BD827CF" w14:textId="77777777" w:rsidR="00410986" w:rsidRPr="00275A53" w:rsidRDefault="00410986" w:rsidP="00410986">
      <w:pPr>
        <w:spacing w:after="80"/>
        <w:ind w:left="709"/>
        <w:jc w:val="both"/>
        <w:rPr>
          <w:bCs/>
        </w:rPr>
      </w:pPr>
      <w:r w:rsidRPr="00275A53">
        <w:rPr>
          <w:bCs/>
          <w:i/>
        </w:rPr>
        <w:t>V prípade dodávateľa z iného štátu ako Slovenskej republiky, je dodávateľ povinný uviesť celkovú cenu pre objednávateľa vrátane všetkých daňových povinností objednávateľa. Ak je dodávateľ identifikovaný pre DPH v inom členskom štáte Európskej únie alebo je zahraničnou osobou z iného tretieho štátu, tento dodávateľ nebude pri plnení tejto zmluvy fakturovať DPH. Takýto dodávateľ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6E7C029E" w14:textId="77777777" w:rsidR="00410986" w:rsidRPr="00275A53" w:rsidRDefault="00410986" w:rsidP="00410986">
      <w:pPr>
        <w:pStyle w:val="Zarkazkladnhotextu2"/>
        <w:widowControl w:val="0"/>
        <w:spacing w:line="240" w:lineRule="auto"/>
        <w:ind w:left="709"/>
        <w:rPr>
          <w:i/>
        </w:rPr>
      </w:pPr>
      <w:r w:rsidRPr="00275A53">
        <w:rPr>
          <w:i/>
        </w:rPr>
        <w:t>(v zmluve sa uvedie len aktuálna alternatíva)</w:t>
      </w:r>
    </w:p>
    <w:p w14:paraId="32DCDDA0" w14:textId="77777777" w:rsidR="00410986" w:rsidRPr="00275A53" w:rsidRDefault="00410986" w:rsidP="00FB5037">
      <w:pPr>
        <w:pStyle w:val="Default"/>
        <w:numPr>
          <w:ilvl w:val="0"/>
          <w:numId w:val="20"/>
        </w:numPr>
        <w:spacing w:after="240"/>
        <w:jc w:val="both"/>
        <w:rPr>
          <w:rFonts w:ascii="Times New Roman" w:hAnsi="Times New Roman" w:cs="Times New Roman"/>
          <w:color w:val="auto"/>
        </w:rPr>
      </w:pPr>
      <w:r w:rsidRPr="00275A53">
        <w:rPr>
          <w:rFonts w:ascii="Times New Roman" w:hAnsi="Times New Roman" w:cs="Times New Roman"/>
          <w:color w:val="auto"/>
        </w:rPr>
        <w:t>Celkový finančný limit za predmet tejto zmluvy je daný súčtom cien za jednotlivé položky predmetu tejto zmluvy, ktoré sú stanovené súčinom jednotkových cien a predpokladaného množstva (za 10 mesiacov) uvedeného v prílohe č. 1 k tejto zmluve.</w:t>
      </w:r>
    </w:p>
    <w:p w14:paraId="5E2F1997" w14:textId="272096AB" w:rsidR="00410986" w:rsidRPr="00275A53" w:rsidRDefault="00410986" w:rsidP="00FB5037">
      <w:pPr>
        <w:pStyle w:val="Default"/>
        <w:numPr>
          <w:ilvl w:val="0"/>
          <w:numId w:val="20"/>
        </w:numPr>
        <w:spacing w:after="240"/>
        <w:jc w:val="both"/>
        <w:rPr>
          <w:rFonts w:ascii="Times New Roman" w:hAnsi="Times New Roman" w:cs="Times New Roman"/>
          <w:color w:val="auto"/>
        </w:rPr>
      </w:pPr>
      <w:r w:rsidRPr="00275A53">
        <w:rPr>
          <w:rFonts w:ascii="Times New Roman" w:hAnsi="Times New Roman" w:cs="Times New Roman"/>
          <w:color w:val="auto"/>
        </w:rPr>
        <w:t>Celkový finančný limit za predmet tejto zmluvy a jednotkové c</w:t>
      </w:r>
      <w:r w:rsidR="001F6BD7" w:rsidRPr="00275A53">
        <w:rPr>
          <w:rFonts w:ascii="Times New Roman" w:hAnsi="Times New Roman" w:cs="Times New Roman"/>
          <w:color w:val="auto"/>
        </w:rPr>
        <w:t xml:space="preserve">eny podľa prílohy č. 1 k tejto </w:t>
      </w:r>
      <w:r w:rsidRPr="00275A53">
        <w:rPr>
          <w:rFonts w:ascii="Times New Roman" w:hAnsi="Times New Roman" w:cs="Times New Roman"/>
          <w:color w:val="auto"/>
        </w:rPr>
        <w:t xml:space="preserve">zmluve obsahujú všetky náklady dodávateľa spojené s plnením predmetu tejto zmluvy (dodávky, dopravy, dodania návodov určených výrobcom na použitie tovaru, vykládku tovaru na určené miesto dodania/plnenia) vrátane všetkých zliav, ktoré poskytuje dodávateľ na tovar (aj </w:t>
      </w:r>
      <w:proofErr w:type="spellStart"/>
      <w:r w:rsidRPr="00275A53">
        <w:rPr>
          <w:rFonts w:ascii="Times New Roman" w:hAnsi="Times New Roman" w:cs="Times New Roman"/>
          <w:color w:val="auto"/>
        </w:rPr>
        <w:t>množstevných</w:t>
      </w:r>
      <w:proofErr w:type="spellEnd"/>
      <w:r w:rsidRPr="00275A53">
        <w:rPr>
          <w:rFonts w:ascii="Times New Roman" w:hAnsi="Times New Roman" w:cs="Times New Roman"/>
          <w:color w:val="auto"/>
        </w:rPr>
        <w:t>) a tiež všetky dane, clá, poplatky, platby vyberané v rámci uplatňovania nesadzobných opatrení ustanovené osobitnými predpismi, ako aj iné náklady súvisiace s plnením predmetu tejto zmluvy.</w:t>
      </w:r>
    </w:p>
    <w:p w14:paraId="4FF5A739" w14:textId="77777777" w:rsidR="00410986" w:rsidRPr="00275A53" w:rsidRDefault="00410986" w:rsidP="00FB5037">
      <w:pPr>
        <w:pStyle w:val="Default"/>
        <w:numPr>
          <w:ilvl w:val="0"/>
          <w:numId w:val="20"/>
        </w:numPr>
        <w:spacing w:after="240"/>
        <w:jc w:val="both"/>
        <w:rPr>
          <w:rFonts w:ascii="Times New Roman" w:hAnsi="Times New Roman" w:cs="Times New Roman"/>
          <w:color w:val="auto"/>
        </w:rPr>
      </w:pPr>
      <w:r w:rsidRPr="00275A53">
        <w:rPr>
          <w:rFonts w:ascii="Times New Roman" w:hAnsi="Times New Roman" w:cs="Times New Roman"/>
          <w:color w:val="auto"/>
        </w:rPr>
        <w:t>Dodávateľovi nevznikne nárok na úhradu dodatočných nákladov, ktoré si nezapočítal do ceny predmetu tejto zmluvy.</w:t>
      </w:r>
    </w:p>
    <w:p w14:paraId="1E1D08BB" w14:textId="77777777" w:rsidR="00410986" w:rsidRPr="00275A53" w:rsidRDefault="00410986" w:rsidP="00FB5037">
      <w:pPr>
        <w:pStyle w:val="Default"/>
        <w:numPr>
          <w:ilvl w:val="0"/>
          <w:numId w:val="20"/>
        </w:numPr>
        <w:spacing w:after="240"/>
        <w:jc w:val="both"/>
        <w:rPr>
          <w:rFonts w:ascii="Times New Roman" w:hAnsi="Times New Roman" w:cs="Times New Roman"/>
          <w:color w:val="auto"/>
        </w:rPr>
      </w:pPr>
      <w:r w:rsidRPr="00275A53">
        <w:rPr>
          <w:rFonts w:ascii="Times New Roman" w:hAnsi="Times New Roman" w:cs="Times New Roman"/>
          <w:color w:val="auto"/>
        </w:rPr>
        <w:t>Dodávateľ je povinný vopred informovať objednávateľa o realizovaných akciách a mimoriadnych zľavách na tovar, ktorý je predmetom tejto zmluvy. Dodávateľ je povinný dodať objednávateľovi tovar prednostne za akciové ceny a poskytnúť mu mimoriadne zľavy a iné zľavy.</w:t>
      </w:r>
    </w:p>
    <w:p w14:paraId="5AE4AB4C" w14:textId="77777777" w:rsidR="00410986" w:rsidRPr="00275A53" w:rsidRDefault="00410986" w:rsidP="00410986">
      <w:pPr>
        <w:pStyle w:val="Default"/>
        <w:ind w:left="720"/>
        <w:jc w:val="both"/>
        <w:rPr>
          <w:rFonts w:ascii="Times New Roman" w:hAnsi="Times New Roman" w:cs="Times New Roman"/>
          <w:color w:val="auto"/>
        </w:rPr>
      </w:pPr>
    </w:p>
    <w:p w14:paraId="118C79C0" w14:textId="77777777" w:rsidR="00410986" w:rsidRPr="00275A53" w:rsidRDefault="00410986" w:rsidP="00410986">
      <w:pPr>
        <w:pStyle w:val="Default"/>
        <w:jc w:val="center"/>
        <w:rPr>
          <w:rFonts w:ascii="Times New Roman" w:hAnsi="Times New Roman" w:cs="Times New Roman"/>
        </w:rPr>
      </w:pPr>
      <w:r w:rsidRPr="00275A53">
        <w:rPr>
          <w:rFonts w:ascii="Times New Roman" w:hAnsi="Times New Roman" w:cs="Times New Roman"/>
          <w:b/>
          <w:bCs/>
        </w:rPr>
        <w:t>Článok 6</w:t>
      </w:r>
    </w:p>
    <w:p w14:paraId="552766E2" w14:textId="77777777" w:rsidR="00410986" w:rsidRPr="00275A53" w:rsidRDefault="00410986" w:rsidP="00410986">
      <w:pPr>
        <w:pStyle w:val="Default"/>
        <w:jc w:val="center"/>
        <w:rPr>
          <w:rFonts w:ascii="Times New Roman" w:hAnsi="Times New Roman" w:cs="Times New Roman"/>
          <w:b/>
          <w:bCs/>
        </w:rPr>
      </w:pPr>
      <w:r w:rsidRPr="00275A53">
        <w:rPr>
          <w:rFonts w:ascii="Times New Roman" w:hAnsi="Times New Roman" w:cs="Times New Roman"/>
          <w:b/>
          <w:bCs/>
        </w:rPr>
        <w:t>Platobné podmienky</w:t>
      </w:r>
    </w:p>
    <w:p w14:paraId="63A2C56A" w14:textId="77777777" w:rsidR="00410986" w:rsidRPr="00275A53" w:rsidRDefault="00410986" w:rsidP="00410986">
      <w:pPr>
        <w:pStyle w:val="Default"/>
        <w:jc w:val="center"/>
        <w:rPr>
          <w:rFonts w:ascii="Times New Roman" w:hAnsi="Times New Roman" w:cs="Times New Roman"/>
        </w:rPr>
      </w:pPr>
    </w:p>
    <w:p w14:paraId="767C6120" w14:textId="77777777" w:rsidR="00410986" w:rsidRPr="00275A53" w:rsidRDefault="00410986" w:rsidP="00FB5037">
      <w:pPr>
        <w:pStyle w:val="Default"/>
        <w:numPr>
          <w:ilvl w:val="0"/>
          <w:numId w:val="21"/>
        </w:numPr>
        <w:spacing w:after="240"/>
        <w:jc w:val="both"/>
        <w:rPr>
          <w:rFonts w:ascii="Times New Roman" w:hAnsi="Times New Roman" w:cs="Times New Roman"/>
        </w:rPr>
      </w:pPr>
      <w:r w:rsidRPr="00275A53">
        <w:rPr>
          <w:rFonts w:ascii="Times New Roman" w:hAnsi="Times New Roman" w:cs="Times New Roman"/>
        </w:rPr>
        <w:t>Zmluvné strany sa dohodli, že úhrada za predmet tejto zmluvy bude realizovaná formou bezhotovostného platobného styku bez zálohovej platby na základe čiastkového plnenia predmetu tejto zmluvy.</w:t>
      </w:r>
    </w:p>
    <w:p w14:paraId="1CA6FEDD" w14:textId="77777777" w:rsidR="00410986" w:rsidRPr="00275A53" w:rsidRDefault="00410986" w:rsidP="00FB5037">
      <w:pPr>
        <w:pStyle w:val="Default"/>
        <w:numPr>
          <w:ilvl w:val="0"/>
          <w:numId w:val="21"/>
        </w:numPr>
        <w:spacing w:after="240"/>
        <w:jc w:val="both"/>
        <w:rPr>
          <w:rFonts w:ascii="Times New Roman" w:hAnsi="Times New Roman" w:cs="Times New Roman"/>
        </w:rPr>
      </w:pPr>
      <w:r w:rsidRPr="00275A53">
        <w:rPr>
          <w:rFonts w:ascii="Times New Roman" w:hAnsi="Times New Roman" w:cs="Times New Roman"/>
        </w:rPr>
        <w:t>Úhrada ceny za jednotlivé čiastkové plnenia predmetu tejto zmluvy, na základe písomných objednávok, bude realizovaná priebežne na základe samostatného daňového dokladu – faktúry. Dodávateľovi vznikne právo na vystavenie faktúry dňom riadneho a včasného dodania predmetu tejto zmluvy na základe jednotlivých objednávok, odsúhlasených a potvrdených oprávnenými zástupcami oboch zmluvných strán.</w:t>
      </w:r>
    </w:p>
    <w:p w14:paraId="4D8C300A" w14:textId="77777777" w:rsidR="00410986" w:rsidRPr="00275A53" w:rsidRDefault="00410986" w:rsidP="00FB5037">
      <w:pPr>
        <w:pStyle w:val="Default"/>
        <w:numPr>
          <w:ilvl w:val="0"/>
          <w:numId w:val="21"/>
        </w:numPr>
        <w:spacing w:after="240"/>
        <w:jc w:val="both"/>
        <w:rPr>
          <w:rFonts w:ascii="Times New Roman" w:hAnsi="Times New Roman" w:cs="Times New Roman"/>
        </w:rPr>
      </w:pPr>
      <w:r w:rsidRPr="00275A53">
        <w:rPr>
          <w:rFonts w:ascii="Times New Roman" w:hAnsi="Times New Roman" w:cs="Times New Roman"/>
        </w:rPr>
        <w:t xml:space="preserve">Faktúra musí obsahovať názvy a množstvá jednotlivých tovarov, jednotkové ceny a fakturovanú sumu za jednotlivé druhy tovaru, sadzbu DPH v % a výšku DPH v EUR, celkovú fakturovanú sumu v EUR bez DPH a celkovú fakturovanú sumu v EUR s DPH. Prílohou faktúry bude súpis dodaného predmetu tejto zmluvy na základe </w:t>
      </w:r>
      <w:r w:rsidRPr="00275A53">
        <w:rPr>
          <w:rFonts w:ascii="Times New Roman" w:hAnsi="Times New Roman" w:cs="Times New Roman"/>
        </w:rPr>
        <w:lastRenderedPageBreak/>
        <w:t>príslušnej objednávky, t.j. súhrnný dodací list za tovar, kópia/e dodacieho/dodacích listu/listov potvrdených objednávateľom v jednotlivých miestach dodania/plnenia, rozpis rozvozu na miesta dodania/plnenia alebo iný doklad o preprave alebo doručení zásielky.</w:t>
      </w:r>
    </w:p>
    <w:p w14:paraId="161BBB9D" w14:textId="77777777" w:rsidR="00410986" w:rsidRPr="00275A53" w:rsidRDefault="00410986" w:rsidP="00FB5037">
      <w:pPr>
        <w:pStyle w:val="Default"/>
        <w:numPr>
          <w:ilvl w:val="0"/>
          <w:numId w:val="21"/>
        </w:numPr>
        <w:spacing w:after="240"/>
        <w:jc w:val="both"/>
        <w:rPr>
          <w:rFonts w:ascii="Times New Roman" w:hAnsi="Times New Roman" w:cs="Times New Roman"/>
        </w:rPr>
      </w:pPr>
      <w:r w:rsidRPr="00275A53">
        <w:rPr>
          <w:rFonts w:ascii="Times New Roman" w:hAnsi="Times New Roman" w:cs="Times New Roman"/>
        </w:rPr>
        <w:t>Objednávateľ je oprávnený započítať akúkoľvek svoju i nesplatnú pohľadávku, ktorú má voči dodávateľovi, s pohľadávkou, i nesplatnou, ktorá vznikne z tejto zmluvy objednávateľovi. Zápočet pohľadávok môže objednávateľovi uplatniť pri úhrade faktúry objednávateľa.</w:t>
      </w:r>
    </w:p>
    <w:p w14:paraId="40F9308E" w14:textId="77777777" w:rsidR="00410986" w:rsidRPr="00275A53" w:rsidRDefault="00410986" w:rsidP="00FB5037">
      <w:pPr>
        <w:pStyle w:val="Default"/>
        <w:numPr>
          <w:ilvl w:val="0"/>
          <w:numId w:val="21"/>
        </w:numPr>
        <w:spacing w:after="240"/>
        <w:jc w:val="both"/>
        <w:rPr>
          <w:rFonts w:ascii="Times New Roman" w:hAnsi="Times New Roman" w:cs="Times New Roman"/>
        </w:rPr>
      </w:pPr>
      <w:r w:rsidRPr="00275A53">
        <w:rPr>
          <w:rFonts w:ascii="Times New Roman" w:hAnsi="Times New Roman" w:cs="Times New Roman"/>
        </w:rPr>
        <w:t>Splatnosť faktúry je najneskôr do 30 dní odo dňa jej doručenia do podateľne objednávateľa.</w:t>
      </w:r>
    </w:p>
    <w:p w14:paraId="32C88C1B" w14:textId="77777777" w:rsidR="00410986" w:rsidRPr="00275A53" w:rsidRDefault="00410986" w:rsidP="00FB5037">
      <w:pPr>
        <w:pStyle w:val="Default"/>
        <w:numPr>
          <w:ilvl w:val="0"/>
          <w:numId w:val="21"/>
        </w:numPr>
        <w:spacing w:after="240"/>
        <w:jc w:val="both"/>
        <w:rPr>
          <w:rFonts w:ascii="Times New Roman" w:hAnsi="Times New Roman" w:cs="Times New Roman"/>
        </w:rPr>
      </w:pPr>
      <w:r w:rsidRPr="00275A53">
        <w:rPr>
          <w:rFonts w:ascii="Times New Roman" w:hAnsi="Times New Roman" w:cs="Times New Roman"/>
        </w:rPr>
        <w:t xml:space="preserve">Dodávateľ sa zaväzuje vyhotovenú faktúru zaslať listinne poštou a súčasne v textovo čitateľnom súbore vo formáte PDF elektronicky na e-mailovú adresu objednávateľa </w:t>
      </w:r>
      <w:proofErr w:type="spellStart"/>
      <w:r w:rsidRPr="00275A53">
        <w:rPr>
          <w:rFonts w:ascii="Times New Roman" w:hAnsi="Times New Roman" w:cs="Times New Roman"/>
        </w:rPr>
        <w:t>faktury@socpoist.sk</w:t>
      </w:r>
      <w:proofErr w:type="spellEnd"/>
      <w:r w:rsidRPr="00275A53">
        <w:rPr>
          <w:rFonts w:ascii="Times New Roman" w:hAnsi="Times New Roman" w:cs="Times New Roman"/>
        </w:rPr>
        <w:t>, a to bezodkladne po jej vystavení; takto predložená faktúra nesmie byť vo forme obrázku, ale musí byť strojovo čitateľná. Objednávateľ vyhlasuje, že obsah faktúry poslanej poštou sa bude zhodovať s faktúrou poslanou v elektronickej podobe na e-mailovú adresu objednávateľa. Miestom doručenia faktúry v listinnej forme je Sociálna poisťovňa, ústredie, Ul. 29. augusta 8 a 10, 813 63 Bratislava. Všetky faktúry vyplývajúce z tejto zmluvy a objednávky podliehajú povinnosti zverejnenia zo strany objednávateľa.</w:t>
      </w:r>
    </w:p>
    <w:p w14:paraId="52B3BD73" w14:textId="77777777" w:rsidR="00410986" w:rsidRPr="00275A53" w:rsidRDefault="00410986" w:rsidP="00FB5037">
      <w:pPr>
        <w:pStyle w:val="Default"/>
        <w:numPr>
          <w:ilvl w:val="0"/>
          <w:numId w:val="21"/>
        </w:numPr>
        <w:spacing w:after="240"/>
        <w:jc w:val="both"/>
        <w:rPr>
          <w:rFonts w:ascii="Times New Roman" w:hAnsi="Times New Roman" w:cs="Times New Roman"/>
        </w:rPr>
      </w:pPr>
      <w:r w:rsidRPr="00275A53">
        <w:rPr>
          <w:rFonts w:ascii="Times New Roman" w:hAnsi="Times New Roman" w:cs="Times New Roman"/>
        </w:rPr>
        <w:t>Dodávateľom vystavená faktúra ako daňový doklad musí byť vyhotovená v súlade s ustanoveniami zákona č. NR SR 222/2004 Z. z. o dani z pridanej hodnoty v znení neskorších predpisov. V prípade, ak faktúra vystavená dodávateľom nebude obsahovať všetky zákonom stanovené náležitosti alebo bude obsahovať nesprávne alebo neúplné údaje, objednávateľ má právo takúto faktúru vrátiť dodávateľovi na jej doplnenie, resp. opravu a dodávateľ je povinný podľa charakteru nedostatku vystaviť novú, opravenú, resp. doplnenú faktúru s novou lehotou splatnosti. Dodávateľ je zároveň povinný bezodkladne poslať opravenú alebo novú faktúru znovu aj v elektronickej podobe na e-mailovú adresu uvedenú v predchádzajúcom bode tohto článku tejto zmluvy.</w:t>
      </w:r>
    </w:p>
    <w:p w14:paraId="5477D638" w14:textId="77777777" w:rsidR="00410986" w:rsidRPr="00275A53" w:rsidRDefault="00410986" w:rsidP="00FB5037">
      <w:pPr>
        <w:pStyle w:val="Default"/>
        <w:numPr>
          <w:ilvl w:val="0"/>
          <w:numId w:val="21"/>
        </w:numPr>
        <w:spacing w:after="240"/>
        <w:jc w:val="both"/>
        <w:rPr>
          <w:rFonts w:ascii="Times New Roman" w:hAnsi="Times New Roman" w:cs="Times New Roman"/>
        </w:rPr>
      </w:pPr>
      <w:r w:rsidRPr="00275A53">
        <w:rPr>
          <w:rFonts w:ascii="Times New Roman" w:hAnsi="Times New Roman" w:cs="Times New Roman"/>
        </w:rPr>
        <w:t>Zmluvné strany sa dohodli, že objednávateľ má právo znížiť cenu/jej časť o hodnotu zmluvnej pokuty dohodnutej v tejto zmluve, uplatnenej objednávateľom voči dodávateľovi.</w:t>
      </w:r>
    </w:p>
    <w:p w14:paraId="0E1A287E" w14:textId="77777777" w:rsidR="00410986" w:rsidRPr="00275A53" w:rsidRDefault="00410986" w:rsidP="00410986">
      <w:pPr>
        <w:pStyle w:val="Default"/>
        <w:ind w:left="720"/>
        <w:jc w:val="both"/>
        <w:rPr>
          <w:rFonts w:ascii="Times New Roman" w:hAnsi="Times New Roman" w:cs="Times New Roman"/>
        </w:rPr>
      </w:pPr>
    </w:p>
    <w:p w14:paraId="1C90148F" w14:textId="77777777" w:rsidR="00410986" w:rsidRPr="00275A53" w:rsidRDefault="00410986" w:rsidP="00410986">
      <w:pPr>
        <w:autoSpaceDE w:val="0"/>
        <w:autoSpaceDN w:val="0"/>
        <w:adjustRightInd w:val="0"/>
        <w:jc w:val="center"/>
        <w:rPr>
          <w:rFonts w:eastAsia="Calibri"/>
          <w:color w:val="000000"/>
        </w:rPr>
      </w:pPr>
      <w:r w:rsidRPr="00275A53">
        <w:rPr>
          <w:rFonts w:eastAsia="Calibri"/>
          <w:b/>
          <w:bCs/>
          <w:color w:val="000000"/>
        </w:rPr>
        <w:t>Článok 7</w:t>
      </w:r>
    </w:p>
    <w:p w14:paraId="5E7180EC" w14:textId="77777777" w:rsidR="00410986" w:rsidRPr="00275A53" w:rsidRDefault="00410986" w:rsidP="00410986">
      <w:pPr>
        <w:autoSpaceDE w:val="0"/>
        <w:autoSpaceDN w:val="0"/>
        <w:adjustRightInd w:val="0"/>
        <w:jc w:val="center"/>
        <w:rPr>
          <w:rFonts w:eastAsia="Calibri"/>
          <w:b/>
          <w:bCs/>
          <w:color w:val="000000"/>
        </w:rPr>
      </w:pPr>
      <w:r w:rsidRPr="00275A53">
        <w:rPr>
          <w:rFonts w:eastAsia="Calibri"/>
          <w:b/>
          <w:bCs/>
          <w:color w:val="000000"/>
        </w:rPr>
        <w:t>Vlastnícke právo a prechod nebezpečenstva škody na tovare</w:t>
      </w:r>
    </w:p>
    <w:p w14:paraId="436BC8CF" w14:textId="77777777" w:rsidR="00410986" w:rsidRPr="00275A53" w:rsidRDefault="00410986" w:rsidP="00410986">
      <w:pPr>
        <w:autoSpaceDE w:val="0"/>
        <w:autoSpaceDN w:val="0"/>
        <w:adjustRightInd w:val="0"/>
        <w:jc w:val="both"/>
        <w:rPr>
          <w:rFonts w:eastAsia="Calibri"/>
          <w:color w:val="000000"/>
        </w:rPr>
      </w:pPr>
    </w:p>
    <w:p w14:paraId="19037655" w14:textId="77777777" w:rsidR="00410986" w:rsidRPr="00275A53" w:rsidRDefault="00410986" w:rsidP="00FB5037">
      <w:pPr>
        <w:numPr>
          <w:ilvl w:val="0"/>
          <w:numId w:val="22"/>
        </w:numPr>
        <w:autoSpaceDE w:val="0"/>
        <w:autoSpaceDN w:val="0"/>
        <w:adjustRightInd w:val="0"/>
        <w:spacing w:after="240"/>
        <w:jc w:val="both"/>
        <w:rPr>
          <w:rFonts w:eastAsia="Calibri"/>
          <w:color w:val="000000"/>
        </w:rPr>
      </w:pPr>
      <w:r w:rsidRPr="00275A53">
        <w:rPr>
          <w:rFonts w:eastAsia="Calibri"/>
          <w:color w:val="000000"/>
        </w:rPr>
        <w:t>Objednávateľ nadobudne vlastnícke právo k tovaru dňom riadneho splnenia záväzku, t.j. písomným odovzdaním a prevzatím predmetu tejto zmluvy na dodacom liste a súčasne po zaplatení ceny.</w:t>
      </w:r>
    </w:p>
    <w:p w14:paraId="34DF5925" w14:textId="77777777" w:rsidR="00410986" w:rsidRPr="00275A53" w:rsidRDefault="00410986" w:rsidP="00FB5037">
      <w:pPr>
        <w:numPr>
          <w:ilvl w:val="0"/>
          <w:numId w:val="22"/>
        </w:numPr>
        <w:autoSpaceDE w:val="0"/>
        <w:autoSpaceDN w:val="0"/>
        <w:adjustRightInd w:val="0"/>
        <w:spacing w:after="240"/>
        <w:jc w:val="both"/>
        <w:rPr>
          <w:rFonts w:eastAsia="Calibri"/>
          <w:color w:val="000000"/>
        </w:rPr>
      </w:pPr>
      <w:r w:rsidRPr="00275A53">
        <w:t>Nebezpečenstvo škody na predmete tejto zmluvy prechádza na objednávateľa okamihom podpísania dodacieho listu podľa čl. 4 bodov 12 a 13 tejto zmluvy.</w:t>
      </w:r>
    </w:p>
    <w:p w14:paraId="5E85E912" w14:textId="77777777" w:rsidR="00410986" w:rsidRPr="00275A53" w:rsidRDefault="00410986" w:rsidP="00410986">
      <w:pPr>
        <w:autoSpaceDE w:val="0"/>
        <w:autoSpaceDN w:val="0"/>
        <w:adjustRightInd w:val="0"/>
        <w:jc w:val="center"/>
        <w:rPr>
          <w:rFonts w:eastAsia="Calibri"/>
          <w:color w:val="000000"/>
        </w:rPr>
      </w:pPr>
      <w:r w:rsidRPr="00275A53">
        <w:rPr>
          <w:rFonts w:eastAsia="Calibri"/>
          <w:b/>
          <w:bCs/>
          <w:color w:val="000000"/>
        </w:rPr>
        <w:t>Článok 8</w:t>
      </w:r>
    </w:p>
    <w:p w14:paraId="524B3F8A" w14:textId="77777777" w:rsidR="00410986" w:rsidRPr="00275A53" w:rsidRDefault="00410986" w:rsidP="00410986">
      <w:pPr>
        <w:autoSpaceDE w:val="0"/>
        <w:autoSpaceDN w:val="0"/>
        <w:adjustRightInd w:val="0"/>
        <w:jc w:val="center"/>
        <w:rPr>
          <w:rFonts w:eastAsia="Calibri"/>
          <w:b/>
          <w:bCs/>
          <w:color w:val="000000"/>
        </w:rPr>
      </w:pPr>
      <w:r w:rsidRPr="00275A53">
        <w:rPr>
          <w:rFonts w:eastAsia="Calibri"/>
          <w:b/>
          <w:bCs/>
          <w:color w:val="000000"/>
        </w:rPr>
        <w:t xml:space="preserve">Zodpovednosť za </w:t>
      </w:r>
      <w:proofErr w:type="spellStart"/>
      <w:r w:rsidRPr="00275A53">
        <w:rPr>
          <w:rFonts w:eastAsia="Calibri"/>
          <w:b/>
          <w:bCs/>
          <w:color w:val="000000"/>
        </w:rPr>
        <w:t>vady</w:t>
      </w:r>
      <w:proofErr w:type="spellEnd"/>
      <w:r w:rsidRPr="00275A53">
        <w:rPr>
          <w:rFonts w:eastAsia="Calibri"/>
          <w:b/>
          <w:bCs/>
          <w:color w:val="000000"/>
        </w:rPr>
        <w:t>, záruka za akosť tovaru a záručná doba</w:t>
      </w:r>
    </w:p>
    <w:p w14:paraId="2BD16F78" w14:textId="77777777" w:rsidR="00410986" w:rsidRPr="00275A53" w:rsidRDefault="00410986" w:rsidP="00410986">
      <w:pPr>
        <w:autoSpaceDE w:val="0"/>
        <w:autoSpaceDN w:val="0"/>
        <w:adjustRightInd w:val="0"/>
        <w:jc w:val="center"/>
        <w:rPr>
          <w:rFonts w:eastAsia="Calibri"/>
          <w:color w:val="000000"/>
        </w:rPr>
      </w:pPr>
    </w:p>
    <w:p w14:paraId="1CAE1C5F"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lastRenderedPageBreak/>
        <w:t>Dodávateľ sa zaväzuje, že dodá tovar, ktorý je schválený na dovoz a predaj v Slovenskej republike, resp. v rámci Európskej únie a bude vyhovovať platným medzinárodným normám, STN a všeobecne záväzným právnym predpisom.</w:t>
      </w:r>
    </w:p>
    <w:p w14:paraId="5E8330D1"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Dodávateľ sa zaväzuje, že tovar v čase odovzdania objednávateľovi a počas stanovenej záručnej doby bude mať vlastnosti stanovené dohodnutými parametrami podľa prílohy č. 1 tejto zmluvy.</w:t>
      </w:r>
    </w:p>
    <w:p w14:paraId="69F4A6A1"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 xml:space="preserve">Ak má tovar </w:t>
      </w:r>
      <w:proofErr w:type="spellStart"/>
      <w:r w:rsidRPr="00275A53">
        <w:rPr>
          <w:rFonts w:eastAsia="Calibri"/>
          <w:color w:val="000000"/>
        </w:rPr>
        <w:t>vady</w:t>
      </w:r>
      <w:proofErr w:type="spellEnd"/>
      <w:r w:rsidRPr="00275A53">
        <w:rPr>
          <w:rFonts w:eastAsia="Calibri"/>
          <w:color w:val="000000"/>
        </w:rPr>
        <w:t xml:space="preserve"> už v čase odovzdania a preberania, objednávateľ tovar neprevezme a vráti ho dodávateľovi, ktorý je povinný </w:t>
      </w:r>
      <w:proofErr w:type="spellStart"/>
      <w:r w:rsidRPr="00275A53">
        <w:rPr>
          <w:rFonts w:eastAsia="Calibri"/>
          <w:color w:val="000000"/>
        </w:rPr>
        <w:t>vady</w:t>
      </w:r>
      <w:proofErr w:type="spellEnd"/>
      <w:r w:rsidRPr="00275A53">
        <w:rPr>
          <w:rFonts w:eastAsia="Calibri"/>
          <w:color w:val="000000"/>
        </w:rPr>
        <w:t xml:space="preserve"> odstrániť do troch (3) pracovných dní, ak sa zmluvné strany v konkrétnom prípade s prihliadnutím na charakter </w:t>
      </w:r>
      <w:proofErr w:type="spellStart"/>
      <w:r w:rsidRPr="00275A53">
        <w:rPr>
          <w:rFonts w:eastAsia="Calibri"/>
          <w:color w:val="000000"/>
        </w:rPr>
        <w:t>vád</w:t>
      </w:r>
      <w:proofErr w:type="spellEnd"/>
      <w:r w:rsidRPr="00275A53">
        <w:rPr>
          <w:rFonts w:eastAsia="Calibri"/>
          <w:color w:val="000000"/>
        </w:rPr>
        <w:t xml:space="preserve"> nedohodnú inak. Do času, kým dodávateľ nedodá tovar bez </w:t>
      </w:r>
      <w:proofErr w:type="spellStart"/>
      <w:r w:rsidRPr="00275A53">
        <w:rPr>
          <w:rFonts w:eastAsia="Calibri"/>
          <w:color w:val="000000"/>
        </w:rPr>
        <w:t>vád</w:t>
      </w:r>
      <w:proofErr w:type="spellEnd"/>
      <w:r w:rsidRPr="00275A53">
        <w:rPr>
          <w:rFonts w:eastAsia="Calibri"/>
          <w:color w:val="000000"/>
        </w:rPr>
        <w:t>, je v omeškaní s dodaním tovaru.</w:t>
      </w:r>
    </w:p>
    <w:p w14:paraId="69A94D1F"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 xml:space="preserve">Dodávateľ zodpovedá za </w:t>
      </w:r>
      <w:proofErr w:type="spellStart"/>
      <w:r w:rsidRPr="00275A53">
        <w:rPr>
          <w:rFonts w:eastAsia="Calibri"/>
          <w:color w:val="000000"/>
        </w:rPr>
        <w:t>vady</w:t>
      </w:r>
      <w:proofErr w:type="spellEnd"/>
      <w:r w:rsidRPr="00275A53">
        <w:rPr>
          <w:rFonts w:eastAsia="Calibri"/>
          <w:color w:val="000000"/>
        </w:rPr>
        <w:t xml:space="preserve">, ktoré má tovar v okamihu, keď prechádza nebezpečenstvo škody na tovare na objednávateľa a za </w:t>
      </w:r>
      <w:proofErr w:type="spellStart"/>
      <w:r w:rsidRPr="00275A53">
        <w:rPr>
          <w:rFonts w:eastAsia="Calibri"/>
          <w:color w:val="000000"/>
        </w:rPr>
        <w:t>vady</w:t>
      </w:r>
      <w:proofErr w:type="spellEnd"/>
      <w:r w:rsidRPr="00275A53">
        <w:rPr>
          <w:rFonts w:eastAsia="Calibri"/>
          <w:color w:val="000000"/>
        </w:rPr>
        <w:t xml:space="preserve"> tovaru, ktoré sa vyskytnú po prevzatí tovaru v záručnej dobe.</w:t>
      </w:r>
    </w:p>
    <w:p w14:paraId="1F0087EA"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Dodávateľ preberá záväzok za záruku za akosť dodaného tovaru, pričom dĺžka záručnej doby na jednotlivé tovary je 24 mesiacov. Záručná doba začne plynúť odo dňa dodania tovaru objednávateľovi a jeho prevzatia na základe dodacieho listu.</w:t>
      </w:r>
    </w:p>
    <w:p w14:paraId="726AD3D4"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 xml:space="preserve">Práva zo zodpovednosti za </w:t>
      </w:r>
      <w:proofErr w:type="spellStart"/>
      <w:r w:rsidRPr="00275A53">
        <w:rPr>
          <w:rFonts w:eastAsia="Calibri"/>
          <w:color w:val="000000"/>
        </w:rPr>
        <w:t>vady</w:t>
      </w:r>
      <w:proofErr w:type="spellEnd"/>
      <w:r w:rsidRPr="00275A53">
        <w:rPr>
          <w:rFonts w:eastAsia="Calibri"/>
          <w:color w:val="000000"/>
        </w:rPr>
        <w:t>, ktoré sa vyskytnú v záručnej dobe musí objednávateľ uplatniť u dodávateľa v záručnej dobe, inak zanikajú.</w:t>
      </w:r>
    </w:p>
    <w:p w14:paraId="074D5239"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 xml:space="preserve">Objednávateľ je povinný </w:t>
      </w:r>
      <w:proofErr w:type="spellStart"/>
      <w:r w:rsidRPr="00275A53">
        <w:rPr>
          <w:rFonts w:eastAsia="Calibri"/>
          <w:color w:val="000000"/>
        </w:rPr>
        <w:t>vady</w:t>
      </w:r>
      <w:proofErr w:type="spellEnd"/>
      <w:r w:rsidRPr="00275A53">
        <w:rPr>
          <w:rFonts w:eastAsia="Calibri"/>
          <w:color w:val="000000"/>
        </w:rPr>
        <w:t xml:space="preserve"> tovaru bez zbytočného odkladu po ich zistení písomne oznámiť kupujúcemu (reklamácia). V oznámení o </w:t>
      </w:r>
      <w:proofErr w:type="spellStart"/>
      <w:r w:rsidRPr="00275A53">
        <w:rPr>
          <w:rFonts w:eastAsia="Calibri"/>
          <w:color w:val="000000"/>
        </w:rPr>
        <w:t>vadách</w:t>
      </w:r>
      <w:proofErr w:type="spellEnd"/>
      <w:r w:rsidRPr="00275A53">
        <w:rPr>
          <w:rFonts w:eastAsia="Calibri"/>
          <w:color w:val="000000"/>
        </w:rPr>
        <w:t xml:space="preserve"> tovaru musí objednávateľ </w:t>
      </w:r>
      <w:proofErr w:type="spellStart"/>
      <w:r w:rsidRPr="00275A53">
        <w:rPr>
          <w:rFonts w:eastAsia="Calibri"/>
          <w:color w:val="000000"/>
        </w:rPr>
        <w:t>vady</w:t>
      </w:r>
      <w:proofErr w:type="spellEnd"/>
      <w:r w:rsidRPr="00275A53">
        <w:rPr>
          <w:rFonts w:eastAsia="Calibri"/>
          <w:color w:val="000000"/>
        </w:rPr>
        <w:t xml:space="preserve"> špecifikovať (opísať a uviesť, ako sa prejavujú) a uviesť, aký nárok z </w:t>
      </w:r>
      <w:proofErr w:type="spellStart"/>
      <w:r w:rsidRPr="00275A53">
        <w:rPr>
          <w:rFonts w:eastAsia="Calibri"/>
          <w:color w:val="000000"/>
        </w:rPr>
        <w:t>vád</w:t>
      </w:r>
      <w:proofErr w:type="spellEnd"/>
      <w:r w:rsidRPr="00275A53">
        <w:rPr>
          <w:rFonts w:eastAsia="Calibri"/>
          <w:color w:val="000000"/>
        </w:rPr>
        <w:t xml:space="preserve"> uplatňuje.</w:t>
      </w:r>
    </w:p>
    <w:p w14:paraId="3C57FEE4"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 xml:space="preserve">Dodávateľ sa zaväzuje, že vybaví reklamáciu objednávateľa bez zbytočného odkladu, najneskôr do troch (3) pracovných dní po doručení oznámenia o </w:t>
      </w:r>
      <w:proofErr w:type="spellStart"/>
      <w:r w:rsidRPr="00275A53">
        <w:rPr>
          <w:rFonts w:eastAsia="Calibri"/>
          <w:color w:val="000000"/>
        </w:rPr>
        <w:t>vadách</w:t>
      </w:r>
      <w:proofErr w:type="spellEnd"/>
      <w:r w:rsidRPr="00275A53">
        <w:rPr>
          <w:rFonts w:eastAsia="Calibri"/>
          <w:color w:val="000000"/>
        </w:rPr>
        <w:t xml:space="preserve"> tovaru tak, že za reklamovaný tovar dodá nový tovar bez </w:t>
      </w:r>
      <w:proofErr w:type="spellStart"/>
      <w:r w:rsidRPr="00275A53">
        <w:rPr>
          <w:rFonts w:eastAsia="Calibri"/>
          <w:color w:val="000000"/>
        </w:rPr>
        <w:t>vád</w:t>
      </w:r>
      <w:proofErr w:type="spellEnd"/>
      <w:r w:rsidRPr="00275A53">
        <w:rPr>
          <w:rFonts w:eastAsia="Calibri"/>
          <w:color w:val="000000"/>
        </w:rPr>
        <w:t>, ktorý je určený na ten istý účel.</w:t>
      </w:r>
    </w:p>
    <w:p w14:paraId="16DA54C9"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 xml:space="preserve">Pri zodpovednosti za </w:t>
      </w:r>
      <w:proofErr w:type="spellStart"/>
      <w:r w:rsidRPr="00275A53">
        <w:rPr>
          <w:rFonts w:eastAsia="Calibri"/>
          <w:color w:val="000000"/>
        </w:rPr>
        <w:t>vady</w:t>
      </w:r>
      <w:proofErr w:type="spellEnd"/>
      <w:r w:rsidRPr="00275A53">
        <w:rPr>
          <w:rFonts w:eastAsia="Calibri"/>
          <w:color w:val="000000"/>
        </w:rPr>
        <w:t xml:space="preserve"> sa zmluvné strany budú riadiť ustanoveniami § 422 a </w:t>
      </w:r>
      <w:proofErr w:type="spellStart"/>
      <w:r w:rsidRPr="00275A53">
        <w:rPr>
          <w:rFonts w:eastAsia="Calibri"/>
          <w:color w:val="000000"/>
        </w:rPr>
        <w:t>nasl</w:t>
      </w:r>
      <w:proofErr w:type="spellEnd"/>
      <w:r w:rsidRPr="00275A53">
        <w:rPr>
          <w:rFonts w:eastAsia="Calibri"/>
          <w:color w:val="000000"/>
        </w:rPr>
        <w:t>. Obchodného zákonníka.</w:t>
      </w:r>
    </w:p>
    <w:p w14:paraId="50F36255" w14:textId="77777777" w:rsidR="00410986" w:rsidRPr="00275A53" w:rsidRDefault="00410986" w:rsidP="00FB5037">
      <w:pPr>
        <w:numPr>
          <w:ilvl w:val="0"/>
          <w:numId w:val="23"/>
        </w:numPr>
        <w:autoSpaceDE w:val="0"/>
        <w:autoSpaceDN w:val="0"/>
        <w:adjustRightInd w:val="0"/>
        <w:spacing w:after="240"/>
        <w:jc w:val="both"/>
        <w:rPr>
          <w:rFonts w:eastAsia="Calibri"/>
          <w:color w:val="000000"/>
        </w:rPr>
      </w:pPr>
      <w:r w:rsidRPr="00275A53">
        <w:rPr>
          <w:rFonts w:eastAsia="Calibri"/>
          <w:color w:val="000000"/>
        </w:rPr>
        <w:t xml:space="preserve">Dodávateľ nezodpovedá za </w:t>
      </w:r>
      <w:proofErr w:type="spellStart"/>
      <w:r w:rsidRPr="00275A53">
        <w:rPr>
          <w:rFonts w:eastAsia="Calibri"/>
          <w:color w:val="000000"/>
        </w:rPr>
        <w:t>vady</w:t>
      </w:r>
      <w:proofErr w:type="spellEnd"/>
      <w:r w:rsidRPr="00275A53">
        <w:rPr>
          <w:rFonts w:eastAsia="Calibri"/>
          <w:color w:val="000000"/>
        </w:rPr>
        <w:t>, ktoré boli spôsobené neodborným nakladaním s tovarom.</w:t>
      </w:r>
    </w:p>
    <w:p w14:paraId="1EF59451" w14:textId="77777777" w:rsidR="00410986" w:rsidRPr="00275A53" w:rsidRDefault="00410986" w:rsidP="00410986">
      <w:pPr>
        <w:autoSpaceDE w:val="0"/>
        <w:autoSpaceDN w:val="0"/>
        <w:adjustRightInd w:val="0"/>
        <w:ind w:left="720"/>
        <w:jc w:val="both"/>
        <w:rPr>
          <w:rFonts w:eastAsia="Calibri"/>
          <w:color w:val="000000"/>
        </w:rPr>
      </w:pPr>
    </w:p>
    <w:p w14:paraId="4E47A41E" w14:textId="77777777" w:rsidR="00410986" w:rsidRPr="00275A53" w:rsidRDefault="00410986" w:rsidP="00410986">
      <w:pPr>
        <w:autoSpaceDE w:val="0"/>
        <w:autoSpaceDN w:val="0"/>
        <w:adjustRightInd w:val="0"/>
        <w:jc w:val="center"/>
        <w:rPr>
          <w:rFonts w:eastAsia="Calibri"/>
          <w:color w:val="000000"/>
        </w:rPr>
      </w:pPr>
      <w:r w:rsidRPr="00275A53">
        <w:rPr>
          <w:rFonts w:eastAsia="Calibri"/>
          <w:b/>
          <w:bCs/>
          <w:color w:val="000000"/>
        </w:rPr>
        <w:t>Článok 9</w:t>
      </w:r>
    </w:p>
    <w:p w14:paraId="2D6FF1AF" w14:textId="77777777" w:rsidR="00410986" w:rsidRPr="00275A53" w:rsidRDefault="00410986" w:rsidP="00410986">
      <w:pPr>
        <w:autoSpaceDE w:val="0"/>
        <w:autoSpaceDN w:val="0"/>
        <w:adjustRightInd w:val="0"/>
        <w:jc w:val="center"/>
        <w:rPr>
          <w:rFonts w:eastAsia="Calibri"/>
          <w:b/>
          <w:bCs/>
          <w:color w:val="000000"/>
        </w:rPr>
      </w:pPr>
      <w:r w:rsidRPr="00275A53">
        <w:rPr>
          <w:rFonts w:eastAsia="Calibri"/>
          <w:b/>
          <w:bCs/>
          <w:color w:val="000000"/>
        </w:rPr>
        <w:t>Zmluvné pokuty, úrok z omeškania a náhrada škody</w:t>
      </w:r>
    </w:p>
    <w:p w14:paraId="3A9797CC" w14:textId="77777777" w:rsidR="00410986" w:rsidRPr="00275A53" w:rsidRDefault="00410986" w:rsidP="00410986">
      <w:pPr>
        <w:autoSpaceDE w:val="0"/>
        <w:autoSpaceDN w:val="0"/>
        <w:adjustRightInd w:val="0"/>
        <w:jc w:val="center"/>
        <w:rPr>
          <w:rFonts w:eastAsia="Calibri"/>
          <w:color w:val="000000"/>
        </w:rPr>
      </w:pPr>
    </w:p>
    <w:p w14:paraId="64A7430D"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V prípade omeškania dodávateľa s dodaním tovaru vrátane poskytnutia súvisiacich služieb v termíne dohodnutom v čl. 4 bode 3 tejto zmluvy alebo v termíne uvedenom v objednávke, je objednávateľ oprávnený uplatniť si nárok na zmluvnú pokutu vo výške 50 EUR za každý, aj začatý deň omeškania, ak sa zmluvné strany nedohodnú inak. Dodávateľ sa zaväzuje, že takúto zmluvnú pokutu zaplatí objednávateľovi najneskôr do tridsať (30) dní odo dňa jej uplatnenia.</w:t>
      </w:r>
    </w:p>
    <w:p w14:paraId="7FC430AC"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 xml:space="preserve">V prípade, ak je dodávateľ v omeškaní s vybavením oprávnenej reklamácie alebo ak za reklamovaný tovar nedodá nový tovar podľa čl. 8 bodu 8 tejto zmluvy, </w:t>
      </w:r>
      <w:r w:rsidRPr="00275A53">
        <w:rPr>
          <w:rFonts w:eastAsia="Calibri"/>
          <w:color w:val="000000"/>
        </w:rPr>
        <w:lastRenderedPageBreak/>
        <w:t>objednávateľ je oprávnený uplatniť si nárok na zmluvnú pokutu vo výške 50 EUR za každý deň omeškania, ak sa zmluvné strany nedohodnú inak. dodávateľ sa zaväzuje, že takúto zmluvnú pokutu zaplatí objednávateľovi najneskôr do tridsať (30) dní odo dňa jej uplatnenia.</w:t>
      </w:r>
    </w:p>
    <w:p w14:paraId="248C265B"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 xml:space="preserve">V prípade dodania </w:t>
      </w:r>
      <w:proofErr w:type="spellStart"/>
      <w:r w:rsidRPr="00275A53">
        <w:rPr>
          <w:rFonts w:eastAsia="Calibri"/>
          <w:color w:val="000000"/>
        </w:rPr>
        <w:t>vadného</w:t>
      </w:r>
      <w:proofErr w:type="spellEnd"/>
      <w:r w:rsidRPr="00275A53">
        <w:rPr>
          <w:rFonts w:eastAsia="Calibri"/>
          <w:color w:val="000000"/>
        </w:rPr>
        <w:t xml:space="preserve"> tovaru, okrem nárokov z </w:t>
      </w:r>
      <w:proofErr w:type="spellStart"/>
      <w:r w:rsidRPr="00275A53">
        <w:rPr>
          <w:rFonts w:eastAsia="Calibri"/>
          <w:color w:val="000000"/>
        </w:rPr>
        <w:t>vád</w:t>
      </w:r>
      <w:proofErr w:type="spellEnd"/>
      <w:r w:rsidRPr="00275A53">
        <w:rPr>
          <w:rFonts w:eastAsia="Calibri"/>
          <w:color w:val="000000"/>
        </w:rPr>
        <w:t xml:space="preserve"> tovaru upravených v § 436 Obchodného zákonníka, je objednávateľ oprávnený uplatniť si nárok na zmluvnú pokutu vo výške 50 EUR za každú </w:t>
      </w:r>
      <w:proofErr w:type="spellStart"/>
      <w:r w:rsidRPr="00275A53">
        <w:rPr>
          <w:rFonts w:eastAsia="Calibri"/>
          <w:color w:val="000000"/>
        </w:rPr>
        <w:t>vadu</w:t>
      </w:r>
      <w:proofErr w:type="spellEnd"/>
      <w:r w:rsidRPr="00275A53">
        <w:rPr>
          <w:rFonts w:eastAsia="Calibri"/>
          <w:color w:val="000000"/>
        </w:rPr>
        <w:t xml:space="preserve"> každého tovaru, ak sa zmluvné strany nedohodnú inak. Dodávateľ sa zaväzuje, že takúto zmluvnú pokutu zaplatí objednávateľovi najneskôr do tridsať (30) dní odo dňa jej uplatnenia.</w:t>
      </w:r>
    </w:p>
    <w:p w14:paraId="2FA82BE1"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V prípade omeškania objednávateľa s úhradou faktúry v dohodnutej lehote, je dodávateľ oprávnený uplatniť si nárok na úrok z omeškania maximálne vo výške určenej nariadením vlády Slovenskej republiky č. 21/2013 Z. z., ktorým sa vykonávajú niektoré ustanovenia Obchodného zákonníka v znení nariadenia vlády č. 303/2014 Z. z. Takto uplatnený úrok z omeškania je objednávateľ povinný uhradiť do tridsať (30) dní odo dňa doručenia jeho vyúčtovania na základe faktúry.</w:t>
      </w:r>
    </w:p>
    <w:p w14:paraId="61A820C4"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Uhradením zmluvných pokút nezaniká nárok objednávateľa na náhradu škody, ktorá prevyšuje výšku zmluvnej pokuty.</w:t>
      </w:r>
    </w:p>
    <w:p w14:paraId="09FDEABB"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 xml:space="preserve">Pri nebezpečenstve škody na predmete tejto zmluvy platia ustanovenia § 455 a </w:t>
      </w:r>
      <w:proofErr w:type="spellStart"/>
      <w:r w:rsidRPr="00275A53">
        <w:rPr>
          <w:rFonts w:eastAsia="Calibri"/>
          <w:color w:val="000000"/>
        </w:rPr>
        <w:t>nasl</w:t>
      </w:r>
      <w:proofErr w:type="spellEnd"/>
      <w:r w:rsidRPr="00275A53">
        <w:rPr>
          <w:rFonts w:eastAsia="Calibri"/>
          <w:color w:val="000000"/>
        </w:rPr>
        <w:t>. Obchodného zákonníka.</w:t>
      </w:r>
    </w:p>
    <w:p w14:paraId="6D22AE25"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V súlade s § 364 Obchodného zákonníka sa zmluvné strany dohodli na započítaní vzájomných pohľadávok. Objednávateľ je oprávnený započítať zmluvné pokuty podľa tohto článku tejto zmluvy proti kúpnej cene príslušnej objednávky/objednávok.</w:t>
      </w:r>
    </w:p>
    <w:p w14:paraId="667FB3B4"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V prípade vzniku škody porušením povinností vyplývajúcich z tejto zmluvy budú zmluvné strany postupovať v súlade s príslušnými ustanoveniami Obchodného zákonníka.</w:t>
      </w:r>
    </w:p>
    <w:p w14:paraId="4C1E00BE" w14:textId="77777777" w:rsidR="00410986" w:rsidRPr="00275A53" w:rsidRDefault="00410986" w:rsidP="00FB5037">
      <w:pPr>
        <w:numPr>
          <w:ilvl w:val="0"/>
          <w:numId w:val="24"/>
        </w:numPr>
        <w:autoSpaceDE w:val="0"/>
        <w:autoSpaceDN w:val="0"/>
        <w:adjustRightInd w:val="0"/>
        <w:spacing w:after="240"/>
        <w:jc w:val="both"/>
        <w:rPr>
          <w:rFonts w:eastAsia="Calibri"/>
          <w:color w:val="000000"/>
        </w:rPr>
      </w:pPr>
      <w:r w:rsidRPr="00275A53">
        <w:rPr>
          <w:rFonts w:eastAsia="Calibri"/>
          <w:color w:val="000000"/>
        </w:rPr>
        <w:t>Úhradou zmluvnej pokuty sa dodávateľ nezbavuje povinnosti pokračovať v plnení predmetu tejto zmluvy, ani nahradiť škodu, ktorá porušením povinností vznikla.</w:t>
      </w:r>
    </w:p>
    <w:p w14:paraId="05C81001" w14:textId="77777777" w:rsidR="00410986" w:rsidRPr="00275A53" w:rsidRDefault="00410986" w:rsidP="00410986">
      <w:pPr>
        <w:autoSpaceDE w:val="0"/>
        <w:autoSpaceDN w:val="0"/>
        <w:adjustRightInd w:val="0"/>
        <w:ind w:left="720"/>
        <w:jc w:val="both"/>
        <w:rPr>
          <w:rFonts w:eastAsia="Calibri"/>
          <w:color w:val="000000"/>
        </w:rPr>
      </w:pPr>
    </w:p>
    <w:p w14:paraId="671A9EF9" w14:textId="77777777" w:rsidR="00410986" w:rsidRPr="00275A53" w:rsidRDefault="00410986" w:rsidP="00410986">
      <w:pPr>
        <w:autoSpaceDE w:val="0"/>
        <w:autoSpaceDN w:val="0"/>
        <w:adjustRightInd w:val="0"/>
        <w:jc w:val="center"/>
        <w:rPr>
          <w:rFonts w:eastAsia="Calibri"/>
        </w:rPr>
      </w:pPr>
      <w:r w:rsidRPr="00275A53">
        <w:rPr>
          <w:rFonts w:eastAsia="Calibri"/>
          <w:b/>
          <w:bCs/>
        </w:rPr>
        <w:t>Článok 10</w:t>
      </w:r>
    </w:p>
    <w:p w14:paraId="0351A189" w14:textId="77777777" w:rsidR="00410986" w:rsidRPr="00275A53" w:rsidRDefault="00410986" w:rsidP="00410986">
      <w:pPr>
        <w:autoSpaceDE w:val="0"/>
        <w:autoSpaceDN w:val="0"/>
        <w:adjustRightInd w:val="0"/>
        <w:jc w:val="center"/>
        <w:rPr>
          <w:rFonts w:eastAsia="Calibri"/>
          <w:b/>
          <w:bCs/>
        </w:rPr>
      </w:pPr>
      <w:r w:rsidRPr="00275A53">
        <w:rPr>
          <w:rFonts w:eastAsia="Calibri"/>
          <w:b/>
          <w:bCs/>
        </w:rPr>
        <w:t>Ochrana dôverných informácií a informačná bezpečnosť</w:t>
      </w:r>
    </w:p>
    <w:p w14:paraId="6DAEA789" w14:textId="77777777" w:rsidR="00410986" w:rsidRPr="00275A53" w:rsidRDefault="00410986" w:rsidP="00410986">
      <w:pPr>
        <w:autoSpaceDE w:val="0"/>
        <w:autoSpaceDN w:val="0"/>
        <w:adjustRightInd w:val="0"/>
        <w:jc w:val="center"/>
        <w:rPr>
          <w:rFonts w:eastAsia="Calibri"/>
        </w:rPr>
      </w:pPr>
    </w:p>
    <w:p w14:paraId="605E1766" w14:textId="77777777" w:rsidR="00410986" w:rsidRPr="00275A53" w:rsidRDefault="00410986" w:rsidP="00FB5037">
      <w:pPr>
        <w:pStyle w:val="Default"/>
        <w:numPr>
          <w:ilvl w:val="0"/>
          <w:numId w:val="25"/>
        </w:numPr>
        <w:spacing w:after="120"/>
        <w:ind w:hanging="357"/>
        <w:jc w:val="both"/>
        <w:rPr>
          <w:rFonts w:ascii="Times New Roman" w:hAnsi="Times New Roman" w:cs="Times New Roman"/>
          <w:color w:val="auto"/>
        </w:rPr>
      </w:pPr>
      <w:r w:rsidRPr="00275A53">
        <w:rPr>
          <w:rFonts w:ascii="Times New Roman" w:hAnsi="Times New Roman" w:cs="Times New Roman"/>
          <w:color w:val="auto"/>
        </w:rPr>
        <w:t>Zmluvné strany, ich zamestnanci, ako aj ich subdodávatelia a ich zamestnanci sú povinní zachovávať v tajnosti všetky dôverné informácie, ktoré sú uvedené v tejto zmluve a v jej prílohách a/alebo ktoré budú uvedené v jej dodatkoch a prílohách a/alebo ktoré im boli poskytnuté alebo ktoré inak získali v súvislosti s touto zmluvou alebo s ktorými sa oboznámili počas plnenia tejto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NR SR č. 18/2018 Z. z. o ochrane osobných údajov a o zmene a doplnení niektorých zákonov (ďalej len „zákon“), s údajmi o klientoch a obchodných partneroch objednávateľa, s údajmi z informačného systému objednávateľa, ktoré súvisia s touto zmluvou, s výnimkou nasledujúcich prípadov:</w:t>
      </w:r>
    </w:p>
    <w:p w14:paraId="14B492BA" w14:textId="77777777" w:rsidR="00410986" w:rsidRPr="00275A53" w:rsidRDefault="00410986" w:rsidP="00FB5037">
      <w:pPr>
        <w:numPr>
          <w:ilvl w:val="0"/>
          <w:numId w:val="26"/>
        </w:numPr>
        <w:autoSpaceDE w:val="0"/>
        <w:autoSpaceDN w:val="0"/>
        <w:adjustRightInd w:val="0"/>
        <w:spacing w:after="120"/>
        <w:ind w:left="1134" w:hanging="357"/>
        <w:jc w:val="both"/>
        <w:rPr>
          <w:rFonts w:eastAsia="Calibri"/>
        </w:rPr>
      </w:pPr>
      <w:r w:rsidRPr="00275A53">
        <w:rPr>
          <w:rFonts w:eastAsia="Calibri"/>
        </w:rPr>
        <w:lastRenderedPageBreak/>
        <w:t>ak je poskytnutie informácie od dotknutej zmluvnej strany uložené na základe všeobecne záväzných právnych predpisov alebo na základe povinnosti uloženej postupom podľa všeobecne záväzných právnych predpisov (napr. zákon NR SR č. 211/2000 Z. z. o slobodnom prístupe k informáciám a o zmene a doplnení niektorých zákonov v znení neskorších predpisov),</w:t>
      </w:r>
    </w:p>
    <w:p w14:paraId="6E6DA7E8" w14:textId="77777777" w:rsidR="00410986" w:rsidRPr="00275A53" w:rsidRDefault="00410986" w:rsidP="00FB5037">
      <w:pPr>
        <w:numPr>
          <w:ilvl w:val="0"/>
          <w:numId w:val="26"/>
        </w:numPr>
        <w:autoSpaceDE w:val="0"/>
        <w:autoSpaceDN w:val="0"/>
        <w:adjustRightInd w:val="0"/>
        <w:spacing w:after="120"/>
        <w:ind w:left="1134" w:hanging="357"/>
        <w:jc w:val="both"/>
        <w:rPr>
          <w:rFonts w:eastAsia="Calibri"/>
        </w:rPr>
      </w:pPr>
      <w:r w:rsidRPr="00275A53">
        <w:rPr>
          <w:rFonts w:eastAsia="Calibri"/>
        </w:rPr>
        <w:t>ak je informácia verejne dostupná z iného dôvodu, ako je porušenie povinnosti mlčanlivosti dotknutej zmluvnej strany, informácie, ktoré už sú v deň podpísania tejto zmluvy verejne známe alebo ktoré je možné už v deň podpísania tejto zmluvy získať z bežne dostupných informačných prostriedkov,</w:t>
      </w:r>
    </w:p>
    <w:p w14:paraId="7FCF7447" w14:textId="77777777" w:rsidR="00410986" w:rsidRPr="00275A53" w:rsidRDefault="00410986" w:rsidP="00FB5037">
      <w:pPr>
        <w:numPr>
          <w:ilvl w:val="0"/>
          <w:numId w:val="26"/>
        </w:numPr>
        <w:autoSpaceDE w:val="0"/>
        <w:autoSpaceDN w:val="0"/>
        <w:adjustRightInd w:val="0"/>
        <w:spacing w:after="120"/>
        <w:ind w:left="1134" w:hanging="357"/>
        <w:jc w:val="both"/>
        <w:rPr>
          <w:rFonts w:eastAsia="Calibri"/>
        </w:rPr>
      </w:pPr>
      <w:r w:rsidRPr="00275A53">
        <w:rPr>
          <w:rFonts w:eastAsia="Calibri"/>
        </w:rPr>
        <w:t>informácie, ktoré sa stanú po podpísaní tejto zmluvy verejne známymi alebo ktoré možno po tomto dni získať z bežne dostupných informačných prostriedkov,</w:t>
      </w:r>
    </w:p>
    <w:p w14:paraId="54ACB184" w14:textId="77777777" w:rsidR="00410986" w:rsidRPr="00275A53" w:rsidRDefault="00410986" w:rsidP="00FB5037">
      <w:pPr>
        <w:numPr>
          <w:ilvl w:val="0"/>
          <w:numId w:val="26"/>
        </w:numPr>
        <w:autoSpaceDE w:val="0"/>
        <w:autoSpaceDN w:val="0"/>
        <w:adjustRightInd w:val="0"/>
        <w:spacing w:after="120"/>
        <w:ind w:left="1134" w:hanging="357"/>
        <w:jc w:val="both"/>
        <w:rPr>
          <w:rFonts w:eastAsia="Calibri"/>
        </w:rPr>
      </w:pPr>
      <w:r w:rsidRPr="00275A53">
        <w:rPr>
          <w:rFonts w:eastAsia="Calibri"/>
        </w:rPr>
        <w:t>ak je informácia poskytnutá odborným poradcom dotknutej zmluvnej stany tejto zmluvy (vrátane právnych, účtovných, daňových a iných poradcov), ktorí sú buď viazaní všeobecnou profesionálnou povinnosťou mlčanlivosti alebo, ak sa voči dotknutej zmluvnej strane zaviazali povinnosťou mlčanlivosti,</w:t>
      </w:r>
    </w:p>
    <w:p w14:paraId="0022FA2F" w14:textId="77777777" w:rsidR="00410986" w:rsidRPr="00275A53" w:rsidRDefault="00410986" w:rsidP="00FB5037">
      <w:pPr>
        <w:numPr>
          <w:ilvl w:val="0"/>
          <w:numId w:val="26"/>
        </w:numPr>
        <w:autoSpaceDE w:val="0"/>
        <w:autoSpaceDN w:val="0"/>
        <w:adjustRightInd w:val="0"/>
        <w:spacing w:after="120"/>
        <w:ind w:left="1134" w:hanging="357"/>
        <w:jc w:val="both"/>
        <w:rPr>
          <w:rFonts w:eastAsia="Calibri"/>
        </w:rPr>
      </w:pPr>
      <w:r w:rsidRPr="00275A53">
        <w:rPr>
          <w:rFonts w:eastAsia="Calibri"/>
        </w:rPr>
        <w:t>pre účely akéhokoľvek súdneho, rozhodcovského, správneho alebo iného konania, ktorého je dotknutá zmluvná strana účastníkom,</w:t>
      </w:r>
    </w:p>
    <w:p w14:paraId="58E49FC2" w14:textId="77777777" w:rsidR="00410986" w:rsidRPr="00275A53" w:rsidRDefault="00410986" w:rsidP="00FB5037">
      <w:pPr>
        <w:numPr>
          <w:ilvl w:val="0"/>
          <w:numId w:val="26"/>
        </w:numPr>
        <w:autoSpaceDE w:val="0"/>
        <w:autoSpaceDN w:val="0"/>
        <w:adjustRightInd w:val="0"/>
        <w:spacing w:after="240"/>
        <w:ind w:left="1134"/>
        <w:jc w:val="both"/>
        <w:rPr>
          <w:rFonts w:eastAsia="Calibri"/>
        </w:rPr>
      </w:pPr>
      <w:r w:rsidRPr="00275A53">
        <w:rPr>
          <w:rFonts w:eastAsia="Calibri"/>
        </w:rPr>
        <w:t>ak je informácia poskytnutá so súhlasom druhej zmluvnej strany.</w:t>
      </w:r>
    </w:p>
    <w:p w14:paraId="55D1C8A4" w14:textId="77777777" w:rsidR="00410986" w:rsidRPr="00275A53" w:rsidRDefault="00410986" w:rsidP="00FB5037">
      <w:pPr>
        <w:pStyle w:val="Default"/>
        <w:numPr>
          <w:ilvl w:val="0"/>
          <w:numId w:val="25"/>
        </w:numPr>
        <w:spacing w:after="240"/>
        <w:jc w:val="both"/>
        <w:rPr>
          <w:rFonts w:ascii="Times New Roman" w:hAnsi="Times New Roman" w:cs="Times New Roman"/>
          <w:color w:val="auto"/>
        </w:rPr>
      </w:pPr>
      <w:r w:rsidRPr="00275A53">
        <w:rPr>
          <w:rFonts w:ascii="Times New Roman" w:hAnsi="Times New Roman" w:cs="Times New Roman"/>
          <w:color w:val="auto"/>
        </w:rPr>
        <w:t>Zmluvné strany sú povinné zachovávať mlčanlivosť o všetkých dôverných informáciách, ibaže by z tejto zmluvy alebo z príslušných všeobecne záväzných právnych predpisov vyplývalo inak. Tento záväzok trvá aj po ukončení platnosti a účinnosti tejto zmluvy.</w:t>
      </w:r>
    </w:p>
    <w:p w14:paraId="6C0B2AC5" w14:textId="77777777" w:rsidR="00410986" w:rsidRPr="00275A53" w:rsidRDefault="00410986" w:rsidP="00FB5037">
      <w:pPr>
        <w:pStyle w:val="Default"/>
        <w:numPr>
          <w:ilvl w:val="0"/>
          <w:numId w:val="25"/>
        </w:numPr>
        <w:spacing w:after="240"/>
        <w:jc w:val="both"/>
        <w:rPr>
          <w:rFonts w:ascii="Times New Roman" w:hAnsi="Times New Roman" w:cs="Times New Roman"/>
          <w:color w:val="auto"/>
        </w:rPr>
      </w:pPr>
      <w:r w:rsidRPr="00275A53">
        <w:rPr>
          <w:rFonts w:ascii="Times New Roman" w:hAnsi="Times New Roman" w:cs="Times New Roman"/>
          <w:color w:val="auto"/>
        </w:rPr>
        <w:t>Zmluvné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audítor alebo právny poradcovia zmluvných strán, ktorí sú ohľadne im sprístupnených informácií viazaní povinnosťou mlčanlivosti na základe všeobecne záväzných právnych predpisov.</w:t>
      </w:r>
    </w:p>
    <w:p w14:paraId="0374B6B0" w14:textId="77777777" w:rsidR="00410986" w:rsidRPr="00275A53" w:rsidRDefault="00410986" w:rsidP="00FB5037">
      <w:pPr>
        <w:pStyle w:val="Default"/>
        <w:numPr>
          <w:ilvl w:val="0"/>
          <w:numId w:val="25"/>
        </w:numPr>
        <w:spacing w:after="240"/>
        <w:jc w:val="both"/>
        <w:rPr>
          <w:rFonts w:ascii="Times New Roman" w:hAnsi="Times New Roman" w:cs="Times New Roman"/>
          <w:color w:val="auto"/>
        </w:rPr>
      </w:pPr>
      <w:r w:rsidRPr="00275A53">
        <w:rPr>
          <w:rFonts w:ascii="Times New Roman" w:hAnsi="Times New Roman" w:cs="Times New Roman"/>
          <w:color w:val="auto"/>
        </w:rPr>
        <w:t>Zmluvné strany, subdodávatelia a ich zamestnanci sa zaväzujú, že všetky zúčastnené osoby a subjekty, budú s takto poskytnutými informáciami a zistenými skutočnosťami nakladať ako s dôvernými informáciami.</w:t>
      </w:r>
    </w:p>
    <w:p w14:paraId="2F913FCD" w14:textId="77777777" w:rsidR="00410986" w:rsidRPr="00275A53" w:rsidRDefault="00410986" w:rsidP="00FB5037">
      <w:pPr>
        <w:pStyle w:val="Default"/>
        <w:numPr>
          <w:ilvl w:val="0"/>
          <w:numId w:val="25"/>
        </w:numPr>
        <w:spacing w:after="240"/>
        <w:jc w:val="both"/>
        <w:rPr>
          <w:rFonts w:ascii="Times New Roman" w:hAnsi="Times New Roman" w:cs="Times New Roman"/>
          <w:color w:val="auto"/>
        </w:rPr>
      </w:pPr>
      <w:r w:rsidRPr="00275A53">
        <w:rPr>
          <w:rFonts w:ascii="Times New Roman" w:hAnsi="Times New Roman" w:cs="Times New Roman"/>
          <w:color w:val="auto"/>
        </w:rPr>
        <w:t>Zmluvné strany sa zaväzujú, že upovedomia druhú zmluvnú stranu o porušení povinnosti mlčanlivosti bez zbytočného odkladu po tom, ako sa o takomto porušení dozvedeli.</w:t>
      </w:r>
    </w:p>
    <w:p w14:paraId="72496859" w14:textId="77777777" w:rsidR="00410986" w:rsidRPr="00275A53" w:rsidRDefault="00410986" w:rsidP="00FB5037">
      <w:pPr>
        <w:pStyle w:val="Default"/>
        <w:numPr>
          <w:ilvl w:val="0"/>
          <w:numId w:val="25"/>
        </w:numPr>
        <w:spacing w:after="240"/>
        <w:jc w:val="both"/>
        <w:rPr>
          <w:rFonts w:ascii="Times New Roman" w:hAnsi="Times New Roman" w:cs="Times New Roman"/>
          <w:color w:val="auto"/>
        </w:rPr>
      </w:pPr>
      <w:r w:rsidRPr="00275A53">
        <w:rPr>
          <w:rFonts w:ascii="Times New Roman" w:hAnsi="Times New Roman" w:cs="Times New Roman"/>
          <w:color w:val="auto"/>
        </w:rPr>
        <w:t>Zmluvné strany sa zaväzujú, že budú ochraňovať dôverné informácie druhej zmluvnej strany s rovnakou starostlivosťou ako ochraňujú vlastné dôverné informácie rovnakého druhu, vždy však najmenej v rozsahu primeranej odbornej starostlivosti.</w:t>
      </w:r>
    </w:p>
    <w:p w14:paraId="0535061D" w14:textId="77777777" w:rsidR="00410986" w:rsidRPr="00275A53" w:rsidRDefault="00410986" w:rsidP="00410986">
      <w:pPr>
        <w:pStyle w:val="Default"/>
        <w:ind w:left="720"/>
        <w:jc w:val="both"/>
        <w:rPr>
          <w:rFonts w:ascii="Times New Roman" w:hAnsi="Times New Roman" w:cs="Times New Roman"/>
          <w:color w:val="auto"/>
        </w:rPr>
      </w:pPr>
    </w:p>
    <w:p w14:paraId="40156975" w14:textId="77777777" w:rsidR="00410986" w:rsidRPr="00275A53" w:rsidRDefault="00410986" w:rsidP="00410986">
      <w:pPr>
        <w:autoSpaceDE w:val="0"/>
        <w:autoSpaceDN w:val="0"/>
        <w:adjustRightInd w:val="0"/>
        <w:jc w:val="center"/>
        <w:rPr>
          <w:rFonts w:eastAsia="Calibri"/>
        </w:rPr>
      </w:pPr>
      <w:r w:rsidRPr="00275A53">
        <w:rPr>
          <w:rFonts w:eastAsia="Calibri"/>
          <w:b/>
          <w:bCs/>
        </w:rPr>
        <w:t>Článok 11</w:t>
      </w:r>
    </w:p>
    <w:p w14:paraId="107B79B6" w14:textId="77777777" w:rsidR="00410986" w:rsidRPr="00275A53" w:rsidRDefault="00410986" w:rsidP="00410986">
      <w:pPr>
        <w:autoSpaceDE w:val="0"/>
        <w:autoSpaceDN w:val="0"/>
        <w:adjustRightInd w:val="0"/>
        <w:jc w:val="center"/>
        <w:rPr>
          <w:rFonts w:eastAsia="Calibri"/>
          <w:b/>
          <w:bCs/>
        </w:rPr>
      </w:pPr>
      <w:r w:rsidRPr="00275A53">
        <w:rPr>
          <w:rFonts w:eastAsia="Calibri"/>
          <w:b/>
          <w:bCs/>
        </w:rPr>
        <w:t>Skončenie dohody</w:t>
      </w:r>
    </w:p>
    <w:p w14:paraId="6BF8E42D" w14:textId="77777777" w:rsidR="00410986" w:rsidRPr="00275A53" w:rsidRDefault="00410986" w:rsidP="00410986">
      <w:pPr>
        <w:autoSpaceDE w:val="0"/>
        <w:autoSpaceDN w:val="0"/>
        <w:adjustRightInd w:val="0"/>
        <w:jc w:val="center"/>
        <w:rPr>
          <w:rFonts w:eastAsia="Calibri"/>
        </w:rPr>
      </w:pPr>
    </w:p>
    <w:p w14:paraId="465680DE" w14:textId="77777777" w:rsidR="00410986" w:rsidRPr="00275A53" w:rsidRDefault="00410986" w:rsidP="00FB5037">
      <w:pPr>
        <w:numPr>
          <w:ilvl w:val="0"/>
          <w:numId w:val="27"/>
        </w:numPr>
        <w:autoSpaceDE w:val="0"/>
        <w:autoSpaceDN w:val="0"/>
        <w:adjustRightInd w:val="0"/>
        <w:spacing w:after="120"/>
        <w:ind w:hanging="357"/>
        <w:jc w:val="both"/>
        <w:rPr>
          <w:rFonts w:eastAsia="Calibri"/>
        </w:rPr>
      </w:pPr>
      <w:r w:rsidRPr="00275A53">
        <w:rPr>
          <w:rFonts w:eastAsia="Calibri"/>
        </w:rPr>
        <w:t>Táto zmluva môže skončiť:</w:t>
      </w:r>
    </w:p>
    <w:p w14:paraId="7F9A9B7D" w14:textId="77777777" w:rsidR="00410986" w:rsidRPr="00275A53" w:rsidRDefault="00410986" w:rsidP="00FB5037">
      <w:pPr>
        <w:numPr>
          <w:ilvl w:val="0"/>
          <w:numId w:val="28"/>
        </w:numPr>
        <w:autoSpaceDE w:val="0"/>
        <w:autoSpaceDN w:val="0"/>
        <w:adjustRightInd w:val="0"/>
        <w:spacing w:after="120"/>
        <w:ind w:hanging="357"/>
        <w:jc w:val="both"/>
        <w:rPr>
          <w:rFonts w:eastAsia="Calibri"/>
        </w:rPr>
      </w:pPr>
      <w:r w:rsidRPr="00275A53">
        <w:rPr>
          <w:rFonts w:eastAsia="Calibri"/>
        </w:rPr>
        <w:lastRenderedPageBreak/>
        <w:t>uplynutím doby, na ktorú bola uzavretá, alebo vyčerpaním celkového finančného limitu dohodnutého v čl. 5 bode 2 tejto dohody s DPH, podľa toho,</w:t>
      </w:r>
      <w:r w:rsidRPr="00275A53">
        <w:t xml:space="preserve"> ktorá skutočnosť nastane skôr,</w:t>
      </w:r>
    </w:p>
    <w:p w14:paraId="694BF841" w14:textId="77777777" w:rsidR="00410986" w:rsidRPr="00275A53" w:rsidRDefault="00410986" w:rsidP="00FB5037">
      <w:pPr>
        <w:numPr>
          <w:ilvl w:val="0"/>
          <w:numId w:val="28"/>
        </w:numPr>
        <w:autoSpaceDE w:val="0"/>
        <w:autoSpaceDN w:val="0"/>
        <w:adjustRightInd w:val="0"/>
        <w:spacing w:after="120"/>
        <w:ind w:hanging="357"/>
        <w:jc w:val="both"/>
        <w:rPr>
          <w:rFonts w:eastAsia="Calibri"/>
        </w:rPr>
      </w:pPr>
      <w:r w:rsidRPr="00275A53">
        <w:rPr>
          <w:rFonts w:eastAsia="Calibri"/>
        </w:rPr>
        <w:t>písomnou dohodou zmluvných strán,</w:t>
      </w:r>
    </w:p>
    <w:p w14:paraId="227FBA8B" w14:textId="77777777" w:rsidR="00410986" w:rsidRPr="00275A53" w:rsidRDefault="00410986" w:rsidP="00FB5037">
      <w:pPr>
        <w:numPr>
          <w:ilvl w:val="0"/>
          <w:numId w:val="28"/>
        </w:numPr>
        <w:autoSpaceDE w:val="0"/>
        <w:autoSpaceDN w:val="0"/>
        <w:adjustRightInd w:val="0"/>
        <w:spacing w:after="120"/>
        <w:ind w:hanging="357"/>
        <w:jc w:val="both"/>
        <w:rPr>
          <w:rFonts w:eastAsia="Calibri"/>
        </w:rPr>
      </w:pPr>
      <w:r w:rsidRPr="00275A53">
        <w:rPr>
          <w:rFonts w:eastAsia="Calibri"/>
        </w:rPr>
        <w:t>výpoveďou ktorejkoľvek zmluvnej strany,</w:t>
      </w:r>
    </w:p>
    <w:p w14:paraId="192433AD" w14:textId="77777777" w:rsidR="00410986" w:rsidRPr="00275A53" w:rsidRDefault="00410986" w:rsidP="00FB5037">
      <w:pPr>
        <w:numPr>
          <w:ilvl w:val="0"/>
          <w:numId w:val="28"/>
        </w:numPr>
        <w:autoSpaceDE w:val="0"/>
        <w:autoSpaceDN w:val="0"/>
        <w:adjustRightInd w:val="0"/>
        <w:spacing w:after="240"/>
        <w:ind w:left="1083" w:hanging="357"/>
        <w:jc w:val="both"/>
        <w:rPr>
          <w:rFonts w:eastAsia="Calibri"/>
        </w:rPr>
      </w:pPr>
      <w:r w:rsidRPr="00275A53">
        <w:rPr>
          <w:rFonts w:eastAsia="Calibri"/>
        </w:rPr>
        <w:t>odstúpením od tejto zmluvy ktoroukoľvek zmluvnou stranou pri podstatnom porušení tejto zmluvy.</w:t>
      </w:r>
    </w:p>
    <w:p w14:paraId="1CDF2AC6"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t>Táto zmluva môže byť skončená písomnou dohodou zmluvných strán alebo výpoveďou ktorejkoľvek zmluvnej strany aj bez uvedenia dôvodu. Zmluvné strany sa dohodli na trojmesačnej výpovednej lehote, ktorá začne plynúť prvým dňom kalendárneho mesiaca nasledujúceho po doručení písomnej výpovede druhej zmluvnej strane.</w:t>
      </w:r>
    </w:p>
    <w:p w14:paraId="3878A6E0" w14:textId="77777777" w:rsidR="00410986" w:rsidRPr="00275A53" w:rsidRDefault="00410986" w:rsidP="00FB5037">
      <w:pPr>
        <w:numPr>
          <w:ilvl w:val="0"/>
          <w:numId w:val="27"/>
        </w:numPr>
        <w:autoSpaceDE w:val="0"/>
        <w:autoSpaceDN w:val="0"/>
        <w:adjustRightInd w:val="0"/>
        <w:spacing w:after="120"/>
        <w:jc w:val="both"/>
        <w:rPr>
          <w:rFonts w:eastAsia="Calibri"/>
        </w:rPr>
      </w:pPr>
      <w:r w:rsidRPr="00275A53">
        <w:rPr>
          <w:rFonts w:eastAsia="Calibri"/>
        </w:rPr>
        <w:t>Objednávateľ môže od tejto zmluvy odstúpiť:</w:t>
      </w:r>
    </w:p>
    <w:p w14:paraId="07A6BB04" w14:textId="77777777" w:rsidR="00410986" w:rsidRPr="00275A53" w:rsidRDefault="00410986" w:rsidP="00FB5037">
      <w:pPr>
        <w:numPr>
          <w:ilvl w:val="0"/>
          <w:numId w:val="29"/>
        </w:numPr>
        <w:autoSpaceDE w:val="0"/>
        <w:autoSpaceDN w:val="0"/>
        <w:adjustRightInd w:val="0"/>
        <w:spacing w:after="120"/>
        <w:ind w:hanging="357"/>
        <w:jc w:val="both"/>
        <w:rPr>
          <w:rFonts w:eastAsia="Calibri"/>
        </w:rPr>
      </w:pPr>
      <w:r w:rsidRPr="00275A53">
        <w:rPr>
          <w:rFonts w:eastAsia="Calibri"/>
        </w:rPr>
        <w:t>v prípade podstatného porušenia tejto zmluvy dodávateľom; za podstatné porušenie zmluvných povinností sa považuje:</w:t>
      </w:r>
    </w:p>
    <w:p w14:paraId="2261418D" w14:textId="77777777" w:rsidR="00410986" w:rsidRPr="00275A53" w:rsidRDefault="00410986" w:rsidP="00FB5037">
      <w:pPr>
        <w:numPr>
          <w:ilvl w:val="0"/>
          <w:numId w:val="30"/>
        </w:numPr>
        <w:autoSpaceDE w:val="0"/>
        <w:autoSpaceDN w:val="0"/>
        <w:adjustRightInd w:val="0"/>
        <w:spacing w:after="120"/>
        <w:ind w:hanging="357"/>
        <w:jc w:val="both"/>
        <w:rPr>
          <w:rFonts w:eastAsia="Calibri"/>
        </w:rPr>
      </w:pPr>
      <w:r w:rsidRPr="00275A53">
        <w:rPr>
          <w:rFonts w:eastAsia="Calibri"/>
        </w:rPr>
        <w:t>dodanie tovaru, ktorý nebude spĺňať požadovanú špecifikáciu, množstvo, kvalitu, rozsah, cenu alebo podmienky špecifikované v prílohe č. 1 k tejto zmluve na základe objednávky,</w:t>
      </w:r>
    </w:p>
    <w:p w14:paraId="081C8170" w14:textId="77777777" w:rsidR="00410986" w:rsidRPr="00275A53" w:rsidRDefault="00410986" w:rsidP="00FB5037">
      <w:pPr>
        <w:numPr>
          <w:ilvl w:val="0"/>
          <w:numId w:val="30"/>
        </w:numPr>
        <w:autoSpaceDE w:val="0"/>
        <w:autoSpaceDN w:val="0"/>
        <w:adjustRightInd w:val="0"/>
        <w:spacing w:after="120"/>
        <w:ind w:hanging="357"/>
        <w:jc w:val="both"/>
        <w:rPr>
          <w:rFonts w:eastAsia="Calibri"/>
        </w:rPr>
      </w:pPr>
      <w:r w:rsidRPr="00275A53">
        <w:rPr>
          <w:rFonts w:eastAsia="Calibri"/>
        </w:rPr>
        <w:t>omeškanie dodávateľa s dodávkou tovaru (o viac ako 30 dní) na základe objednávky,</w:t>
      </w:r>
    </w:p>
    <w:p w14:paraId="489E568A" w14:textId="77777777" w:rsidR="00410986" w:rsidRPr="00275A53" w:rsidRDefault="00410986" w:rsidP="00FB5037">
      <w:pPr>
        <w:numPr>
          <w:ilvl w:val="0"/>
          <w:numId w:val="30"/>
        </w:numPr>
        <w:autoSpaceDE w:val="0"/>
        <w:autoSpaceDN w:val="0"/>
        <w:adjustRightInd w:val="0"/>
        <w:spacing w:after="120"/>
        <w:ind w:hanging="357"/>
        <w:jc w:val="both"/>
        <w:rPr>
          <w:rFonts w:eastAsia="Calibri"/>
        </w:rPr>
      </w:pPr>
      <w:r w:rsidRPr="00275A53">
        <w:rPr>
          <w:rFonts w:eastAsia="Calibri"/>
        </w:rPr>
        <w:t xml:space="preserve">opakované omeškanie (viac ako 2 krát) s odstránením prípadných </w:t>
      </w:r>
      <w:proofErr w:type="spellStart"/>
      <w:r w:rsidRPr="00275A53">
        <w:rPr>
          <w:rFonts w:eastAsia="Calibri"/>
        </w:rPr>
        <w:t>vád</w:t>
      </w:r>
      <w:proofErr w:type="spellEnd"/>
      <w:r w:rsidRPr="00275A53">
        <w:rPr>
          <w:rFonts w:eastAsia="Calibri"/>
        </w:rPr>
        <w:t xml:space="preserve"> predmetu tejto zmluvy dohodnutým spôsobom,</w:t>
      </w:r>
    </w:p>
    <w:p w14:paraId="7D6AD674" w14:textId="77777777" w:rsidR="00410986" w:rsidRPr="00275A53" w:rsidRDefault="00410986" w:rsidP="00FB5037">
      <w:pPr>
        <w:numPr>
          <w:ilvl w:val="0"/>
          <w:numId w:val="30"/>
        </w:numPr>
        <w:autoSpaceDE w:val="0"/>
        <w:autoSpaceDN w:val="0"/>
        <w:adjustRightInd w:val="0"/>
        <w:spacing w:after="120"/>
        <w:ind w:hanging="357"/>
        <w:jc w:val="both"/>
        <w:rPr>
          <w:rFonts w:eastAsia="Calibri"/>
        </w:rPr>
      </w:pPr>
      <w:r w:rsidRPr="00275A53">
        <w:rPr>
          <w:rFonts w:eastAsia="Calibri"/>
        </w:rPr>
        <w:t>neakceptovanie objednávky zo strany dodávateľa,</w:t>
      </w:r>
    </w:p>
    <w:p w14:paraId="06B216AE" w14:textId="77777777" w:rsidR="00410986" w:rsidRPr="00275A53" w:rsidRDefault="00410986" w:rsidP="00FB5037">
      <w:pPr>
        <w:numPr>
          <w:ilvl w:val="0"/>
          <w:numId w:val="29"/>
        </w:numPr>
        <w:autoSpaceDE w:val="0"/>
        <w:autoSpaceDN w:val="0"/>
        <w:adjustRightInd w:val="0"/>
        <w:spacing w:after="120"/>
        <w:jc w:val="both"/>
        <w:rPr>
          <w:rFonts w:eastAsia="Calibri"/>
        </w:rPr>
      </w:pPr>
      <w:r w:rsidRPr="00275A53">
        <w:rPr>
          <w:rFonts w:eastAsia="Calibri"/>
        </w:rPr>
        <w:t>v prípade nepodstatného porušenia tejto zmluvy dodávateľom, len ak dodávateľ nesplní svoju povinnosť ani v dodatočne primeranej lehote, ktorá mu bola poskytnutá,</w:t>
      </w:r>
    </w:p>
    <w:p w14:paraId="791CD278" w14:textId="77777777" w:rsidR="00410986" w:rsidRPr="00275A53" w:rsidRDefault="00410986" w:rsidP="00FB5037">
      <w:pPr>
        <w:numPr>
          <w:ilvl w:val="0"/>
          <w:numId w:val="29"/>
        </w:numPr>
        <w:autoSpaceDE w:val="0"/>
        <w:autoSpaceDN w:val="0"/>
        <w:adjustRightInd w:val="0"/>
        <w:spacing w:after="120"/>
        <w:jc w:val="both"/>
        <w:rPr>
          <w:rFonts w:eastAsia="Calibri"/>
        </w:rPr>
      </w:pPr>
      <w:r w:rsidRPr="00275A53">
        <w:rPr>
          <w:rFonts w:eastAsia="Calibri"/>
        </w:rPr>
        <w:t>v prípade opakovaného porušenia akýchkoľvek povinností dodávateľom, ktoré vyplývajú z ustanovení tejto zmluvy alebo z ustanovení všeobecne záväzných právnych predpisov, za opakované sa považuje preukázateľne porušenie dvakrát a viackrát,</w:t>
      </w:r>
    </w:p>
    <w:p w14:paraId="61C34DD0" w14:textId="77777777" w:rsidR="00410986" w:rsidRPr="00275A53" w:rsidRDefault="00410986" w:rsidP="00FB5037">
      <w:pPr>
        <w:numPr>
          <w:ilvl w:val="0"/>
          <w:numId w:val="29"/>
        </w:numPr>
        <w:autoSpaceDE w:val="0"/>
        <w:autoSpaceDN w:val="0"/>
        <w:adjustRightInd w:val="0"/>
        <w:spacing w:after="240"/>
        <w:jc w:val="both"/>
        <w:rPr>
          <w:rFonts w:eastAsia="Calibri"/>
        </w:rPr>
      </w:pPr>
      <w:r w:rsidRPr="00275A53">
        <w:rPr>
          <w:rFonts w:eastAsia="Calibri"/>
        </w:rPr>
        <w:t>podľa § 19 zákona o verejnom obstarávaní.</w:t>
      </w:r>
    </w:p>
    <w:p w14:paraId="1C8D0718"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t>Odstúpeniu od tejto zmluvy musí predchádzať upozornenie dodávateľa na neplnenie zmluvných povinností dodávateľom a na možnosť skončenia tejto zmluvy odstúpením.</w:t>
      </w:r>
    </w:p>
    <w:p w14:paraId="6955F816"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t>Dodávateľ môže od tejto zmluvy odstúpiť v prípade, ak je objednávateľ v omeškaní s úhradou riadne vystavenej faktúry o viac ako 30 dní odo dňa jej doručenia do podateľne objednávateľa. Skončeniu tejto zmluvy musí predchádzať upozornenie na neplnenie platobných povinností objednávateľa a na možnosť ukončenia tejto zmluvy odstúpením.</w:t>
      </w:r>
    </w:p>
    <w:p w14:paraId="221B5210"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t>Vypovedaním tejto zmluvy nevzniknú objednávateľovi žiadne dodatočné záväzky voči dodávateľovi.</w:t>
      </w:r>
    </w:p>
    <w:p w14:paraId="0D280323"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lastRenderedPageBreak/>
        <w:t>Dodávateľ nepostúpi bez predchádzajúceho písomného súhlasu objednávateľa ani inak neprevedie práva a povinnosti vyplývajúce z tejto zmluvy v celku ani v jej časti inému subjektu a nepostúpi časť alebo celkovú výšku svojich pohľadávok na tretiu osobu. Objednávateľ je oprávnený túto zmluvu vypovedať v jednomesačnej výpovednej lehote, v prípade ak dodávateľ poruší toto ustanovenie.</w:t>
      </w:r>
    </w:p>
    <w:p w14:paraId="530D0897"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t>Odstúpenie musí byť uskutočnené písomnou formou a bude účinné dňom jeho doručenia druhej zmluvnej strane.</w:t>
      </w:r>
    </w:p>
    <w:p w14:paraId="360F6F82"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t>Úplná alebo čiastočná zodpovednosť zmluvnej strany bude vylúčená v prípadoch zásahu vyššej moci.</w:t>
      </w:r>
    </w:p>
    <w:p w14:paraId="0935A23A"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t>Pod vyššou mocou sa rozumejú okolnosti, ktoré nastanú po uzavretí tejto zmluvy ako výsledok nepredvídateľných a zmluvnými stranami neovplyvniteľných prekážok. V prípade, že takáto okolnosť bude dodávateľovi alebo objednávateľovi brániť v plnení povinností podľa tejto zmluvy, bude zmluvná strana dotknutá vyššou mocou zbavená zodpovednosti za čiastočné alebo úplné nesplnenie záväzkov vyplývajúcich z tejto zmluvy primerane počas doby, po ktorú pôsobili tieto okolnosti.</w:t>
      </w:r>
    </w:p>
    <w:p w14:paraId="699D2FEF" w14:textId="77777777" w:rsidR="00410986" w:rsidRPr="00275A53" w:rsidRDefault="00410986" w:rsidP="00FB5037">
      <w:pPr>
        <w:numPr>
          <w:ilvl w:val="0"/>
          <w:numId w:val="27"/>
        </w:numPr>
        <w:autoSpaceDE w:val="0"/>
        <w:autoSpaceDN w:val="0"/>
        <w:adjustRightInd w:val="0"/>
        <w:spacing w:after="240"/>
        <w:jc w:val="both"/>
        <w:rPr>
          <w:rFonts w:eastAsia="Calibri"/>
        </w:rPr>
      </w:pPr>
      <w:r w:rsidRPr="00275A53">
        <w:rPr>
          <w:rFonts w:eastAsia="Calibri"/>
        </w:rPr>
        <w:t>Skončením tejto zmluvy zanikajú všetky práva a povinnosti zmluvných strán vyplývajúce z tejto zmluvy s výnimkou ustanovení, ktoré sa týkajú nároku na náhradu škody vzniknutej porušením tejto zmluvy, nároku na zaplatenie dohodnutej pokuty podľa ustanovení tejto zmluvy a ďalej ustanovenia tejto zmluvy, ktoré vzhľadom na svoju povahu majú trvať aj po ukončení tejto zmluvy, napr. ochrana dôverných informácií a informačná bezpečnosť.</w:t>
      </w:r>
    </w:p>
    <w:p w14:paraId="40495C1E" w14:textId="77777777" w:rsidR="00410986" w:rsidRPr="00275A53" w:rsidRDefault="00410986" w:rsidP="00410986">
      <w:pPr>
        <w:autoSpaceDE w:val="0"/>
        <w:autoSpaceDN w:val="0"/>
        <w:adjustRightInd w:val="0"/>
        <w:ind w:left="720"/>
        <w:jc w:val="both"/>
        <w:rPr>
          <w:rFonts w:eastAsia="Calibri"/>
        </w:rPr>
      </w:pPr>
    </w:p>
    <w:p w14:paraId="595FBCCB" w14:textId="77777777" w:rsidR="00410986" w:rsidRPr="00275A53" w:rsidRDefault="00410986" w:rsidP="00410986">
      <w:pPr>
        <w:autoSpaceDE w:val="0"/>
        <w:autoSpaceDN w:val="0"/>
        <w:adjustRightInd w:val="0"/>
        <w:jc w:val="center"/>
        <w:rPr>
          <w:rFonts w:eastAsia="Calibri"/>
          <w:color w:val="000000"/>
        </w:rPr>
      </w:pPr>
      <w:r w:rsidRPr="00275A53">
        <w:rPr>
          <w:rFonts w:eastAsia="Calibri"/>
          <w:b/>
          <w:bCs/>
          <w:color w:val="000000"/>
        </w:rPr>
        <w:t>Článok 12</w:t>
      </w:r>
    </w:p>
    <w:p w14:paraId="48DAA60A" w14:textId="77777777" w:rsidR="00410986" w:rsidRPr="00275A53" w:rsidRDefault="00410986" w:rsidP="00410986">
      <w:pPr>
        <w:autoSpaceDE w:val="0"/>
        <w:autoSpaceDN w:val="0"/>
        <w:adjustRightInd w:val="0"/>
        <w:jc w:val="center"/>
        <w:rPr>
          <w:rFonts w:eastAsia="Calibri"/>
          <w:b/>
          <w:bCs/>
          <w:color w:val="000000"/>
        </w:rPr>
      </w:pPr>
      <w:r w:rsidRPr="00275A53">
        <w:rPr>
          <w:rFonts w:eastAsia="Calibri"/>
          <w:b/>
          <w:bCs/>
          <w:color w:val="000000"/>
        </w:rPr>
        <w:t>Osobitné ustanovenia</w:t>
      </w:r>
    </w:p>
    <w:p w14:paraId="0720B5DD" w14:textId="77777777" w:rsidR="00410986" w:rsidRPr="00275A53" w:rsidRDefault="00410986" w:rsidP="00410986">
      <w:pPr>
        <w:autoSpaceDE w:val="0"/>
        <w:autoSpaceDN w:val="0"/>
        <w:adjustRightInd w:val="0"/>
        <w:jc w:val="center"/>
        <w:rPr>
          <w:rFonts w:eastAsia="Calibri"/>
          <w:color w:val="000000"/>
        </w:rPr>
      </w:pPr>
    </w:p>
    <w:p w14:paraId="2A9E2FE5" w14:textId="3513023E" w:rsidR="00410986" w:rsidRPr="00275A53" w:rsidRDefault="00410986" w:rsidP="00FA0C0F">
      <w:pPr>
        <w:pStyle w:val="Odsekzoznamu"/>
        <w:numPr>
          <w:ilvl w:val="0"/>
          <w:numId w:val="46"/>
        </w:numPr>
        <w:autoSpaceDE w:val="0"/>
        <w:autoSpaceDN w:val="0"/>
        <w:adjustRightInd w:val="0"/>
        <w:spacing w:after="240"/>
        <w:jc w:val="both"/>
        <w:rPr>
          <w:rFonts w:eastAsia="Calibri"/>
          <w:color w:val="000000"/>
        </w:rPr>
      </w:pPr>
      <w:r w:rsidRPr="00275A53">
        <w:rPr>
          <w:rFonts w:eastAsia="Calibri"/>
          <w:color w:val="000000"/>
        </w:rPr>
        <w:t>Na plnenie predmetu tejto zmluvy môže dodávateľ využiť subdodávateľov. Dodávateľ je povinný pri uzatvorení tejto zmluvy uviesť zoznam subdodávateľov, ktorý obsahuje údaje o všetkých známych subdodávateľoch dodávateľa v čase uzatvorenia tejto zmluvy a údaje o osobe oprávnenej konať za subdodávateľa v rozsahu meno a priezvisko, adresa pobytu a dátum narodenia. Zoznam subdodávateľov tvorí prílohu č. 2 k tejto zmluve a obsahuje okrem uvedených údajov podiel plnenia z tejto zmluvy v % a stručný opis časti tejto zmluvy, ktorá bude predmetom subdodávky.</w:t>
      </w:r>
    </w:p>
    <w:p w14:paraId="11A03E55" w14:textId="77777777" w:rsidR="00410986" w:rsidRPr="00275A53" w:rsidRDefault="00410986" w:rsidP="00FB5037">
      <w:pPr>
        <w:numPr>
          <w:ilvl w:val="0"/>
          <w:numId w:val="46"/>
        </w:numPr>
        <w:autoSpaceDE w:val="0"/>
        <w:autoSpaceDN w:val="0"/>
        <w:adjustRightInd w:val="0"/>
        <w:spacing w:after="240"/>
        <w:jc w:val="both"/>
        <w:rPr>
          <w:rFonts w:eastAsia="Calibri"/>
          <w:color w:val="000000"/>
        </w:rPr>
      </w:pPr>
      <w:r w:rsidRPr="00275A53">
        <w:rPr>
          <w:rFonts w:eastAsia="Calibri"/>
          <w:color w:val="000000"/>
        </w:rPr>
        <w:t>Dodávateľ je povinný písomne oznámiť objednávateľovi akúkoľvek zmenu údajov o subdodávateľovi, ktorý je uvedený v prílohe č. 2 k tejto zmluve najneskôr do 5 pracovných dní odo dňa uskutočnenia tejto zmeny písomnou formou na adresu uvedenú v záhlaví tejto zmluvy.</w:t>
      </w:r>
    </w:p>
    <w:p w14:paraId="4B840A0F" w14:textId="77777777" w:rsidR="00410986" w:rsidRPr="00275A53" w:rsidRDefault="00410986" w:rsidP="00FB5037">
      <w:pPr>
        <w:numPr>
          <w:ilvl w:val="0"/>
          <w:numId w:val="46"/>
        </w:numPr>
        <w:autoSpaceDE w:val="0"/>
        <w:autoSpaceDN w:val="0"/>
        <w:adjustRightInd w:val="0"/>
        <w:spacing w:after="120"/>
        <w:jc w:val="both"/>
        <w:rPr>
          <w:rFonts w:eastAsia="Calibri"/>
          <w:color w:val="000000"/>
        </w:rPr>
      </w:pPr>
      <w:r w:rsidRPr="00275A53">
        <w:rPr>
          <w:rFonts w:eastAsia="Calibri"/>
          <w:color w:val="000000"/>
        </w:rPr>
        <w:t>V prípade zmeny subdodávateľa je dodávateľ najneskôr tri (3) pracovné dni pred zmenou subdodávateľa povinný písomne oznámiť objednávateľovi údaje o navrhovanom novom subdodávateľovi a o osobe oprávnenej konať za subdodávateľa v rozsahu meno a priezvisko, adresa pobytu a dátum narodenia. Zmena nového subdodávateľa sa vykoná zápisom o zmene prílohy dňom jej podpísania zmluvnými stranami a účinnosť dňom nasledujúcim po dni jeho zverejnenia v Centrálnom registri zmlúv vedenom na Úrade vlády Slovenskej republiky(ďalej len „register“); vzor zápisu o zmene prílohy k dohode tvorí prílohu č. 3 k tejto zmluve; osobami oprávnenými konať vo veciach zmeny prílohy č. 2 k tejto zmluve sú:</w:t>
      </w:r>
    </w:p>
    <w:p w14:paraId="2382D0B8" w14:textId="77777777" w:rsidR="00410986" w:rsidRPr="00275A53" w:rsidRDefault="00410986" w:rsidP="00F01A5E">
      <w:pPr>
        <w:autoSpaceDE w:val="0"/>
        <w:autoSpaceDN w:val="0"/>
        <w:adjustRightInd w:val="0"/>
        <w:spacing w:after="120"/>
        <w:ind w:left="720"/>
        <w:jc w:val="both"/>
        <w:rPr>
          <w:rFonts w:eastAsia="Calibri"/>
          <w:color w:val="000000"/>
        </w:rPr>
      </w:pPr>
      <w:r w:rsidRPr="00275A53">
        <w:rPr>
          <w:rFonts w:eastAsia="Calibri"/>
          <w:color w:val="000000"/>
        </w:rPr>
        <w:lastRenderedPageBreak/>
        <w:t xml:space="preserve">za dodávateľa: </w:t>
      </w:r>
    </w:p>
    <w:p w14:paraId="6C8DF291" w14:textId="77777777" w:rsidR="00410986" w:rsidRPr="00275A53" w:rsidRDefault="00410986" w:rsidP="00F01A5E">
      <w:pPr>
        <w:autoSpaceDE w:val="0"/>
        <w:autoSpaceDN w:val="0"/>
        <w:adjustRightInd w:val="0"/>
        <w:spacing w:after="240"/>
        <w:ind w:left="720"/>
        <w:jc w:val="both"/>
        <w:rPr>
          <w:rFonts w:eastAsia="Calibri"/>
          <w:color w:val="000000"/>
        </w:rPr>
      </w:pPr>
      <w:r w:rsidRPr="00275A53">
        <w:rPr>
          <w:rFonts w:eastAsia="Calibri"/>
          <w:color w:val="000000"/>
        </w:rPr>
        <w:t>za objednávateľa: riaditeľ sekcie prevádzky.</w:t>
      </w:r>
    </w:p>
    <w:p w14:paraId="1C9F88B5" w14:textId="77777777" w:rsidR="00410986" w:rsidRPr="00275A53" w:rsidRDefault="00410986" w:rsidP="00FB5037">
      <w:pPr>
        <w:numPr>
          <w:ilvl w:val="0"/>
          <w:numId w:val="46"/>
        </w:numPr>
        <w:autoSpaceDE w:val="0"/>
        <w:autoSpaceDN w:val="0"/>
        <w:adjustRightInd w:val="0"/>
        <w:spacing w:after="240"/>
        <w:jc w:val="both"/>
        <w:rPr>
          <w:rFonts w:eastAsia="Calibri"/>
          <w:color w:val="000000"/>
        </w:rPr>
      </w:pPr>
      <w:r w:rsidRPr="00275A53">
        <w:rPr>
          <w:rFonts w:eastAsia="Calibri"/>
          <w:color w:val="000000"/>
        </w:rPr>
        <w:t>Využitím subdodávateľov nie je dotknutá zodpovednosť dodávateľa za plnenie predmetu tejto zmluvy.</w:t>
      </w:r>
    </w:p>
    <w:p w14:paraId="2F4C4E1D" w14:textId="77777777" w:rsidR="00410986" w:rsidRPr="00275A53" w:rsidRDefault="00410986" w:rsidP="00FB5037">
      <w:pPr>
        <w:numPr>
          <w:ilvl w:val="0"/>
          <w:numId w:val="46"/>
        </w:numPr>
        <w:autoSpaceDE w:val="0"/>
        <w:autoSpaceDN w:val="0"/>
        <w:adjustRightInd w:val="0"/>
        <w:spacing w:after="240"/>
        <w:jc w:val="both"/>
        <w:rPr>
          <w:rFonts w:eastAsia="Calibri"/>
          <w:color w:val="000000"/>
        </w:rPr>
      </w:pPr>
      <w:r w:rsidRPr="00275A53">
        <w:rPr>
          <w:rFonts w:eastAsia="Calibri"/>
          <w:color w:val="000000"/>
        </w:rPr>
        <w:t>Objednávateľ podpísaním tejto zmluvy akceptuje všetkých subdodávateľov dodávateľa, čo však dodávateľa nezbavuje zodpovednosti za kvalitu plnenia predmetu tejto zmluvy podľa všeobecne záväzných právnych predpisov a tejto zmluvy.</w:t>
      </w:r>
    </w:p>
    <w:p w14:paraId="1D5D7785" w14:textId="77777777" w:rsidR="00410986" w:rsidRPr="00275A53" w:rsidRDefault="00410986" w:rsidP="00FB5037">
      <w:pPr>
        <w:numPr>
          <w:ilvl w:val="0"/>
          <w:numId w:val="46"/>
        </w:numPr>
        <w:autoSpaceDE w:val="0"/>
        <w:autoSpaceDN w:val="0"/>
        <w:adjustRightInd w:val="0"/>
        <w:spacing w:after="240"/>
        <w:jc w:val="both"/>
        <w:rPr>
          <w:rFonts w:eastAsia="Calibri"/>
          <w:color w:val="000000"/>
        </w:rPr>
      </w:pPr>
      <w:r w:rsidRPr="00275A53">
        <w:rPr>
          <w:rFonts w:eastAsia="Calibri"/>
          <w:color w:val="000000"/>
        </w:rPr>
        <w:t>Pri plnení predmetu tejto zmluvy treťou osobou (subdodávateľom) má dodávateľ zodpovednosť akoby plnil predmet tejto zmluvy sám.</w:t>
      </w:r>
    </w:p>
    <w:p w14:paraId="25BED9A6" w14:textId="77777777" w:rsidR="00410986" w:rsidRPr="00275A53" w:rsidRDefault="00410986" w:rsidP="00FB5037">
      <w:pPr>
        <w:numPr>
          <w:ilvl w:val="0"/>
          <w:numId w:val="46"/>
        </w:numPr>
        <w:autoSpaceDE w:val="0"/>
        <w:autoSpaceDN w:val="0"/>
        <w:adjustRightInd w:val="0"/>
        <w:spacing w:after="240"/>
        <w:jc w:val="both"/>
        <w:rPr>
          <w:rFonts w:eastAsia="Calibri"/>
          <w:color w:val="000000"/>
        </w:rPr>
      </w:pPr>
      <w:r w:rsidRPr="00275A53">
        <w:rPr>
          <w:rFonts w:eastAsia="Calibri"/>
          <w:color w:val="000000"/>
        </w:rPr>
        <w:t>Dodávateľ je povinný písomne oznámiť objednávateľovi akúkoľvek zmenu svojich identifikačných a kontaktných údajov.</w:t>
      </w:r>
    </w:p>
    <w:p w14:paraId="25B06EDA" w14:textId="77777777" w:rsidR="00410986" w:rsidRPr="00275A53" w:rsidRDefault="00410986" w:rsidP="00FB5037">
      <w:pPr>
        <w:numPr>
          <w:ilvl w:val="0"/>
          <w:numId w:val="46"/>
        </w:numPr>
        <w:autoSpaceDE w:val="0"/>
        <w:autoSpaceDN w:val="0"/>
        <w:adjustRightInd w:val="0"/>
        <w:spacing w:after="240"/>
        <w:jc w:val="both"/>
        <w:rPr>
          <w:rFonts w:eastAsia="Calibri"/>
          <w:color w:val="000000"/>
        </w:rPr>
      </w:pPr>
      <w:r w:rsidRPr="00275A53">
        <w:rPr>
          <w:rFonts w:eastAsia="Calibri"/>
          <w:color w:val="000000"/>
        </w:rPr>
        <w:t>Ak sa dodávateľ v súvislosti s plnením povinností podľa tejto zmluvy dostane do súdneho konania s treťou osobou, alebo by takéto súdne konanie hrozilo, bezodkladne o tom vyrozumie objednávateľa. Objednávateľ bude povinný na požiadanie dodávateľa dať ihneď k dispozícii dodávateľovi všetky potrebné informácie a podklady. Táto povinnosť vznikne príslušným vyrozumením. Uvedená povinnosť bude platiť recipročne aj pre dodávateľa, pokiaľ by sa do takéhoto konania dostal objednávateľ. Vzájomná podpora sa poskytne iba v prípadoch, ak nedošlo k porušeniu všeobecne záväzných právnych predpisov v súvislosti s plnením tejto zmluvy.</w:t>
      </w:r>
    </w:p>
    <w:p w14:paraId="7C9967D9" w14:textId="429F7D67" w:rsidR="00410986" w:rsidRPr="00275A53" w:rsidRDefault="00840025" w:rsidP="00FB5037">
      <w:pPr>
        <w:numPr>
          <w:ilvl w:val="0"/>
          <w:numId w:val="46"/>
        </w:numPr>
        <w:autoSpaceDE w:val="0"/>
        <w:autoSpaceDN w:val="0"/>
        <w:adjustRightInd w:val="0"/>
        <w:spacing w:after="240"/>
        <w:jc w:val="both"/>
        <w:rPr>
          <w:rFonts w:eastAsia="Calibri"/>
          <w:color w:val="000000"/>
        </w:rPr>
      </w:pPr>
      <w:r w:rsidRPr="00275A53">
        <w:rPr>
          <w:rFonts w:eastAsia="Calibri"/>
          <w:color w:val="000000"/>
        </w:rPr>
        <w:t>D</w:t>
      </w:r>
      <w:r w:rsidR="00410986" w:rsidRPr="00275A53">
        <w:rPr>
          <w:rFonts w:eastAsia="Calibri"/>
          <w:color w:val="000000"/>
        </w:rPr>
        <w:t>odávateľ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dodávateľa podal proti nemu návrh na vyhlásenie konkurzu a návrh na povolenie reštrukturalizácie alebo vstup do likvidácie a jej ukončenie.</w:t>
      </w:r>
    </w:p>
    <w:p w14:paraId="2431FB0D" w14:textId="77777777" w:rsidR="00410986" w:rsidRPr="00275A53" w:rsidRDefault="00410986" w:rsidP="00FB5037">
      <w:pPr>
        <w:numPr>
          <w:ilvl w:val="0"/>
          <w:numId w:val="46"/>
        </w:numPr>
        <w:autoSpaceDE w:val="0"/>
        <w:autoSpaceDN w:val="0"/>
        <w:adjustRightInd w:val="0"/>
        <w:spacing w:after="240"/>
        <w:jc w:val="both"/>
        <w:rPr>
          <w:rFonts w:eastAsia="Calibri"/>
          <w:color w:val="000000"/>
        </w:rPr>
      </w:pPr>
      <w:r w:rsidRPr="00275A53">
        <w:rPr>
          <w:rFonts w:eastAsia="Calibri"/>
          <w:color w:val="000000"/>
        </w:rPr>
        <w:t>Túto zmluvu je možné meniť počas jej trvania bez nového verejného obstarávania v súlade s ustanovením § 18 zákona o verejnom obstarávaní a v súlade s európskou legislatívou. Zmena tejto zmluvy musí byť písomná.</w:t>
      </w:r>
    </w:p>
    <w:p w14:paraId="246566C2" w14:textId="77777777" w:rsidR="00410986" w:rsidRPr="00275A53" w:rsidRDefault="00410986" w:rsidP="00410986">
      <w:pPr>
        <w:autoSpaceDE w:val="0"/>
        <w:autoSpaceDN w:val="0"/>
        <w:adjustRightInd w:val="0"/>
        <w:ind w:left="720"/>
        <w:jc w:val="both"/>
        <w:rPr>
          <w:rFonts w:eastAsia="Calibri"/>
          <w:color w:val="000000"/>
        </w:rPr>
      </w:pPr>
    </w:p>
    <w:p w14:paraId="6123D5C0" w14:textId="77777777" w:rsidR="00410986" w:rsidRPr="00275A53" w:rsidRDefault="00410986" w:rsidP="00410986">
      <w:pPr>
        <w:autoSpaceDE w:val="0"/>
        <w:autoSpaceDN w:val="0"/>
        <w:adjustRightInd w:val="0"/>
        <w:jc w:val="center"/>
        <w:rPr>
          <w:rFonts w:eastAsia="Calibri"/>
          <w:b/>
          <w:color w:val="000000"/>
        </w:rPr>
      </w:pPr>
      <w:r w:rsidRPr="00275A53">
        <w:rPr>
          <w:rFonts w:eastAsia="Calibri"/>
          <w:b/>
          <w:bCs/>
          <w:color w:val="000000"/>
        </w:rPr>
        <w:t>Článok 13</w:t>
      </w:r>
    </w:p>
    <w:p w14:paraId="36CC0636" w14:textId="77777777" w:rsidR="00410986" w:rsidRPr="00275A53" w:rsidRDefault="00410986" w:rsidP="00F01A5E">
      <w:pPr>
        <w:autoSpaceDE w:val="0"/>
        <w:autoSpaceDN w:val="0"/>
        <w:adjustRightInd w:val="0"/>
        <w:jc w:val="center"/>
        <w:rPr>
          <w:rFonts w:eastAsia="Calibri"/>
          <w:b/>
          <w:bCs/>
          <w:color w:val="000000"/>
        </w:rPr>
      </w:pPr>
      <w:r w:rsidRPr="00275A53">
        <w:rPr>
          <w:rFonts w:eastAsia="Calibri"/>
          <w:b/>
          <w:bCs/>
          <w:color w:val="000000"/>
        </w:rPr>
        <w:t>Záverečné ustanovenia</w:t>
      </w:r>
    </w:p>
    <w:p w14:paraId="4C1708D4" w14:textId="77777777" w:rsidR="00410986" w:rsidRPr="00275A53" w:rsidRDefault="00410986" w:rsidP="00F01A5E">
      <w:pPr>
        <w:autoSpaceDE w:val="0"/>
        <w:autoSpaceDN w:val="0"/>
        <w:adjustRightInd w:val="0"/>
        <w:jc w:val="center"/>
        <w:rPr>
          <w:rFonts w:eastAsia="Calibri"/>
          <w:color w:val="000000"/>
        </w:rPr>
      </w:pPr>
    </w:p>
    <w:p w14:paraId="2ABA843C" w14:textId="77777777" w:rsidR="00410986" w:rsidRPr="00275A53" w:rsidRDefault="00410986" w:rsidP="00FB5037">
      <w:pPr>
        <w:pStyle w:val="Default"/>
        <w:numPr>
          <w:ilvl w:val="0"/>
          <w:numId w:val="31"/>
        </w:numPr>
        <w:spacing w:after="240"/>
        <w:ind w:left="714" w:hanging="357"/>
        <w:jc w:val="both"/>
        <w:rPr>
          <w:rFonts w:ascii="Times New Roman" w:hAnsi="Times New Roman" w:cs="Times New Roman"/>
        </w:rPr>
      </w:pPr>
      <w:r w:rsidRPr="00275A53">
        <w:rPr>
          <w:rFonts w:ascii="Times New Roman" w:hAnsi="Times New Roman" w:cs="Times New Roman"/>
        </w:rPr>
        <w:t>Táto zmluva sa uzatvára na dobu určitú, a to na 10 mesiacov odo dňa nadobudnutia jej účinnosti alebo do vyčerpania celkového finančného limitu za predmet tejto zmluvy dohodnutého v čl. 5 bode 2 dohody, podľa toho, ktorá skutočnosť nastane skôr.</w:t>
      </w:r>
    </w:p>
    <w:p w14:paraId="506FB5C2" w14:textId="77777777" w:rsidR="00410986" w:rsidRPr="00275A53" w:rsidRDefault="00410986" w:rsidP="00FB5037">
      <w:pPr>
        <w:pStyle w:val="Default"/>
        <w:numPr>
          <w:ilvl w:val="0"/>
          <w:numId w:val="31"/>
        </w:numPr>
        <w:spacing w:after="240"/>
        <w:jc w:val="both"/>
        <w:rPr>
          <w:rFonts w:ascii="Times New Roman" w:hAnsi="Times New Roman" w:cs="Times New Roman"/>
        </w:rPr>
      </w:pPr>
      <w:r w:rsidRPr="00275A53">
        <w:rPr>
          <w:rFonts w:ascii="Times New Roman" w:hAnsi="Times New Roman" w:cs="Times New Roman"/>
        </w:rPr>
        <w:t>Táto zmluva podlieha povinnému zverejneniu podľa § 5a ods. 1 zákona NR SR č. 211/2000 Z. z. o slobodnom prístupe k informáciám a o zmene a doplnení niektorých zákonov v znení neskorších predpisov a zákona NR SR č. 546/2010 Z. z., ktorým sa dopĺňa zákon č. 40/1964 Zb. Občiansky zákonník v znení neskorších predpisov a ktorým sa menia a dopĺňajú niektoré zákony. Dodávateľ berie na vedomie povinnosť objednávateľa zverejniť túto zmluvu ako aj jednotlivé objednávky a faktúry vyplývajúce z tejto zmluvy vrátane jej príloh v plnom rozsahu.</w:t>
      </w:r>
    </w:p>
    <w:p w14:paraId="689CA3A6" w14:textId="77777777" w:rsidR="00410986" w:rsidRPr="00275A53" w:rsidRDefault="00410986" w:rsidP="00275A53">
      <w:pPr>
        <w:pStyle w:val="Default"/>
        <w:numPr>
          <w:ilvl w:val="0"/>
          <w:numId w:val="31"/>
        </w:numPr>
        <w:spacing w:after="120"/>
        <w:ind w:left="714" w:hanging="357"/>
        <w:jc w:val="both"/>
        <w:rPr>
          <w:rFonts w:ascii="Times New Roman" w:hAnsi="Times New Roman" w:cs="Times New Roman"/>
        </w:rPr>
      </w:pPr>
      <w:r w:rsidRPr="00275A53">
        <w:rPr>
          <w:rFonts w:ascii="Times New Roman" w:hAnsi="Times New Roman" w:cs="Times New Roman"/>
        </w:rPr>
        <w:lastRenderedPageBreak/>
        <w:t>Táto zmluva nadobúda platnosť dňom jej podpísania oprávnenými zástupcami oboch zmluv</w:t>
      </w:r>
      <w:bookmarkStart w:id="0" w:name="_GoBack"/>
      <w:r w:rsidRPr="00275A53">
        <w:rPr>
          <w:rFonts w:ascii="Times New Roman" w:hAnsi="Times New Roman" w:cs="Times New Roman"/>
        </w:rPr>
        <w:t>ný</w:t>
      </w:r>
      <w:bookmarkEnd w:id="0"/>
      <w:r w:rsidRPr="00275A53">
        <w:rPr>
          <w:rFonts w:ascii="Times New Roman" w:hAnsi="Times New Roman" w:cs="Times New Roman"/>
        </w:rPr>
        <w:t>ch strán a účinnosť dňom nasledujúcim po jej zverejnení v registri.</w:t>
      </w:r>
    </w:p>
    <w:p w14:paraId="5C3EFEC7" w14:textId="77777777" w:rsidR="00410986" w:rsidRPr="00275A53" w:rsidRDefault="00410986" w:rsidP="00275A53">
      <w:pPr>
        <w:pStyle w:val="Default"/>
        <w:numPr>
          <w:ilvl w:val="0"/>
          <w:numId w:val="31"/>
        </w:numPr>
        <w:spacing w:after="120"/>
        <w:ind w:left="714" w:hanging="357"/>
        <w:jc w:val="both"/>
        <w:rPr>
          <w:rFonts w:ascii="Times New Roman" w:hAnsi="Times New Roman" w:cs="Times New Roman"/>
        </w:rPr>
      </w:pPr>
      <w:r w:rsidRPr="00275A53">
        <w:rPr>
          <w:rFonts w:ascii="Times New Roman" w:hAnsi="Times New Roman" w:cs="Times New Roman"/>
        </w:rPr>
        <w:t>Túto zmluvu je možné meniť alebo dopĺňať iba formou písomných dodatkov, ktoré budú jej neoddeliteľnou súčasťou. Písomná zmena prílohy č. 2 k tejto zmluve sa vykoná zápisom o zmene prílohy podľa vzoru uvedeného v prílohe č. 3 k tejto zmluve. Túto zmluvu je možné meniť len v prípade, ak zmeny a doplnenia budú v súlade s ustanovením § 18 zákona o verejnom obstarávaní a európskou legislatívou.</w:t>
      </w:r>
    </w:p>
    <w:p w14:paraId="77C11293" w14:textId="77777777" w:rsidR="00410986" w:rsidRPr="00275A53" w:rsidRDefault="00410986" w:rsidP="00275A53">
      <w:pPr>
        <w:pStyle w:val="Default"/>
        <w:numPr>
          <w:ilvl w:val="0"/>
          <w:numId w:val="31"/>
        </w:numPr>
        <w:spacing w:after="120"/>
        <w:ind w:left="714" w:hanging="357"/>
        <w:jc w:val="both"/>
        <w:rPr>
          <w:rFonts w:ascii="Times New Roman" w:hAnsi="Times New Roman" w:cs="Times New Roman"/>
        </w:rPr>
      </w:pPr>
      <w:r w:rsidRPr="00275A53">
        <w:rPr>
          <w:rFonts w:ascii="Times New Roman" w:hAnsi="Times New Roman" w:cs="Times New Roman"/>
        </w:rPr>
        <w:t>Zmluvné strany sa v súlade s ustanovením § 262 ods. 1 Obchodného zákonníka dohodli, že záväzkový vzťah založený touto zmluvou sa spravuje Obchodným zákonníkom. Vzťahy zmluvných strán, neupravené touto zmluvou sa budú riadiť príslušnými ustanoveniami Obchodného zákonníka, zákona o verejnom obstarávaní a ďalšími všeobecne záväznými právnymi predpismi Slovenskej republiky a európskou legislatívou.</w:t>
      </w:r>
    </w:p>
    <w:p w14:paraId="44F27C06" w14:textId="77777777" w:rsidR="00410986" w:rsidRPr="00275A53" w:rsidRDefault="00410986" w:rsidP="00275A53">
      <w:pPr>
        <w:pStyle w:val="Default"/>
        <w:numPr>
          <w:ilvl w:val="0"/>
          <w:numId w:val="31"/>
        </w:numPr>
        <w:spacing w:after="120"/>
        <w:ind w:left="714" w:hanging="357"/>
        <w:jc w:val="both"/>
        <w:rPr>
          <w:rFonts w:ascii="Times New Roman" w:hAnsi="Times New Roman" w:cs="Times New Roman"/>
        </w:rPr>
      </w:pPr>
      <w:r w:rsidRPr="00275A53">
        <w:rPr>
          <w:rFonts w:ascii="Times New Roman" w:hAnsi="Times New Roman" w:cs="Times New Roman"/>
        </w:rPr>
        <w:t>Zmluvné strany sa zaväzujú, že všetky spory, vyplývajúce z tejto zmluvy, budú riešiť predovšetkým formou dohody. Prípadné spory, o ktorých sa zmluvné strany nedohodnú, budú sa riadiť právnym poriadkom Slovenskej republiky a budú postúpené na rozhodnutie vecne a miestne príslušnému súdu.</w:t>
      </w:r>
    </w:p>
    <w:p w14:paraId="258CDE4E" w14:textId="77777777" w:rsidR="00410986" w:rsidRPr="00275A53" w:rsidRDefault="00410986" w:rsidP="00275A53">
      <w:pPr>
        <w:pStyle w:val="Default"/>
        <w:numPr>
          <w:ilvl w:val="0"/>
          <w:numId w:val="31"/>
        </w:numPr>
        <w:spacing w:after="120"/>
        <w:ind w:left="714" w:hanging="357"/>
        <w:jc w:val="both"/>
        <w:rPr>
          <w:rFonts w:ascii="Times New Roman" w:hAnsi="Times New Roman" w:cs="Times New Roman"/>
        </w:rPr>
      </w:pPr>
      <w:r w:rsidRPr="00275A53">
        <w:rPr>
          <w:rFonts w:ascii="Times New Roman" w:hAnsi="Times New Roman" w:cs="Times New Roman"/>
        </w:rPr>
        <w:t>Ak niektoré ustanovenia tejto zmluvy stratili platnosť alebo sú platné len sčasti alebo neskôr stratia platnosť, nie je tým dotknutá platnosť ostatných ustanovení. Na miesto neplatných ustanovení sa použije úprava, ktorá sa čo najviac približuje zmyslu a účelu tejto zmluvy.</w:t>
      </w:r>
    </w:p>
    <w:p w14:paraId="28390DEF" w14:textId="2924FD8D" w:rsidR="00410986" w:rsidRPr="00275A53" w:rsidRDefault="00410986" w:rsidP="00275A53">
      <w:pPr>
        <w:pStyle w:val="Default"/>
        <w:numPr>
          <w:ilvl w:val="0"/>
          <w:numId w:val="31"/>
        </w:numPr>
        <w:ind w:left="714" w:hanging="357"/>
        <w:jc w:val="both"/>
        <w:rPr>
          <w:rFonts w:ascii="Times New Roman" w:hAnsi="Times New Roman" w:cs="Times New Roman"/>
        </w:rPr>
      </w:pPr>
      <w:r w:rsidRPr="00275A53">
        <w:rPr>
          <w:rFonts w:ascii="Times New Roman" w:hAnsi="Times New Roman" w:cs="Times New Roman"/>
        </w:rPr>
        <w:t>Neoddeliteľnou súčasťou tejto zmluvy sú prílohy:</w:t>
      </w:r>
    </w:p>
    <w:p w14:paraId="2FD85B1F" w14:textId="1D5BE1FC" w:rsidR="00410986" w:rsidRPr="00275A53" w:rsidRDefault="00410986" w:rsidP="00275A53">
      <w:pPr>
        <w:pStyle w:val="Default"/>
        <w:ind w:left="2127" w:hanging="1407"/>
        <w:jc w:val="both"/>
        <w:rPr>
          <w:rFonts w:ascii="Times New Roman" w:hAnsi="Times New Roman" w:cs="Times New Roman"/>
        </w:rPr>
      </w:pPr>
      <w:r w:rsidRPr="00275A53">
        <w:rPr>
          <w:rFonts w:ascii="Times New Roman" w:hAnsi="Times New Roman" w:cs="Times New Roman"/>
        </w:rPr>
        <w:t>Príloha č. 1: Cenová kalkulácia, špecifikácia a predpokladané množstvo</w:t>
      </w:r>
      <w:r w:rsidR="00E04988" w:rsidRPr="00275A53">
        <w:rPr>
          <w:rFonts w:ascii="Times New Roman" w:hAnsi="Times New Roman" w:cs="Times New Roman"/>
        </w:rPr>
        <w:t xml:space="preserve"> predmetu zmluvy</w:t>
      </w:r>
      <w:r w:rsidRPr="00275A53">
        <w:rPr>
          <w:rFonts w:ascii="Times New Roman" w:hAnsi="Times New Roman" w:cs="Times New Roman"/>
        </w:rPr>
        <w:t>,</w:t>
      </w:r>
    </w:p>
    <w:p w14:paraId="1A2C912D" w14:textId="77777777" w:rsidR="00410986" w:rsidRPr="00275A53" w:rsidRDefault="00410986" w:rsidP="00275A53">
      <w:pPr>
        <w:pStyle w:val="Default"/>
        <w:ind w:left="720"/>
        <w:jc w:val="both"/>
        <w:rPr>
          <w:rFonts w:ascii="Times New Roman" w:hAnsi="Times New Roman" w:cs="Times New Roman"/>
        </w:rPr>
      </w:pPr>
      <w:r w:rsidRPr="00275A53">
        <w:rPr>
          <w:rFonts w:ascii="Times New Roman" w:hAnsi="Times New Roman" w:cs="Times New Roman"/>
        </w:rPr>
        <w:t>Príloha č. 2: Zoznam subdodávateľov,</w:t>
      </w:r>
    </w:p>
    <w:p w14:paraId="3ACA27D1" w14:textId="77777777" w:rsidR="00410986" w:rsidRPr="00275A53" w:rsidRDefault="00410986" w:rsidP="00275A53">
      <w:pPr>
        <w:pStyle w:val="Default"/>
        <w:spacing w:after="120"/>
        <w:ind w:left="720"/>
        <w:jc w:val="both"/>
        <w:rPr>
          <w:rFonts w:ascii="Times New Roman" w:hAnsi="Times New Roman" w:cs="Times New Roman"/>
        </w:rPr>
      </w:pPr>
      <w:r w:rsidRPr="00275A53">
        <w:rPr>
          <w:rFonts w:ascii="Times New Roman" w:hAnsi="Times New Roman" w:cs="Times New Roman"/>
        </w:rPr>
        <w:t>Príloha č. 3: Vzor zápisu o zmene prílohy č. 2 k tejto zmluve.</w:t>
      </w:r>
    </w:p>
    <w:p w14:paraId="06B72A6D" w14:textId="77777777" w:rsidR="00410986" w:rsidRPr="00275A53" w:rsidRDefault="00410986" w:rsidP="00275A53">
      <w:pPr>
        <w:pStyle w:val="Default"/>
        <w:numPr>
          <w:ilvl w:val="0"/>
          <w:numId w:val="31"/>
        </w:numPr>
        <w:spacing w:after="120"/>
        <w:ind w:left="714" w:hanging="357"/>
        <w:jc w:val="both"/>
        <w:rPr>
          <w:rFonts w:ascii="Times New Roman" w:hAnsi="Times New Roman" w:cs="Times New Roman"/>
        </w:rPr>
      </w:pPr>
      <w:r w:rsidRPr="00275A53">
        <w:rPr>
          <w:rFonts w:ascii="Times New Roman" w:hAnsi="Times New Roman" w:cs="Times New Roman"/>
        </w:rPr>
        <w:t>Táto zmluva je vyhotovená v štyroch rovnopisoch, po dva rovnopisy pre každú zmluvnú stranu.</w:t>
      </w:r>
    </w:p>
    <w:p w14:paraId="3BE34621" w14:textId="77777777" w:rsidR="00410986" w:rsidRPr="00275A53" w:rsidRDefault="00410986" w:rsidP="00FB5037">
      <w:pPr>
        <w:pStyle w:val="Default"/>
        <w:numPr>
          <w:ilvl w:val="0"/>
          <w:numId w:val="31"/>
        </w:numPr>
        <w:spacing w:after="240"/>
        <w:jc w:val="both"/>
        <w:rPr>
          <w:rFonts w:ascii="Times New Roman" w:hAnsi="Times New Roman" w:cs="Times New Roman"/>
        </w:rPr>
      </w:pPr>
      <w:r w:rsidRPr="00275A53">
        <w:rPr>
          <w:rFonts w:ascii="Times New Roman" w:hAnsi="Times New Roman" w:cs="Times New Roman"/>
        </w:rPr>
        <w:t>Zmluvné strany vyhlasujú, že obsah tejto zmluvy je prejavom ich slobodnej vôle, dohoda nebola uzavretá v tiesni a ani za zvlášť nevýhodných podmienok. Súčasne vyhlasujú, že si ju riadne a dôsledne prečítali, jej obsahu rozumeli a právnym účinkom porozumeli a na znak súhlasu ju vlastnoručne podpísali.</w:t>
      </w:r>
    </w:p>
    <w:p w14:paraId="1906321D" w14:textId="77777777" w:rsidR="00410986" w:rsidRPr="00275A53" w:rsidRDefault="00410986" w:rsidP="00410986">
      <w:pPr>
        <w:pStyle w:val="Default"/>
        <w:jc w:val="both"/>
        <w:rPr>
          <w:rFonts w:ascii="Times New Roman" w:hAnsi="Times New Roman" w:cs="Times New Roman"/>
        </w:rPr>
      </w:pPr>
    </w:p>
    <w:p w14:paraId="6273F5D6" w14:textId="77777777" w:rsidR="006310D6" w:rsidRPr="00275A53" w:rsidRDefault="006310D6" w:rsidP="006310D6">
      <w:pPr>
        <w:pStyle w:val="Zkladntext3"/>
        <w:spacing w:after="80"/>
        <w:jc w:val="both"/>
        <w:rPr>
          <w:rFonts w:ascii="Times New Roman" w:hAnsi="Times New Roman"/>
          <w:sz w:val="24"/>
          <w:szCs w:val="24"/>
        </w:rPr>
      </w:pPr>
    </w:p>
    <w:p w14:paraId="15AAFFD7" w14:textId="77777777" w:rsidR="006310D6" w:rsidRPr="00275A53" w:rsidRDefault="006310D6" w:rsidP="006310D6">
      <w:pPr>
        <w:tabs>
          <w:tab w:val="left" w:pos="4962"/>
        </w:tabs>
        <w:spacing w:before="120" w:after="120"/>
        <w:jc w:val="both"/>
      </w:pPr>
      <w:r w:rsidRPr="00275A53">
        <w:t>V ......................, dňa</w:t>
      </w:r>
      <w:r w:rsidRPr="00275A53">
        <w:tab/>
        <w:t>V Bratislave, dňa ..........................</w:t>
      </w:r>
    </w:p>
    <w:p w14:paraId="2A8D9CC4" w14:textId="77777777" w:rsidR="006310D6" w:rsidRPr="00275A53" w:rsidRDefault="006310D6" w:rsidP="006310D6">
      <w:pPr>
        <w:spacing w:before="120" w:after="120"/>
        <w:ind w:left="360" w:hanging="360"/>
        <w:jc w:val="both"/>
      </w:pPr>
    </w:p>
    <w:p w14:paraId="15C3C6A0" w14:textId="77777777" w:rsidR="006310D6" w:rsidRPr="00275A53" w:rsidRDefault="006310D6" w:rsidP="006310D6">
      <w:pPr>
        <w:spacing w:before="120" w:after="120"/>
        <w:ind w:left="360" w:hanging="360"/>
        <w:jc w:val="both"/>
      </w:pPr>
      <w:r w:rsidRPr="00275A53">
        <w:t>Za dodávateľa:</w:t>
      </w:r>
      <w:r w:rsidRPr="00275A53">
        <w:tab/>
      </w:r>
      <w:r w:rsidRPr="00275A53">
        <w:tab/>
      </w:r>
      <w:r w:rsidRPr="00275A53">
        <w:tab/>
      </w:r>
      <w:r w:rsidRPr="00275A53">
        <w:tab/>
      </w:r>
      <w:r w:rsidRPr="00275A53">
        <w:tab/>
        <w:t>Za objednávateľa:</w:t>
      </w:r>
    </w:p>
    <w:p w14:paraId="12A79D2D" w14:textId="77777777" w:rsidR="006310D6" w:rsidRPr="00275A53" w:rsidRDefault="006310D6" w:rsidP="006310D6">
      <w:pPr>
        <w:spacing w:before="120" w:after="120"/>
        <w:rPr>
          <w:rFonts w:eastAsia="Century Schoolbook"/>
        </w:rPr>
      </w:pPr>
    </w:p>
    <w:p w14:paraId="434591E7" w14:textId="77777777" w:rsidR="006310D6" w:rsidRPr="00275A53" w:rsidRDefault="006310D6" w:rsidP="006310D6">
      <w:pPr>
        <w:spacing w:before="120" w:after="120"/>
        <w:rPr>
          <w:rFonts w:eastAsia="Century Schoolbook"/>
        </w:rPr>
      </w:pPr>
    </w:p>
    <w:p w14:paraId="7050D194" w14:textId="77777777" w:rsidR="00F01A5E" w:rsidRPr="00275A53" w:rsidRDefault="00F01A5E" w:rsidP="006310D6">
      <w:pPr>
        <w:spacing w:before="120" w:after="120"/>
        <w:rPr>
          <w:rFonts w:eastAsia="Century Schoolbook"/>
        </w:rPr>
      </w:pPr>
    </w:p>
    <w:p w14:paraId="05DB979D" w14:textId="77777777" w:rsidR="006310D6" w:rsidRPr="00275A53" w:rsidRDefault="006310D6" w:rsidP="006310D6">
      <w:pPr>
        <w:ind w:left="360" w:hanging="360"/>
        <w:jc w:val="both"/>
      </w:pPr>
      <w:r w:rsidRPr="00275A53">
        <w:t>–––––––––––––––––––––––––––</w:t>
      </w:r>
      <w:r w:rsidRPr="00275A53">
        <w:tab/>
      </w:r>
      <w:r w:rsidRPr="00275A53">
        <w:tab/>
      </w:r>
      <w:r w:rsidRPr="00275A53">
        <w:tab/>
        <w:t>–––––––––––––––––––––––––––</w:t>
      </w:r>
    </w:p>
    <w:p w14:paraId="54541D87" w14:textId="77777777" w:rsidR="006310D6" w:rsidRPr="00275A53" w:rsidRDefault="006310D6" w:rsidP="006310D6">
      <w:pPr>
        <w:ind w:left="4956" w:firstLine="708"/>
        <w:jc w:val="both"/>
        <w:rPr>
          <w:b/>
        </w:rPr>
      </w:pPr>
      <w:r w:rsidRPr="00275A53">
        <w:rPr>
          <w:b/>
        </w:rPr>
        <w:t xml:space="preserve">  Ing. Juraj Káčer</w:t>
      </w:r>
    </w:p>
    <w:p w14:paraId="39FDA66D" w14:textId="77777777" w:rsidR="006310D6" w:rsidRPr="00275A53" w:rsidRDefault="006310D6" w:rsidP="006310D6">
      <w:pPr>
        <w:ind w:left="4956" w:firstLine="708"/>
        <w:jc w:val="both"/>
      </w:pPr>
      <w:r w:rsidRPr="00275A53">
        <w:t xml:space="preserve">  generálny riaditeľ </w:t>
      </w:r>
    </w:p>
    <w:p w14:paraId="52E66A08" w14:textId="77777777" w:rsidR="006310D6" w:rsidRPr="00275A53" w:rsidRDefault="006310D6" w:rsidP="006310D6">
      <w:pPr>
        <w:ind w:left="4956" w:firstLine="708"/>
        <w:jc w:val="both"/>
      </w:pPr>
      <w:r w:rsidRPr="00275A53">
        <w:t>Sociálnej poisťovne</w:t>
      </w:r>
    </w:p>
    <w:p w14:paraId="35EA8F2E" w14:textId="77777777" w:rsidR="00410986" w:rsidRPr="00275A53" w:rsidRDefault="00410986" w:rsidP="00410986">
      <w:pPr>
        <w:autoSpaceDE w:val="0"/>
        <w:autoSpaceDN w:val="0"/>
        <w:adjustRightInd w:val="0"/>
        <w:jc w:val="both"/>
        <w:rPr>
          <w:rFonts w:eastAsia="Calibri"/>
        </w:rPr>
      </w:pPr>
    </w:p>
    <w:p w14:paraId="4CBB9821" w14:textId="77777777" w:rsidR="006310D6" w:rsidRDefault="006310D6" w:rsidP="00410986">
      <w:pPr>
        <w:autoSpaceDE w:val="0"/>
        <w:autoSpaceDN w:val="0"/>
        <w:adjustRightInd w:val="0"/>
        <w:jc w:val="both"/>
        <w:rPr>
          <w:rFonts w:eastAsia="Calibri"/>
        </w:rPr>
        <w:sectPr w:rsidR="006310D6" w:rsidSect="00275A53">
          <w:headerReference w:type="default" r:id="rId13"/>
          <w:footerReference w:type="even" r:id="rId14"/>
          <w:footerReference w:type="default" r:id="rId15"/>
          <w:headerReference w:type="first" r:id="rId16"/>
          <w:footerReference w:type="first" r:id="rId17"/>
          <w:pgSz w:w="11906" w:h="16838"/>
          <w:pgMar w:top="1418" w:right="1418" w:bottom="993" w:left="1418" w:header="709" w:footer="307" w:gutter="0"/>
          <w:pgNumType w:start="1"/>
          <w:cols w:space="708"/>
          <w:docGrid w:linePitch="272"/>
        </w:sectPr>
      </w:pPr>
    </w:p>
    <w:p w14:paraId="228F9EAB" w14:textId="7624240F" w:rsidR="00410986" w:rsidRPr="003D5752" w:rsidRDefault="00410986" w:rsidP="00410986">
      <w:pPr>
        <w:pStyle w:val="Default"/>
        <w:jc w:val="right"/>
        <w:rPr>
          <w:rFonts w:ascii="Times New Roman" w:hAnsi="Times New Roman" w:cs="Times New Roman"/>
          <w:b/>
          <w:color w:val="auto"/>
        </w:rPr>
      </w:pPr>
    </w:p>
    <w:p w14:paraId="7AC6CD73" w14:textId="77777777" w:rsidR="00410986" w:rsidRDefault="00410986" w:rsidP="00410986">
      <w:pPr>
        <w:pStyle w:val="Default"/>
        <w:rPr>
          <w:rFonts w:ascii="Times New Roman" w:hAnsi="Times New Roman" w:cs="Times New Roman"/>
          <w:color w:val="auto"/>
        </w:rPr>
      </w:pPr>
    </w:p>
    <w:p w14:paraId="38AB85D9" w14:textId="77777777" w:rsidR="00812825" w:rsidRPr="00C8211A" w:rsidRDefault="00812825" w:rsidP="00410986">
      <w:pPr>
        <w:pStyle w:val="Default"/>
        <w:rPr>
          <w:rFonts w:ascii="Times New Roman" w:hAnsi="Times New Roman" w:cs="Times New Roman"/>
          <w:color w:val="auto"/>
        </w:rPr>
      </w:pPr>
    </w:p>
    <w:p w14:paraId="13420B44" w14:textId="77777777" w:rsidR="006310D6" w:rsidRPr="00C8211A" w:rsidRDefault="006310D6" w:rsidP="006310D6">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Cs/>
        </w:rPr>
      </w:pPr>
      <w:r w:rsidRPr="00C8211A">
        <w:rPr>
          <w:rFonts w:ascii="Times New Roman" w:hAnsi="Times New Roman"/>
          <w:bCs/>
        </w:rPr>
        <w:t xml:space="preserve">CENOVÁ KALKULÁCIA, ŠPECIFIKÁCIA </w:t>
      </w:r>
    </w:p>
    <w:p w14:paraId="67B6DF0E" w14:textId="77777777" w:rsidR="006310D6" w:rsidRPr="00C8211A" w:rsidRDefault="006310D6" w:rsidP="006310D6">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Cs/>
        </w:rPr>
      </w:pPr>
      <w:r w:rsidRPr="00C8211A">
        <w:rPr>
          <w:rFonts w:ascii="Times New Roman" w:hAnsi="Times New Roman"/>
          <w:bCs/>
        </w:rPr>
        <w:t xml:space="preserve">A PREDPOKLADANÉ MNOŽSTVO </w:t>
      </w:r>
      <w:r w:rsidRPr="00E04988">
        <w:rPr>
          <w:rFonts w:ascii="Times New Roman" w:hAnsi="Times New Roman"/>
          <w:bCs/>
        </w:rPr>
        <w:t>PREDMETU ZMLUVY</w:t>
      </w:r>
    </w:p>
    <w:p w14:paraId="6D98147E" w14:textId="77777777" w:rsidR="006310D6" w:rsidRPr="00C8211A" w:rsidRDefault="006310D6" w:rsidP="006310D6">
      <w:pPr>
        <w:tabs>
          <w:tab w:val="left" w:pos="3446"/>
        </w:tabs>
        <w:jc w:val="center"/>
      </w:pPr>
      <w:r w:rsidRPr="00C8211A">
        <w:rPr>
          <w:i/>
        </w:rPr>
        <w:t>(</w:t>
      </w:r>
      <w:r w:rsidRPr="00C8211A">
        <w:rPr>
          <w:i/>
          <w:shd w:val="clear" w:color="auto" w:fill="D9D9D9" w:themeFill="background1" w:themeFillShade="D9"/>
        </w:rPr>
        <w:t>doplní uchádzač</w:t>
      </w:r>
      <w:r w:rsidRPr="00C8211A">
        <w:rPr>
          <w:i/>
        </w:rPr>
        <w:t>)</w:t>
      </w:r>
    </w:p>
    <w:p w14:paraId="7E572200" w14:textId="77777777" w:rsidR="006310D6" w:rsidRPr="00C8211A" w:rsidRDefault="006310D6" w:rsidP="006310D6">
      <w:pPr>
        <w:tabs>
          <w:tab w:val="left" w:pos="3446"/>
        </w:tabs>
      </w:pPr>
    </w:p>
    <w:p w14:paraId="47AA2DB3" w14:textId="77777777" w:rsidR="00812825" w:rsidRPr="00C8211A" w:rsidRDefault="00812825" w:rsidP="006310D6">
      <w:pPr>
        <w:tabs>
          <w:tab w:val="left" w:pos="3446"/>
        </w:tabs>
      </w:pPr>
    </w:p>
    <w:p w14:paraId="0BF3C340" w14:textId="77777777" w:rsidR="006310D6" w:rsidRPr="003D5752" w:rsidRDefault="006310D6" w:rsidP="00410986">
      <w:pPr>
        <w:pStyle w:val="Default"/>
        <w:rPr>
          <w:rFonts w:ascii="Times New Roman" w:hAnsi="Times New Roman" w:cs="Times New Roman"/>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741"/>
        <w:gridCol w:w="1777"/>
        <w:gridCol w:w="1035"/>
        <w:gridCol w:w="1021"/>
        <w:gridCol w:w="1021"/>
        <w:gridCol w:w="1021"/>
      </w:tblGrid>
      <w:tr w:rsidR="00410986" w:rsidRPr="00C8211A" w14:paraId="67A0387C" w14:textId="77777777" w:rsidTr="00C8211A">
        <w:tc>
          <w:tcPr>
            <w:tcW w:w="670" w:type="dxa"/>
            <w:tcBorders>
              <w:top w:val="single" w:sz="18" w:space="0" w:color="auto"/>
              <w:left w:val="single" w:sz="18" w:space="0" w:color="auto"/>
            </w:tcBorders>
            <w:shd w:val="clear" w:color="auto" w:fill="auto"/>
          </w:tcPr>
          <w:p w14:paraId="37C4B1FC"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číslo</w:t>
            </w:r>
          </w:p>
        </w:tc>
        <w:tc>
          <w:tcPr>
            <w:tcW w:w="2741" w:type="dxa"/>
            <w:tcBorders>
              <w:top w:val="single" w:sz="18" w:space="0" w:color="auto"/>
            </w:tcBorders>
            <w:shd w:val="clear" w:color="auto" w:fill="auto"/>
          </w:tcPr>
          <w:p w14:paraId="0FECD81B" w14:textId="77777777" w:rsidR="00410986" w:rsidRPr="00C8211A" w:rsidRDefault="00410986" w:rsidP="001F6BD7">
            <w:pPr>
              <w:pStyle w:val="Default"/>
              <w:rPr>
                <w:rFonts w:ascii="Times New Roman" w:hAnsi="Times New Roman" w:cs="Times New Roman"/>
                <w:b/>
                <w:color w:val="auto"/>
                <w:sz w:val="22"/>
                <w:szCs w:val="22"/>
              </w:rPr>
            </w:pPr>
          </w:p>
        </w:tc>
        <w:tc>
          <w:tcPr>
            <w:tcW w:w="1777" w:type="dxa"/>
            <w:tcBorders>
              <w:top w:val="single" w:sz="18" w:space="0" w:color="auto"/>
            </w:tcBorders>
            <w:shd w:val="clear" w:color="auto" w:fill="auto"/>
          </w:tcPr>
          <w:p w14:paraId="0C2B4932"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Predpokladané množstvo</w:t>
            </w:r>
          </w:p>
        </w:tc>
        <w:tc>
          <w:tcPr>
            <w:tcW w:w="2056" w:type="dxa"/>
            <w:gridSpan w:val="2"/>
            <w:tcBorders>
              <w:top w:val="single" w:sz="18" w:space="0" w:color="auto"/>
            </w:tcBorders>
            <w:shd w:val="clear" w:color="auto" w:fill="auto"/>
          </w:tcPr>
          <w:p w14:paraId="73A3BE48"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za ks v EUR</w:t>
            </w:r>
          </w:p>
        </w:tc>
        <w:tc>
          <w:tcPr>
            <w:tcW w:w="2042" w:type="dxa"/>
            <w:gridSpan w:val="2"/>
            <w:tcBorders>
              <w:top w:val="single" w:sz="18" w:space="0" w:color="auto"/>
              <w:right w:val="single" w:sz="18" w:space="0" w:color="auto"/>
            </w:tcBorders>
            <w:shd w:val="clear" w:color="auto" w:fill="auto"/>
          </w:tcPr>
          <w:p w14:paraId="6BC7B60E"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spolu v EUR</w:t>
            </w:r>
          </w:p>
        </w:tc>
      </w:tr>
      <w:tr w:rsidR="00410986" w:rsidRPr="00C8211A" w14:paraId="480C03A7" w14:textId="77777777" w:rsidTr="00C8211A">
        <w:tc>
          <w:tcPr>
            <w:tcW w:w="670" w:type="dxa"/>
            <w:vMerge w:val="restart"/>
            <w:tcBorders>
              <w:left w:val="single" w:sz="18" w:space="0" w:color="auto"/>
            </w:tcBorders>
            <w:shd w:val="clear" w:color="auto" w:fill="auto"/>
            <w:vAlign w:val="center"/>
          </w:tcPr>
          <w:p w14:paraId="08A3E190"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1.</w:t>
            </w:r>
          </w:p>
        </w:tc>
        <w:tc>
          <w:tcPr>
            <w:tcW w:w="2741" w:type="dxa"/>
            <w:shd w:val="clear" w:color="auto" w:fill="auto"/>
          </w:tcPr>
          <w:p w14:paraId="1211161A"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typ</w:t>
            </w:r>
          </w:p>
        </w:tc>
        <w:tc>
          <w:tcPr>
            <w:tcW w:w="1777" w:type="dxa"/>
            <w:shd w:val="clear" w:color="auto" w:fill="auto"/>
          </w:tcPr>
          <w:p w14:paraId="34898D2E"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ks</w:t>
            </w:r>
          </w:p>
        </w:tc>
        <w:tc>
          <w:tcPr>
            <w:tcW w:w="1035" w:type="dxa"/>
            <w:shd w:val="clear" w:color="auto" w:fill="auto"/>
          </w:tcPr>
          <w:p w14:paraId="1BF9FE39"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bez DPH</w:t>
            </w:r>
          </w:p>
        </w:tc>
        <w:tc>
          <w:tcPr>
            <w:tcW w:w="1021" w:type="dxa"/>
            <w:shd w:val="clear" w:color="auto" w:fill="auto"/>
          </w:tcPr>
          <w:p w14:paraId="609A8262"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s DPH</w:t>
            </w:r>
          </w:p>
        </w:tc>
        <w:tc>
          <w:tcPr>
            <w:tcW w:w="1021" w:type="dxa"/>
            <w:shd w:val="clear" w:color="auto" w:fill="auto"/>
          </w:tcPr>
          <w:p w14:paraId="2288D3DA"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bez DPH</w:t>
            </w:r>
          </w:p>
        </w:tc>
        <w:tc>
          <w:tcPr>
            <w:tcW w:w="1021" w:type="dxa"/>
            <w:tcBorders>
              <w:right w:val="single" w:sz="18" w:space="0" w:color="auto"/>
            </w:tcBorders>
            <w:shd w:val="clear" w:color="auto" w:fill="auto"/>
          </w:tcPr>
          <w:p w14:paraId="76341B66"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s DPH</w:t>
            </w:r>
          </w:p>
        </w:tc>
      </w:tr>
      <w:tr w:rsidR="00410986" w:rsidRPr="00C8211A" w14:paraId="334A9B46" w14:textId="77777777" w:rsidTr="00C8211A">
        <w:tc>
          <w:tcPr>
            <w:tcW w:w="670" w:type="dxa"/>
            <w:vMerge/>
            <w:tcBorders>
              <w:left w:val="single" w:sz="18" w:space="0" w:color="auto"/>
            </w:tcBorders>
            <w:shd w:val="clear" w:color="auto" w:fill="auto"/>
            <w:vAlign w:val="center"/>
          </w:tcPr>
          <w:p w14:paraId="0FF4F137" w14:textId="77777777" w:rsidR="00410986" w:rsidRPr="00C8211A" w:rsidRDefault="00410986" w:rsidP="001F6BD7">
            <w:pPr>
              <w:pStyle w:val="Default"/>
              <w:rPr>
                <w:rFonts w:ascii="Times New Roman" w:hAnsi="Times New Roman" w:cs="Times New Roman"/>
                <w:b/>
                <w:color w:val="auto"/>
                <w:sz w:val="22"/>
                <w:szCs w:val="22"/>
              </w:rPr>
            </w:pPr>
          </w:p>
        </w:tc>
        <w:tc>
          <w:tcPr>
            <w:tcW w:w="2741" w:type="dxa"/>
            <w:shd w:val="clear" w:color="auto" w:fill="auto"/>
          </w:tcPr>
          <w:p w14:paraId="42D692C3"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sz w:val="22"/>
                <w:szCs w:val="22"/>
              </w:rPr>
              <w:t>ochranné tvárové respirátory FFP2</w:t>
            </w:r>
          </w:p>
        </w:tc>
        <w:tc>
          <w:tcPr>
            <w:tcW w:w="1777" w:type="dxa"/>
            <w:shd w:val="clear" w:color="auto" w:fill="auto"/>
          </w:tcPr>
          <w:p w14:paraId="3CC91D21"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5 000</w:t>
            </w:r>
          </w:p>
        </w:tc>
        <w:tc>
          <w:tcPr>
            <w:tcW w:w="1035" w:type="dxa"/>
            <w:shd w:val="clear" w:color="auto" w:fill="auto"/>
          </w:tcPr>
          <w:p w14:paraId="0A6F501C"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6B6102D5"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03B69C38"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tcBorders>
              <w:right w:val="single" w:sz="18" w:space="0" w:color="auto"/>
            </w:tcBorders>
            <w:shd w:val="clear" w:color="auto" w:fill="auto"/>
          </w:tcPr>
          <w:p w14:paraId="0F93C71F" w14:textId="77777777" w:rsidR="00410986" w:rsidRPr="00C8211A" w:rsidRDefault="00410986" w:rsidP="001F6BD7">
            <w:pPr>
              <w:pStyle w:val="Default"/>
              <w:rPr>
                <w:rFonts w:ascii="Times New Roman" w:hAnsi="Times New Roman" w:cs="Times New Roman"/>
                <w:b/>
                <w:color w:val="auto"/>
                <w:sz w:val="22"/>
                <w:szCs w:val="22"/>
              </w:rPr>
            </w:pPr>
          </w:p>
        </w:tc>
      </w:tr>
      <w:tr w:rsidR="00410986" w:rsidRPr="00C8211A" w14:paraId="6022CBBE" w14:textId="77777777" w:rsidTr="00C8211A">
        <w:trPr>
          <w:trHeight w:val="8890"/>
        </w:trPr>
        <w:tc>
          <w:tcPr>
            <w:tcW w:w="670" w:type="dxa"/>
            <w:vMerge/>
            <w:tcBorders>
              <w:left w:val="single" w:sz="18" w:space="0" w:color="auto"/>
              <w:bottom w:val="single" w:sz="18" w:space="0" w:color="auto"/>
            </w:tcBorders>
            <w:shd w:val="clear" w:color="auto" w:fill="auto"/>
          </w:tcPr>
          <w:p w14:paraId="503389F2" w14:textId="77777777" w:rsidR="00410986" w:rsidRPr="00C8211A" w:rsidRDefault="00410986" w:rsidP="001F6BD7">
            <w:pPr>
              <w:pStyle w:val="Default"/>
              <w:rPr>
                <w:rFonts w:ascii="Times New Roman" w:hAnsi="Times New Roman" w:cs="Times New Roman"/>
                <w:color w:val="auto"/>
                <w:sz w:val="22"/>
                <w:szCs w:val="22"/>
              </w:rPr>
            </w:pPr>
          </w:p>
        </w:tc>
        <w:tc>
          <w:tcPr>
            <w:tcW w:w="2741" w:type="dxa"/>
            <w:tcBorders>
              <w:bottom w:val="single" w:sz="18" w:space="0" w:color="auto"/>
            </w:tcBorders>
            <w:shd w:val="clear" w:color="auto" w:fill="auto"/>
          </w:tcPr>
          <w:p w14:paraId="643FE79F" w14:textId="77777777" w:rsidR="00410986" w:rsidRPr="00C8211A" w:rsidRDefault="00410986" w:rsidP="001F6BD7">
            <w:pPr>
              <w:pStyle w:val="Default"/>
              <w:rPr>
                <w:rFonts w:ascii="Times New Roman" w:hAnsi="Times New Roman" w:cs="Times New Roman"/>
                <w:sz w:val="22"/>
                <w:szCs w:val="22"/>
              </w:rPr>
            </w:pPr>
            <w:r w:rsidRPr="00C8211A">
              <w:rPr>
                <w:rFonts w:ascii="Times New Roman" w:hAnsi="Times New Roman" w:cs="Times New Roman"/>
                <w:sz w:val="22"/>
                <w:szCs w:val="22"/>
              </w:rPr>
              <w:t>Minimálne požiadavky</w:t>
            </w:r>
          </w:p>
        </w:tc>
        <w:tc>
          <w:tcPr>
            <w:tcW w:w="5875" w:type="dxa"/>
            <w:gridSpan w:val="5"/>
            <w:tcBorders>
              <w:right w:val="single" w:sz="18" w:space="0" w:color="auto"/>
            </w:tcBorders>
            <w:shd w:val="clear" w:color="auto" w:fill="auto"/>
          </w:tcPr>
          <w:p w14:paraId="02A5AF62" w14:textId="77777777" w:rsidR="00410986" w:rsidRPr="00C8211A" w:rsidRDefault="00410986" w:rsidP="001F6BD7">
            <w:pPr>
              <w:jc w:val="both"/>
              <w:rPr>
                <w:sz w:val="22"/>
                <w:szCs w:val="22"/>
              </w:rPr>
            </w:pPr>
            <w:r w:rsidRPr="00C8211A">
              <w:rPr>
                <w:sz w:val="22"/>
                <w:szCs w:val="22"/>
              </w:rPr>
              <w:t>Dodanie 5 000 ks ochranných tvárových polo masiek (ďalej len „respirátorov“) FFP2 vyhotovených, označených a zabalených v súlade so štandardmi a požiadavkami normy STN EN 149 + A1 a súvisiacich noriem, ktoré musia:</w:t>
            </w:r>
          </w:p>
          <w:p w14:paraId="2945F64E" w14:textId="77777777" w:rsidR="00410986" w:rsidRPr="00C8211A" w:rsidRDefault="00410986" w:rsidP="00FB5037">
            <w:pPr>
              <w:numPr>
                <w:ilvl w:val="0"/>
                <w:numId w:val="32"/>
              </w:numPr>
              <w:ind w:left="467"/>
              <w:jc w:val="both"/>
              <w:rPr>
                <w:sz w:val="22"/>
                <w:szCs w:val="22"/>
              </w:rPr>
            </w:pPr>
            <w:r w:rsidRPr="00C8211A">
              <w:rPr>
                <w:sz w:val="22"/>
                <w:szCs w:val="22"/>
              </w:rPr>
              <w:t>byť vyrobené,</w:t>
            </w:r>
          </w:p>
          <w:p w14:paraId="7C06CE8C" w14:textId="77777777" w:rsidR="00410986" w:rsidRPr="00C8211A" w:rsidRDefault="00410986" w:rsidP="00FB5037">
            <w:pPr>
              <w:numPr>
                <w:ilvl w:val="0"/>
                <w:numId w:val="33"/>
              </w:numPr>
              <w:ind w:left="892"/>
              <w:jc w:val="both"/>
              <w:rPr>
                <w:sz w:val="22"/>
                <w:szCs w:val="22"/>
              </w:rPr>
            </w:pPr>
            <w:r w:rsidRPr="00C8211A">
              <w:rPr>
                <w:sz w:val="22"/>
                <w:szCs w:val="22"/>
              </w:rPr>
              <w:t>bez výdychového ventilu,</w:t>
            </w:r>
          </w:p>
          <w:p w14:paraId="2C2EDB41" w14:textId="77777777" w:rsidR="00410986" w:rsidRPr="00C8211A" w:rsidRDefault="00410986" w:rsidP="00FB5037">
            <w:pPr>
              <w:numPr>
                <w:ilvl w:val="0"/>
                <w:numId w:val="33"/>
              </w:numPr>
              <w:ind w:left="892"/>
              <w:jc w:val="both"/>
              <w:rPr>
                <w:sz w:val="22"/>
                <w:szCs w:val="22"/>
              </w:rPr>
            </w:pPr>
            <w:r w:rsidRPr="00C8211A">
              <w:rPr>
                <w:sz w:val="22"/>
                <w:szCs w:val="22"/>
              </w:rPr>
              <w:t>bez ostrých hrán,</w:t>
            </w:r>
          </w:p>
          <w:p w14:paraId="1C9E12F9" w14:textId="77777777" w:rsidR="00410986" w:rsidRPr="00C8211A" w:rsidRDefault="00410986" w:rsidP="00FB5037">
            <w:pPr>
              <w:numPr>
                <w:ilvl w:val="0"/>
                <w:numId w:val="33"/>
              </w:numPr>
              <w:ind w:left="892"/>
              <w:jc w:val="both"/>
              <w:rPr>
                <w:sz w:val="22"/>
                <w:szCs w:val="22"/>
              </w:rPr>
            </w:pPr>
            <w:r w:rsidRPr="00C8211A">
              <w:rPr>
                <w:sz w:val="22"/>
                <w:szCs w:val="22"/>
              </w:rPr>
              <w:t xml:space="preserve">z materiálov z nízkou horľavosťou, ktoré nevyvolávajú podráždenie pokožky a iné </w:t>
            </w:r>
            <w:proofErr w:type="spellStart"/>
            <w:r w:rsidRPr="00C8211A">
              <w:rPr>
                <w:sz w:val="22"/>
                <w:szCs w:val="22"/>
              </w:rPr>
              <w:t>nežiadúce</w:t>
            </w:r>
            <w:proofErr w:type="spellEnd"/>
            <w:r w:rsidRPr="00C8211A">
              <w:rPr>
                <w:sz w:val="22"/>
                <w:szCs w:val="22"/>
              </w:rPr>
              <w:t xml:space="preserve"> zdravotné vplyvy,</w:t>
            </w:r>
          </w:p>
          <w:p w14:paraId="774AA36F" w14:textId="77777777" w:rsidR="00410986" w:rsidRPr="00C8211A" w:rsidRDefault="00410986" w:rsidP="00FB5037">
            <w:pPr>
              <w:numPr>
                <w:ilvl w:val="0"/>
                <w:numId w:val="33"/>
              </w:numPr>
              <w:ind w:left="892"/>
              <w:jc w:val="both"/>
              <w:rPr>
                <w:sz w:val="22"/>
                <w:szCs w:val="22"/>
              </w:rPr>
            </w:pPr>
            <w:r w:rsidRPr="00C8211A">
              <w:rPr>
                <w:sz w:val="22"/>
                <w:szCs w:val="22"/>
              </w:rPr>
              <w:t>s nastaviteľnými, resp. samo nastaviteľnými upínacími prvkami umožňujúcimi pevnú fixáciu nasadeného respirátora,</w:t>
            </w:r>
          </w:p>
          <w:p w14:paraId="056CD662" w14:textId="77777777" w:rsidR="00410986" w:rsidRPr="00C8211A" w:rsidRDefault="00410986" w:rsidP="00FB5037">
            <w:pPr>
              <w:numPr>
                <w:ilvl w:val="0"/>
                <w:numId w:val="32"/>
              </w:numPr>
              <w:ind w:left="467"/>
              <w:jc w:val="both"/>
              <w:rPr>
                <w:sz w:val="22"/>
                <w:szCs w:val="22"/>
              </w:rPr>
            </w:pPr>
            <w:r w:rsidRPr="00C8211A">
              <w:rPr>
                <w:sz w:val="22"/>
                <w:szCs w:val="22"/>
              </w:rPr>
              <w:t>prekrývať nos, ústa a bradu používateľa,</w:t>
            </w:r>
          </w:p>
          <w:p w14:paraId="3B692739" w14:textId="77777777" w:rsidR="00410986" w:rsidRPr="00C8211A" w:rsidRDefault="00410986" w:rsidP="00FB5037">
            <w:pPr>
              <w:numPr>
                <w:ilvl w:val="0"/>
                <w:numId w:val="32"/>
              </w:numPr>
              <w:ind w:left="467"/>
              <w:jc w:val="both"/>
              <w:rPr>
                <w:sz w:val="22"/>
                <w:szCs w:val="22"/>
              </w:rPr>
            </w:pPr>
            <w:r w:rsidRPr="00C8211A">
              <w:rPr>
                <w:sz w:val="22"/>
                <w:szCs w:val="22"/>
              </w:rPr>
              <w:t>poskytovať,</w:t>
            </w:r>
          </w:p>
          <w:p w14:paraId="4C128355" w14:textId="77777777" w:rsidR="00410986" w:rsidRPr="00C8211A" w:rsidRDefault="00410986" w:rsidP="00FB5037">
            <w:pPr>
              <w:numPr>
                <w:ilvl w:val="0"/>
                <w:numId w:val="34"/>
              </w:numPr>
              <w:ind w:left="892"/>
              <w:jc w:val="both"/>
              <w:rPr>
                <w:sz w:val="22"/>
                <w:szCs w:val="22"/>
              </w:rPr>
            </w:pPr>
            <w:r w:rsidRPr="00C8211A">
              <w:rPr>
                <w:sz w:val="22"/>
                <w:szCs w:val="22"/>
              </w:rPr>
              <w:t>riadnu ochranu dýchacích ciest používateľa v prostredí so zvýšenou koncentráciou pevných prachových častíc a neprchavých prachových častíc,</w:t>
            </w:r>
          </w:p>
          <w:p w14:paraId="7D45349C" w14:textId="77777777" w:rsidR="00410986" w:rsidRPr="00C8211A" w:rsidRDefault="00410986" w:rsidP="00FB5037">
            <w:pPr>
              <w:numPr>
                <w:ilvl w:val="0"/>
                <w:numId w:val="34"/>
              </w:numPr>
              <w:ind w:left="892"/>
              <w:jc w:val="both"/>
              <w:rPr>
                <w:sz w:val="22"/>
                <w:szCs w:val="22"/>
              </w:rPr>
            </w:pPr>
            <w:r w:rsidRPr="00C8211A">
              <w:rPr>
                <w:sz w:val="22"/>
                <w:szCs w:val="22"/>
              </w:rPr>
              <w:t>v podmienkach suchej a vlhkej pokožky primerané utesnenie tváre používateľa od okolitého prostredia.</w:t>
            </w:r>
          </w:p>
          <w:p w14:paraId="6300319E" w14:textId="77777777" w:rsidR="00410986" w:rsidRPr="00C8211A" w:rsidRDefault="00410986" w:rsidP="001F6BD7">
            <w:pPr>
              <w:ind w:left="892"/>
              <w:jc w:val="both"/>
              <w:rPr>
                <w:sz w:val="22"/>
                <w:szCs w:val="22"/>
              </w:rPr>
            </w:pPr>
            <w:r w:rsidRPr="00C8211A">
              <w:rPr>
                <w:sz w:val="22"/>
                <w:szCs w:val="22"/>
              </w:rPr>
              <w:t>Pozn.: Súčasťou dodaného predmetu zákazky musí byť písomný dokument v štátnom jazyku obsahujúci:</w:t>
            </w:r>
          </w:p>
          <w:p w14:paraId="197C5870" w14:textId="77777777" w:rsidR="00410986" w:rsidRPr="00C8211A" w:rsidRDefault="00410986" w:rsidP="00FB5037">
            <w:pPr>
              <w:numPr>
                <w:ilvl w:val="0"/>
                <w:numId w:val="35"/>
              </w:numPr>
              <w:ind w:left="892"/>
              <w:jc w:val="both"/>
              <w:rPr>
                <w:sz w:val="22"/>
                <w:szCs w:val="22"/>
              </w:rPr>
            </w:pPr>
            <w:r w:rsidRPr="00C8211A">
              <w:rPr>
                <w:sz w:val="22"/>
                <w:szCs w:val="22"/>
              </w:rPr>
              <w:t>meno a adresu výrobcu,</w:t>
            </w:r>
          </w:p>
          <w:p w14:paraId="52597297" w14:textId="77777777" w:rsidR="00410986" w:rsidRPr="00C8211A" w:rsidRDefault="00410986" w:rsidP="00FB5037">
            <w:pPr>
              <w:numPr>
                <w:ilvl w:val="0"/>
                <w:numId w:val="35"/>
              </w:numPr>
              <w:ind w:left="892"/>
              <w:jc w:val="both"/>
              <w:rPr>
                <w:sz w:val="22"/>
                <w:szCs w:val="22"/>
              </w:rPr>
            </w:pPr>
            <w:r w:rsidRPr="00C8211A">
              <w:rPr>
                <w:sz w:val="22"/>
                <w:szCs w:val="22"/>
              </w:rPr>
              <w:t>číslo normy,</w:t>
            </w:r>
          </w:p>
          <w:p w14:paraId="4C8DE3A5" w14:textId="77777777" w:rsidR="00410986" w:rsidRPr="00C8211A" w:rsidRDefault="00410986" w:rsidP="00FB5037">
            <w:pPr>
              <w:numPr>
                <w:ilvl w:val="0"/>
                <w:numId w:val="35"/>
              </w:numPr>
              <w:ind w:left="892"/>
              <w:jc w:val="both"/>
              <w:rPr>
                <w:sz w:val="22"/>
                <w:szCs w:val="22"/>
              </w:rPr>
            </w:pPr>
            <w:r w:rsidRPr="00C8211A">
              <w:rPr>
                <w:sz w:val="22"/>
                <w:szCs w:val="22"/>
              </w:rPr>
              <w:t>identifikácia modelu,</w:t>
            </w:r>
          </w:p>
          <w:p w14:paraId="7A631425" w14:textId="77777777" w:rsidR="00410986" w:rsidRPr="00C8211A" w:rsidRDefault="00410986" w:rsidP="00FB5037">
            <w:pPr>
              <w:numPr>
                <w:ilvl w:val="0"/>
                <w:numId w:val="35"/>
              </w:numPr>
              <w:ind w:left="892"/>
              <w:jc w:val="both"/>
              <w:rPr>
                <w:sz w:val="22"/>
                <w:szCs w:val="22"/>
              </w:rPr>
            </w:pPr>
            <w:r w:rsidRPr="00C8211A">
              <w:rPr>
                <w:sz w:val="22"/>
                <w:szCs w:val="22"/>
              </w:rPr>
              <w:t>pokyny na riadne používanie predmetu zákazky,</w:t>
            </w:r>
          </w:p>
          <w:p w14:paraId="4608BC2A" w14:textId="77777777" w:rsidR="00410986" w:rsidRPr="00C8211A" w:rsidRDefault="00410986" w:rsidP="00FB5037">
            <w:pPr>
              <w:numPr>
                <w:ilvl w:val="0"/>
                <w:numId w:val="35"/>
              </w:numPr>
              <w:ind w:left="892"/>
              <w:jc w:val="both"/>
              <w:rPr>
                <w:sz w:val="22"/>
                <w:szCs w:val="22"/>
              </w:rPr>
            </w:pPr>
            <w:r w:rsidRPr="00C8211A">
              <w:rPr>
                <w:sz w:val="22"/>
                <w:szCs w:val="22"/>
              </w:rPr>
              <w:t>informácie a upozornenia o obmedzeniach používania predmetu zákazky,</w:t>
            </w:r>
          </w:p>
          <w:p w14:paraId="58276050" w14:textId="77777777" w:rsidR="00410986" w:rsidRPr="00C8211A" w:rsidRDefault="00410986" w:rsidP="00FB5037">
            <w:pPr>
              <w:numPr>
                <w:ilvl w:val="0"/>
                <w:numId w:val="35"/>
              </w:numPr>
              <w:ind w:left="892"/>
              <w:jc w:val="both"/>
              <w:rPr>
                <w:sz w:val="22"/>
                <w:szCs w:val="22"/>
              </w:rPr>
            </w:pPr>
            <w:r w:rsidRPr="00C8211A">
              <w:rPr>
                <w:sz w:val="22"/>
                <w:szCs w:val="22"/>
              </w:rPr>
              <w:t>odporúčaný spôsob očisty a dezinfekcie predmetu zákazky,</w:t>
            </w:r>
          </w:p>
          <w:p w14:paraId="79A6BAB8" w14:textId="77777777" w:rsidR="00410986" w:rsidRPr="00C8211A" w:rsidRDefault="00410986" w:rsidP="00FB5037">
            <w:pPr>
              <w:numPr>
                <w:ilvl w:val="0"/>
                <w:numId w:val="35"/>
              </w:numPr>
              <w:ind w:left="892"/>
              <w:jc w:val="both"/>
              <w:rPr>
                <w:sz w:val="22"/>
                <w:szCs w:val="22"/>
              </w:rPr>
            </w:pPr>
            <w:r w:rsidRPr="00C8211A">
              <w:rPr>
                <w:sz w:val="22"/>
                <w:szCs w:val="22"/>
              </w:rPr>
              <w:t>odporúčaný spôsob prepravy a skladovania predmetu zákazky,</w:t>
            </w:r>
          </w:p>
          <w:p w14:paraId="0C5626FF" w14:textId="77777777" w:rsidR="00410986" w:rsidRPr="00C8211A" w:rsidRDefault="00410986" w:rsidP="00FB5037">
            <w:pPr>
              <w:numPr>
                <w:ilvl w:val="0"/>
                <w:numId w:val="35"/>
              </w:numPr>
              <w:ind w:left="892"/>
              <w:jc w:val="both"/>
              <w:rPr>
                <w:sz w:val="22"/>
                <w:szCs w:val="22"/>
              </w:rPr>
            </w:pPr>
            <w:r w:rsidRPr="00C8211A">
              <w:rPr>
                <w:sz w:val="22"/>
                <w:szCs w:val="22"/>
              </w:rPr>
              <w:t>odporúčaný spôsob likvidácie kontaminovaného predmetu zákazky.</w:t>
            </w:r>
          </w:p>
        </w:tc>
      </w:tr>
      <w:tr w:rsidR="00410986" w:rsidRPr="00C8211A" w14:paraId="7F1C3B8B" w14:textId="77777777" w:rsidTr="00C8211A">
        <w:tc>
          <w:tcPr>
            <w:tcW w:w="670" w:type="dxa"/>
            <w:tcBorders>
              <w:top w:val="single" w:sz="18" w:space="0" w:color="auto"/>
              <w:left w:val="single" w:sz="18" w:space="0" w:color="auto"/>
            </w:tcBorders>
            <w:shd w:val="clear" w:color="auto" w:fill="auto"/>
          </w:tcPr>
          <w:p w14:paraId="31EF2053"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číslo</w:t>
            </w:r>
          </w:p>
        </w:tc>
        <w:tc>
          <w:tcPr>
            <w:tcW w:w="2741" w:type="dxa"/>
            <w:tcBorders>
              <w:top w:val="single" w:sz="18" w:space="0" w:color="auto"/>
            </w:tcBorders>
            <w:shd w:val="clear" w:color="auto" w:fill="auto"/>
          </w:tcPr>
          <w:p w14:paraId="3DB7E3FF" w14:textId="77777777" w:rsidR="00410986" w:rsidRPr="00C8211A" w:rsidRDefault="00410986" w:rsidP="001F6BD7">
            <w:pPr>
              <w:pStyle w:val="Default"/>
              <w:rPr>
                <w:rFonts w:ascii="Times New Roman" w:hAnsi="Times New Roman" w:cs="Times New Roman"/>
                <w:b/>
                <w:color w:val="auto"/>
                <w:sz w:val="22"/>
                <w:szCs w:val="22"/>
              </w:rPr>
            </w:pPr>
          </w:p>
        </w:tc>
        <w:tc>
          <w:tcPr>
            <w:tcW w:w="1777" w:type="dxa"/>
            <w:tcBorders>
              <w:top w:val="single" w:sz="18" w:space="0" w:color="auto"/>
            </w:tcBorders>
            <w:shd w:val="clear" w:color="auto" w:fill="auto"/>
          </w:tcPr>
          <w:p w14:paraId="52B2914A"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Predpokladané množstvo</w:t>
            </w:r>
          </w:p>
        </w:tc>
        <w:tc>
          <w:tcPr>
            <w:tcW w:w="2056" w:type="dxa"/>
            <w:gridSpan w:val="2"/>
            <w:tcBorders>
              <w:top w:val="single" w:sz="18" w:space="0" w:color="auto"/>
            </w:tcBorders>
            <w:shd w:val="clear" w:color="auto" w:fill="auto"/>
          </w:tcPr>
          <w:p w14:paraId="277CB40D"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za ks v EUR</w:t>
            </w:r>
          </w:p>
        </w:tc>
        <w:tc>
          <w:tcPr>
            <w:tcW w:w="2042" w:type="dxa"/>
            <w:gridSpan w:val="2"/>
            <w:tcBorders>
              <w:top w:val="single" w:sz="18" w:space="0" w:color="auto"/>
              <w:right w:val="single" w:sz="18" w:space="0" w:color="auto"/>
            </w:tcBorders>
            <w:shd w:val="clear" w:color="auto" w:fill="auto"/>
          </w:tcPr>
          <w:p w14:paraId="76142D56"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spolu v EUR</w:t>
            </w:r>
          </w:p>
        </w:tc>
      </w:tr>
      <w:tr w:rsidR="00410986" w:rsidRPr="00C8211A" w14:paraId="6D9EE287" w14:textId="77777777" w:rsidTr="00C8211A">
        <w:tc>
          <w:tcPr>
            <w:tcW w:w="670" w:type="dxa"/>
            <w:vMerge w:val="restart"/>
            <w:tcBorders>
              <w:left w:val="single" w:sz="18" w:space="0" w:color="auto"/>
            </w:tcBorders>
            <w:shd w:val="clear" w:color="auto" w:fill="auto"/>
            <w:vAlign w:val="center"/>
          </w:tcPr>
          <w:p w14:paraId="792534B6"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2.</w:t>
            </w:r>
          </w:p>
        </w:tc>
        <w:tc>
          <w:tcPr>
            <w:tcW w:w="2741" w:type="dxa"/>
            <w:shd w:val="clear" w:color="auto" w:fill="auto"/>
          </w:tcPr>
          <w:p w14:paraId="236415A4"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typ</w:t>
            </w:r>
          </w:p>
        </w:tc>
        <w:tc>
          <w:tcPr>
            <w:tcW w:w="1777" w:type="dxa"/>
            <w:shd w:val="clear" w:color="auto" w:fill="auto"/>
          </w:tcPr>
          <w:p w14:paraId="519F013B"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ks</w:t>
            </w:r>
          </w:p>
        </w:tc>
        <w:tc>
          <w:tcPr>
            <w:tcW w:w="1035" w:type="dxa"/>
            <w:shd w:val="clear" w:color="auto" w:fill="auto"/>
          </w:tcPr>
          <w:p w14:paraId="5BFF074E"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 xml:space="preserve">bez </w:t>
            </w:r>
            <w:r w:rsidRPr="00C8211A">
              <w:rPr>
                <w:rFonts w:ascii="Times New Roman" w:hAnsi="Times New Roman" w:cs="Times New Roman"/>
                <w:b/>
                <w:color w:val="auto"/>
                <w:sz w:val="22"/>
                <w:szCs w:val="22"/>
              </w:rPr>
              <w:lastRenderedPageBreak/>
              <w:t>DPH</w:t>
            </w:r>
          </w:p>
        </w:tc>
        <w:tc>
          <w:tcPr>
            <w:tcW w:w="1021" w:type="dxa"/>
            <w:shd w:val="clear" w:color="auto" w:fill="auto"/>
          </w:tcPr>
          <w:p w14:paraId="61C81121"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lastRenderedPageBreak/>
              <w:t>s DPH</w:t>
            </w:r>
          </w:p>
        </w:tc>
        <w:tc>
          <w:tcPr>
            <w:tcW w:w="1021" w:type="dxa"/>
            <w:shd w:val="clear" w:color="auto" w:fill="auto"/>
          </w:tcPr>
          <w:p w14:paraId="5345F801"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 xml:space="preserve">bez </w:t>
            </w:r>
            <w:r w:rsidRPr="00C8211A">
              <w:rPr>
                <w:rFonts w:ascii="Times New Roman" w:hAnsi="Times New Roman" w:cs="Times New Roman"/>
                <w:b/>
                <w:color w:val="auto"/>
                <w:sz w:val="22"/>
                <w:szCs w:val="22"/>
              </w:rPr>
              <w:lastRenderedPageBreak/>
              <w:t>DPH</w:t>
            </w:r>
          </w:p>
        </w:tc>
        <w:tc>
          <w:tcPr>
            <w:tcW w:w="1021" w:type="dxa"/>
            <w:tcBorders>
              <w:right w:val="single" w:sz="18" w:space="0" w:color="auto"/>
            </w:tcBorders>
            <w:shd w:val="clear" w:color="auto" w:fill="auto"/>
          </w:tcPr>
          <w:p w14:paraId="3E48101C"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lastRenderedPageBreak/>
              <w:t>s DPH</w:t>
            </w:r>
          </w:p>
        </w:tc>
      </w:tr>
      <w:tr w:rsidR="00410986" w:rsidRPr="00C8211A" w14:paraId="08B9FB41" w14:textId="77777777" w:rsidTr="00C8211A">
        <w:tc>
          <w:tcPr>
            <w:tcW w:w="670" w:type="dxa"/>
            <w:vMerge/>
            <w:tcBorders>
              <w:left w:val="single" w:sz="18" w:space="0" w:color="auto"/>
            </w:tcBorders>
            <w:shd w:val="clear" w:color="auto" w:fill="auto"/>
          </w:tcPr>
          <w:p w14:paraId="03654584" w14:textId="77777777" w:rsidR="00410986" w:rsidRPr="00C8211A" w:rsidRDefault="00410986" w:rsidP="001F6BD7">
            <w:pPr>
              <w:pStyle w:val="Default"/>
              <w:rPr>
                <w:rFonts w:ascii="Times New Roman" w:hAnsi="Times New Roman" w:cs="Times New Roman"/>
                <w:b/>
                <w:color w:val="auto"/>
                <w:sz w:val="22"/>
                <w:szCs w:val="22"/>
              </w:rPr>
            </w:pPr>
          </w:p>
        </w:tc>
        <w:tc>
          <w:tcPr>
            <w:tcW w:w="2741" w:type="dxa"/>
            <w:shd w:val="clear" w:color="auto" w:fill="auto"/>
          </w:tcPr>
          <w:p w14:paraId="5F287ECA" w14:textId="77777777" w:rsidR="00410986" w:rsidRPr="00C8211A" w:rsidRDefault="00410986" w:rsidP="001F6BD7">
            <w:pPr>
              <w:pStyle w:val="Default"/>
              <w:rPr>
                <w:rFonts w:ascii="Times New Roman" w:hAnsi="Times New Roman" w:cs="Times New Roman"/>
                <w:b/>
                <w:sz w:val="22"/>
                <w:szCs w:val="22"/>
              </w:rPr>
            </w:pPr>
            <w:r w:rsidRPr="00C8211A">
              <w:rPr>
                <w:rFonts w:ascii="Times New Roman" w:hAnsi="Times New Roman" w:cs="Times New Roman"/>
                <w:b/>
                <w:sz w:val="22"/>
                <w:szCs w:val="22"/>
              </w:rPr>
              <w:t>Celotelové ochranné odevy</w:t>
            </w:r>
          </w:p>
        </w:tc>
        <w:tc>
          <w:tcPr>
            <w:tcW w:w="1777" w:type="dxa"/>
            <w:shd w:val="clear" w:color="auto" w:fill="auto"/>
          </w:tcPr>
          <w:p w14:paraId="2F95012C"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5 000</w:t>
            </w:r>
          </w:p>
        </w:tc>
        <w:tc>
          <w:tcPr>
            <w:tcW w:w="1035" w:type="dxa"/>
            <w:shd w:val="clear" w:color="auto" w:fill="auto"/>
          </w:tcPr>
          <w:p w14:paraId="025ABD25"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6E16E4D8"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7F561958"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tcBorders>
              <w:right w:val="single" w:sz="18" w:space="0" w:color="auto"/>
            </w:tcBorders>
            <w:shd w:val="clear" w:color="auto" w:fill="auto"/>
          </w:tcPr>
          <w:p w14:paraId="251744E0" w14:textId="77777777" w:rsidR="00410986" w:rsidRPr="00C8211A" w:rsidRDefault="00410986" w:rsidP="001F6BD7">
            <w:pPr>
              <w:pStyle w:val="Default"/>
              <w:rPr>
                <w:rFonts w:ascii="Times New Roman" w:hAnsi="Times New Roman" w:cs="Times New Roman"/>
                <w:b/>
                <w:color w:val="auto"/>
                <w:sz w:val="22"/>
                <w:szCs w:val="22"/>
              </w:rPr>
            </w:pPr>
          </w:p>
        </w:tc>
      </w:tr>
      <w:tr w:rsidR="00410986" w:rsidRPr="00C8211A" w14:paraId="7F19FB1A" w14:textId="77777777" w:rsidTr="00C8211A">
        <w:trPr>
          <w:trHeight w:val="10340"/>
        </w:trPr>
        <w:tc>
          <w:tcPr>
            <w:tcW w:w="670" w:type="dxa"/>
            <w:vMerge/>
            <w:tcBorders>
              <w:left w:val="single" w:sz="18" w:space="0" w:color="auto"/>
            </w:tcBorders>
            <w:shd w:val="clear" w:color="auto" w:fill="auto"/>
          </w:tcPr>
          <w:p w14:paraId="61E890BA" w14:textId="77777777" w:rsidR="00410986" w:rsidRPr="00C8211A" w:rsidRDefault="00410986" w:rsidP="001F6BD7">
            <w:pPr>
              <w:pStyle w:val="Default"/>
              <w:rPr>
                <w:rFonts w:ascii="Times New Roman" w:hAnsi="Times New Roman" w:cs="Times New Roman"/>
                <w:color w:val="auto"/>
                <w:sz w:val="22"/>
                <w:szCs w:val="22"/>
              </w:rPr>
            </w:pPr>
          </w:p>
        </w:tc>
        <w:tc>
          <w:tcPr>
            <w:tcW w:w="2741" w:type="dxa"/>
            <w:shd w:val="clear" w:color="auto" w:fill="auto"/>
          </w:tcPr>
          <w:p w14:paraId="32051E8A" w14:textId="77777777" w:rsidR="00410986" w:rsidRPr="00C8211A" w:rsidRDefault="00410986" w:rsidP="001F6BD7">
            <w:pPr>
              <w:pStyle w:val="Default"/>
              <w:rPr>
                <w:rFonts w:ascii="Times New Roman" w:hAnsi="Times New Roman" w:cs="Times New Roman"/>
                <w:sz w:val="22"/>
                <w:szCs w:val="22"/>
              </w:rPr>
            </w:pPr>
            <w:r w:rsidRPr="00C8211A">
              <w:rPr>
                <w:rFonts w:ascii="Times New Roman" w:hAnsi="Times New Roman" w:cs="Times New Roman"/>
                <w:sz w:val="22"/>
                <w:szCs w:val="22"/>
              </w:rPr>
              <w:t>Minimálne požiadavky</w:t>
            </w:r>
          </w:p>
        </w:tc>
        <w:tc>
          <w:tcPr>
            <w:tcW w:w="5875" w:type="dxa"/>
            <w:gridSpan w:val="5"/>
            <w:tcBorders>
              <w:right w:val="single" w:sz="18" w:space="0" w:color="auto"/>
            </w:tcBorders>
            <w:shd w:val="clear" w:color="auto" w:fill="auto"/>
          </w:tcPr>
          <w:p w14:paraId="09716E5A" w14:textId="77777777" w:rsidR="00410986" w:rsidRPr="00C8211A" w:rsidRDefault="00410986" w:rsidP="001F6BD7">
            <w:pPr>
              <w:jc w:val="both"/>
              <w:rPr>
                <w:sz w:val="22"/>
                <w:szCs w:val="22"/>
              </w:rPr>
            </w:pPr>
            <w:r w:rsidRPr="00C8211A">
              <w:rPr>
                <w:sz w:val="22"/>
                <w:szCs w:val="22"/>
              </w:rPr>
              <w:t>Dodanie 5 000 ks celotelových ochranných odevov (ďalej len „ochranný odev“) kategórie III. typ 3-B/4-B z toho 2 500 ks veľkosti XXL vyhotovených, označených a zabalených v súlade so štandardmi a požiadavkami noriem STN EN 14126, STN EN 14605 + A1 a súvisiacich noriem, ktoré musia:</w:t>
            </w:r>
          </w:p>
          <w:p w14:paraId="5FA31A7B" w14:textId="77777777" w:rsidR="00410986" w:rsidRPr="00C8211A" w:rsidRDefault="00410986" w:rsidP="00FB5037">
            <w:pPr>
              <w:numPr>
                <w:ilvl w:val="0"/>
                <w:numId w:val="36"/>
              </w:numPr>
              <w:ind w:left="467"/>
              <w:jc w:val="both"/>
              <w:rPr>
                <w:sz w:val="22"/>
                <w:szCs w:val="22"/>
              </w:rPr>
            </w:pPr>
            <w:r w:rsidRPr="00C8211A">
              <w:rPr>
                <w:sz w:val="22"/>
                <w:szCs w:val="22"/>
              </w:rPr>
              <w:t xml:space="preserve">Byť vyrobené z materiálov s nízkou horľavosťou, ktoré nevyvolávajú podráždenie pokožky a iné </w:t>
            </w:r>
            <w:proofErr w:type="spellStart"/>
            <w:r w:rsidRPr="00C8211A">
              <w:rPr>
                <w:sz w:val="22"/>
                <w:szCs w:val="22"/>
              </w:rPr>
              <w:t>nežiadúce</w:t>
            </w:r>
            <w:proofErr w:type="spellEnd"/>
            <w:r w:rsidRPr="00C8211A">
              <w:rPr>
                <w:sz w:val="22"/>
                <w:szCs w:val="22"/>
              </w:rPr>
              <w:t xml:space="preserve"> zdravotné vplyvy,</w:t>
            </w:r>
          </w:p>
          <w:p w14:paraId="0F3BCBD6" w14:textId="77777777" w:rsidR="00410986" w:rsidRPr="00C8211A" w:rsidRDefault="00410986" w:rsidP="00FB5037">
            <w:pPr>
              <w:numPr>
                <w:ilvl w:val="0"/>
                <w:numId w:val="36"/>
              </w:numPr>
              <w:ind w:left="467"/>
              <w:jc w:val="both"/>
              <w:rPr>
                <w:sz w:val="22"/>
                <w:szCs w:val="22"/>
              </w:rPr>
            </w:pPr>
            <w:r w:rsidRPr="00C8211A">
              <w:rPr>
                <w:sz w:val="22"/>
                <w:szCs w:val="22"/>
              </w:rPr>
              <w:t xml:space="preserve">Disponovať kapucňou s elastickým lemom umožňujúcou dokonalé obopnutie </w:t>
            </w:r>
            <w:proofErr w:type="spellStart"/>
            <w:r w:rsidRPr="00C8211A">
              <w:rPr>
                <w:sz w:val="22"/>
                <w:szCs w:val="22"/>
              </w:rPr>
              <w:t>celotvárovej</w:t>
            </w:r>
            <w:proofErr w:type="spellEnd"/>
            <w:r w:rsidRPr="00C8211A">
              <w:rPr>
                <w:sz w:val="22"/>
                <w:szCs w:val="22"/>
              </w:rPr>
              <w:t xml:space="preserve"> masky prípadne nižšej formy ochrany, napr. ochranných okuliarov spolu s respirátorom,</w:t>
            </w:r>
          </w:p>
          <w:p w14:paraId="04077A7B" w14:textId="77777777" w:rsidR="00410986" w:rsidRPr="00C8211A" w:rsidRDefault="00410986" w:rsidP="00FB5037">
            <w:pPr>
              <w:numPr>
                <w:ilvl w:val="0"/>
                <w:numId w:val="36"/>
              </w:numPr>
              <w:ind w:left="467"/>
              <w:jc w:val="both"/>
              <w:rPr>
                <w:sz w:val="22"/>
                <w:szCs w:val="22"/>
              </w:rPr>
            </w:pPr>
            <w:r w:rsidRPr="00C8211A">
              <w:rPr>
                <w:sz w:val="22"/>
                <w:szCs w:val="22"/>
              </w:rPr>
              <w:t>Byť vybavené elastickým lemom na:</w:t>
            </w:r>
          </w:p>
          <w:p w14:paraId="2DF27AD4" w14:textId="77777777" w:rsidR="00410986" w:rsidRPr="00C8211A" w:rsidRDefault="00410986" w:rsidP="00FB5037">
            <w:pPr>
              <w:numPr>
                <w:ilvl w:val="0"/>
                <w:numId w:val="37"/>
              </w:numPr>
              <w:ind w:left="892"/>
              <w:jc w:val="both"/>
              <w:rPr>
                <w:sz w:val="22"/>
                <w:szCs w:val="22"/>
              </w:rPr>
            </w:pPr>
            <w:r w:rsidRPr="00C8211A">
              <w:rPr>
                <w:sz w:val="22"/>
                <w:szCs w:val="22"/>
              </w:rPr>
              <w:t>Konci rukávov umiestňovaným pod ochranné rukavice,</w:t>
            </w:r>
          </w:p>
          <w:p w14:paraId="4A5EEF0E" w14:textId="77777777" w:rsidR="00410986" w:rsidRPr="00C8211A" w:rsidRDefault="00410986" w:rsidP="00FB5037">
            <w:pPr>
              <w:numPr>
                <w:ilvl w:val="0"/>
                <w:numId w:val="37"/>
              </w:numPr>
              <w:ind w:left="892"/>
              <w:jc w:val="both"/>
              <w:rPr>
                <w:sz w:val="22"/>
                <w:szCs w:val="22"/>
              </w:rPr>
            </w:pPr>
            <w:r w:rsidRPr="00C8211A">
              <w:rPr>
                <w:sz w:val="22"/>
                <w:szCs w:val="22"/>
              </w:rPr>
              <w:t>Spodnej časti nohavíc umiestňovaným na ochrannú obuv schopným obopnúť aj hrubšie gumené čižmy,</w:t>
            </w:r>
          </w:p>
          <w:p w14:paraId="3705D656" w14:textId="77777777" w:rsidR="00410986" w:rsidRPr="00C8211A" w:rsidRDefault="00410986" w:rsidP="00FB5037">
            <w:pPr>
              <w:numPr>
                <w:ilvl w:val="0"/>
                <w:numId w:val="37"/>
              </w:numPr>
              <w:ind w:left="892"/>
              <w:jc w:val="both"/>
              <w:rPr>
                <w:sz w:val="22"/>
                <w:szCs w:val="22"/>
              </w:rPr>
            </w:pPr>
            <w:r w:rsidRPr="00C8211A">
              <w:rPr>
                <w:sz w:val="22"/>
                <w:szCs w:val="22"/>
              </w:rPr>
              <w:t>Chrbtovej časti regulujúcim priľnavosť ochranného odevu k telu,</w:t>
            </w:r>
          </w:p>
          <w:p w14:paraId="75FC6A72" w14:textId="77777777" w:rsidR="00410986" w:rsidRPr="00C8211A" w:rsidRDefault="00410986" w:rsidP="00FB5037">
            <w:pPr>
              <w:numPr>
                <w:ilvl w:val="0"/>
                <w:numId w:val="36"/>
              </w:numPr>
              <w:ind w:left="467"/>
              <w:jc w:val="both"/>
              <w:rPr>
                <w:sz w:val="22"/>
                <w:szCs w:val="22"/>
              </w:rPr>
            </w:pPr>
            <w:r w:rsidRPr="00C8211A">
              <w:rPr>
                <w:sz w:val="22"/>
                <w:szCs w:val="22"/>
              </w:rPr>
              <w:t>Mať prekrytý zips po celej dĺžke látkou s lepiacou páskou pre maximálne utesnenie obleku voči prachu a vode.</w:t>
            </w:r>
          </w:p>
          <w:p w14:paraId="6F8C8302" w14:textId="77777777" w:rsidR="00410986" w:rsidRPr="00C8211A" w:rsidRDefault="00410986" w:rsidP="001F6BD7">
            <w:pPr>
              <w:ind w:left="467"/>
              <w:jc w:val="both"/>
              <w:rPr>
                <w:sz w:val="22"/>
                <w:szCs w:val="22"/>
              </w:rPr>
            </w:pPr>
            <w:r w:rsidRPr="00C8211A">
              <w:rPr>
                <w:sz w:val="22"/>
                <w:szCs w:val="22"/>
              </w:rPr>
              <w:t>Pozn.: Súčasťou dodaného predmetu zákazky musí byť písomný dokument v štátnom jazyku obsahujúci:</w:t>
            </w:r>
          </w:p>
          <w:p w14:paraId="7C8ADDA2" w14:textId="77777777" w:rsidR="00410986" w:rsidRPr="00C8211A" w:rsidRDefault="00410986" w:rsidP="00FB5037">
            <w:pPr>
              <w:numPr>
                <w:ilvl w:val="0"/>
                <w:numId w:val="38"/>
              </w:numPr>
              <w:ind w:left="467"/>
              <w:jc w:val="both"/>
              <w:rPr>
                <w:sz w:val="22"/>
                <w:szCs w:val="22"/>
              </w:rPr>
            </w:pPr>
            <w:r w:rsidRPr="00C8211A">
              <w:rPr>
                <w:sz w:val="22"/>
                <w:szCs w:val="22"/>
              </w:rPr>
              <w:t>Číslo normy,</w:t>
            </w:r>
          </w:p>
          <w:p w14:paraId="76657E11" w14:textId="77777777" w:rsidR="00410986" w:rsidRPr="00C8211A" w:rsidRDefault="00410986" w:rsidP="00FB5037">
            <w:pPr>
              <w:numPr>
                <w:ilvl w:val="0"/>
                <w:numId w:val="38"/>
              </w:numPr>
              <w:ind w:left="467"/>
              <w:jc w:val="both"/>
              <w:rPr>
                <w:sz w:val="22"/>
                <w:szCs w:val="22"/>
              </w:rPr>
            </w:pPr>
            <w:r w:rsidRPr="00C8211A">
              <w:rPr>
                <w:sz w:val="22"/>
                <w:szCs w:val="22"/>
              </w:rPr>
              <w:t>Vyhlásenie špecifikujúce doplnkové osobné ochranné prostriedky, pre dosiahnutie deklarovanej klasifikácie,</w:t>
            </w:r>
          </w:p>
          <w:p w14:paraId="2EA259DF" w14:textId="77777777" w:rsidR="00410986" w:rsidRPr="00C8211A" w:rsidRDefault="00410986" w:rsidP="00FB5037">
            <w:pPr>
              <w:numPr>
                <w:ilvl w:val="0"/>
                <w:numId w:val="38"/>
              </w:numPr>
              <w:ind w:left="467"/>
              <w:jc w:val="both"/>
              <w:rPr>
                <w:sz w:val="22"/>
                <w:szCs w:val="22"/>
              </w:rPr>
            </w:pPr>
            <w:r w:rsidRPr="00C8211A">
              <w:rPr>
                <w:sz w:val="22"/>
                <w:szCs w:val="22"/>
              </w:rPr>
              <w:t>Číslo výrobného typu, identifikačné číslo, resp. číslo modelu,</w:t>
            </w:r>
          </w:p>
          <w:p w14:paraId="255E980E" w14:textId="77777777" w:rsidR="00410986" w:rsidRPr="00C8211A" w:rsidRDefault="00410986" w:rsidP="00FB5037">
            <w:pPr>
              <w:numPr>
                <w:ilvl w:val="0"/>
                <w:numId w:val="38"/>
              </w:numPr>
              <w:ind w:left="467"/>
              <w:jc w:val="both"/>
              <w:rPr>
                <w:sz w:val="22"/>
                <w:szCs w:val="22"/>
              </w:rPr>
            </w:pPr>
            <w:r w:rsidRPr="00C8211A">
              <w:rPr>
                <w:sz w:val="22"/>
                <w:szCs w:val="22"/>
              </w:rPr>
              <w:t>Rozsah veľkostí,</w:t>
            </w:r>
          </w:p>
          <w:p w14:paraId="38FC14F9" w14:textId="77777777" w:rsidR="00410986" w:rsidRPr="00C8211A" w:rsidRDefault="00410986" w:rsidP="00FB5037">
            <w:pPr>
              <w:numPr>
                <w:ilvl w:val="0"/>
                <w:numId w:val="38"/>
              </w:numPr>
              <w:ind w:left="467"/>
              <w:jc w:val="both"/>
              <w:rPr>
                <w:sz w:val="22"/>
                <w:szCs w:val="22"/>
              </w:rPr>
            </w:pPr>
            <w:r w:rsidRPr="00C8211A">
              <w:rPr>
                <w:sz w:val="22"/>
                <w:szCs w:val="22"/>
              </w:rPr>
              <w:t>Informácie o:</w:t>
            </w:r>
          </w:p>
          <w:p w14:paraId="39BD5DAA" w14:textId="77777777" w:rsidR="00410986" w:rsidRPr="00C8211A" w:rsidRDefault="00410986" w:rsidP="00FB5037">
            <w:pPr>
              <w:numPr>
                <w:ilvl w:val="0"/>
                <w:numId w:val="39"/>
              </w:numPr>
              <w:ind w:left="892"/>
              <w:jc w:val="both"/>
              <w:rPr>
                <w:sz w:val="22"/>
                <w:szCs w:val="22"/>
              </w:rPr>
            </w:pPr>
            <w:r w:rsidRPr="00C8211A">
              <w:rPr>
                <w:sz w:val="22"/>
                <w:szCs w:val="22"/>
              </w:rPr>
              <w:t>Použití a obmedzeniach použitia,</w:t>
            </w:r>
          </w:p>
          <w:p w14:paraId="30BF07FE" w14:textId="77777777" w:rsidR="00410986" w:rsidRPr="00C8211A" w:rsidRDefault="00410986" w:rsidP="00FB5037">
            <w:pPr>
              <w:numPr>
                <w:ilvl w:val="0"/>
                <w:numId w:val="39"/>
              </w:numPr>
              <w:ind w:left="892"/>
              <w:jc w:val="both"/>
              <w:rPr>
                <w:sz w:val="22"/>
                <w:szCs w:val="22"/>
              </w:rPr>
            </w:pPr>
            <w:r w:rsidRPr="00C8211A">
              <w:rPr>
                <w:sz w:val="22"/>
                <w:szCs w:val="22"/>
              </w:rPr>
              <w:t>Skúškach, ktoré je potrebné vykonať pred použitím ochranného odevu,</w:t>
            </w:r>
          </w:p>
          <w:p w14:paraId="2BA26ED2" w14:textId="77777777" w:rsidR="00410986" w:rsidRPr="00C8211A" w:rsidRDefault="00410986" w:rsidP="00FB5037">
            <w:pPr>
              <w:numPr>
                <w:ilvl w:val="0"/>
                <w:numId w:val="39"/>
              </w:numPr>
              <w:ind w:left="892"/>
              <w:jc w:val="both"/>
              <w:rPr>
                <w:sz w:val="22"/>
                <w:szCs w:val="22"/>
              </w:rPr>
            </w:pPr>
            <w:r w:rsidRPr="00C8211A">
              <w:rPr>
                <w:sz w:val="22"/>
                <w:szCs w:val="22"/>
              </w:rPr>
              <w:t>Upevnení,</w:t>
            </w:r>
          </w:p>
          <w:p w14:paraId="11823613" w14:textId="77777777" w:rsidR="00410986" w:rsidRPr="00C8211A" w:rsidRDefault="00410986" w:rsidP="00FB5037">
            <w:pPr>
              <w:numPr>
                <w:ilvl w:val="0"/>
                <w:numId w:val="39"/>
              </w:numPr>
              <w:ind w:left="892"/>
              <w:jc w:val="both"/>
              <w:rPr>
                <w:sz w:val="22"/>
                <w:szCs w:val="22"/>
              </w:rPr>
            </w:pPr>
            <w:r w:rsidRPr="00C8211A">
              <w:rPr>
                <w:sz w:val="22"/>
                <w:szCs w:val="22"/>
              </w:rPr>
              <w:t>Používaní,</w:t>
            </w:r>
          </w:p>
          <w:p w14:paraId="4B612AD4" w14:textId="77777777" w:rsidR="00410986" w:rsidRPr="00C8211A" w:rsidRDefault="00410986" w:rsidP="00FB5037">
            <w:pPr>
              <w:numPr>
                <w:ilvl w:val="0"/>
                <w:numId w:val="39"/>
              </w:numPr>
              <w:ind w:left="892"/>
              <w:jc w:val="both"/>
              <w:rPr>
                <w:sz w:val="22"/>
                <w:szCs w:val="22"/>
              </w:rPr>
            </w:pPr>
            <w:r w:rsidRPr="00C8211A">
              <w:rPr>
                <w:sz w:val="22"/>
                <w:szCs w:val="22"/>
              </w:rPr>
              <w:t>Odstránení,</w:t>
            </w:r>
          </w:p>
          <w:p w14:paraId="69B4DC22" w14:textId="49D417A6" w:rsidR="00410986" w:rsidRPr="00C8211A" w:rsidRDefault="00410986" w:rsidP="00FB5037">
            <w:pPr>
              <w:numPr>
                <w:ilvl w:val="0"/>
                <w:numId w:val="39"/>
              </w:numPr>
              <w:ind w:left="892"/>
              <w:jc w:val="both"/>
              <w:rPr>
                <w:sz w:val="22"/>
                <w:szCs w:val="22"/>
              </w:rPr>
            </w:pPr>
            <w:r w:rsidRPr="00C8211A">
              <w:rPr>
                <w:sz w:val="22"/>
                <w:szCs w:val="22"/>
              </w:rPr>
              <w:t>Údržbe a čistiacich postupoch, ak sú potrebné,</w:t>
            </w:r>
          </w:p>
          <w:p w14:paraId="5A6DEB60" w14:textId="77777777" w:rsidR="00410986" w:rsidRPr="00C8211A" w:rsidRDefault="00410986" w:rsidP="00FB5037">
            <w:pPr>
              <w:numPr>
                <w:ilvl w:val="0"/>
                <w:numId w:val="39"/>
              </w:numPr>
              <w:ind w:left="892"/>
              <w:jc w:val="both"/>
              <w:rPr>
                <w:sz w:val="22"/>
                <w:szCs w:val="22"/>
              </w:rPr>
            </w:pPr>
            <w:r w:rsidRPr="00C8211A">
              <w:rPr>
                <w:sz w:val="22"/>
                <w:szCs w:val="22"/>
              </w:rPr>
              <w:t>Uskladnení,</w:t>
            </w:r>
          </w:p>
          <w:p w14:paraId="45EBB8B6" w14:textId="77777777" w:rsidR="00410986" w:rsidRPr="00C8211A" w:rsidRDefault="00410986" w:rsidP="00FB5037">
            <w:pPr>
              <w:numPr>
                <w:ilvl w:val="0"/>
                <w:numId w:val="39"/>
              </w:numPr>
              <w:ind w:left="892"/>
              <w:jc w:val="both"/>
              <w:rPr>
                <w:sz w:val="22"/>
                <w:szCs w:val="22"/>
              </w:rPr>
            </w:pPr>
            <w:r w:rsidRPr="00C8211A">
              <w:rPr>
                <w:sz w:val="22"/>
                <w:szCs w:val="22"/>
              </w:rPr>
              <w:t>Nakladaní a riadnej likvidácii použitého ochranného odevu.</w:t>
            </w:r>
          </w:p>
        </w:tc>
      </w:tr>
      <w:tr w:rsidR="00410986" w:rsidRPr="00C8211A" w14:paraId="6E83E11F" w14:textId="77777777" w:rsidTr="00C8211A">
        <w:tc>
          <w:tcPr>
            <w:tcW w:w="670" w:type="dxa"/>
            <w:tcBorders>
              <w:top w:val="single" w:sz="18" w:space="0" w:color="auto"/>
              <w:left w:val="single" w:sz="18" w:space="0" w:color="auto"/>
            </w:tcBorders>
            <w:shd w:val="clear" w:color="auto" w:fill="auto"/>
          </w:tcPr>
          <w:p w14:paraId="22C2FE3F"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číslo</w:t>
            </w:r>
          </w:p>
        </w:tc>
        <w:tc>
          <w:tcPr>
            <w:tcW w:w="2741" w:type="dxa"/>
            <w:tcBorders>
              <w:top w:val="single" w:sz="18" w:space="0" w:color="auto"/>
            </w:tcBorders>
            <w:shd w:val="clear" w:color="auto" w:fill="auto"/>
          </w:tcPr>
          <w:p w14:paraId="2DA07CA5" w14:textId="77777777" w:rsidR="00410986" w:rsidRPr="00C8211A" w:rsidRDefault="00410986" w:rsidP="001F6BD7">
            <w:pPr>
              <w:pStyle w:val="Default"/>
              <w:rPr>
                <w:rFonts w:ascii="Times New Roman" w:hAnsi="Times New Roman" w:cs="Times New Roman"/>
                <w:b/>
                <w:color w:val="auto"/>
                <w:sz w:val="22"/>
                <w:szCs w:val="22"/>
              </w:rPr>
            </w:pPr>
          </w:p>
        </w:tc>
        <w:tc>
          <w:tcPr>
            <w:tcW w:w="1777" w:type="dxa"/>
            <w:tcBorders>
              <w:top w:val="single" w:sz="18" w:space="0" w:color="auto"/>
            </w:tcBorders>
            <w:shd w:val="clear" w:color="auto" w:fill="auto"/>
          </w:tcPr>
          <w:p w14:paraId="00DAA3E8"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Predpokladané množstvo</w:t>
            </w:r>
          </w:p>
        </w:tc>
        <w:tc>
          <w:tcPr>
            <w:tcW w:w="2056" w:type="dxa"/>
            <w:gridSpan w:val="2"/>
            <w:tcBorders>
              <w:top w:val="single" w:sz="18" w:space="0" w:color="auto"/>
            </w:tcBorders>
            <w:shd w:val="clear" w:color="auto" w:fill="auto"/>
          </w:tcPr>
          <w:p w14:paraId="5ECEA637"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za ks v EUR</w:t>
            </w:r>
          </w:p>
        </w:tc>
        <w:tc>
          <w:tcPr>
            <w:tcW w:w="2042" w:type="dxa"/>
            <w:gridSpan w:val="2"/>
            <w:tcBorders>
              <w:top w:val="single" w:sz="18" w:space="0" w:color="auto"/>
              <w:right w:val="single" w:sz="18" w:space="0" w:color="auto"/>
            </w:tcBorders>
            <w:shd w:val="clear" w:color="auto" w:fill="auto"/>
          </w:tcPr>
          <w:p w14:paraId="38CB68E5"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spolu v EUR</w:t>
            </w:r>
          </w:p>
        </w:tc>
      </w:tr>
      <w:tr w:rsidR="00410986" w:rsidRPr="00C8211A" w14:paraId="76379313" w14:textId="77777777" w:rsidTr="00C8211A">
        <w:tc>
          <w:tcPr>
            <w:tcW w:w="670" w:type="dxa"/>
            <w:vMerge w:val="restart"/>
            <w:tcBorders>
              <w:left w:val="single" w:sz="18" w:space="0" w:color="auto"/>
            </w:tcBorders>
            <w:shd w:val="clear" w:color="auto" w:fill="auto"/>
            <w:vAlign w:val="center"/>
          </w:tcPr>
          <w:p w14:paraId="54604A7C"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3.</w:t>
            </w:r>
          </w:p>
        </w:tc>
        <w:tc>
          <w:tcPr>
            <w:tcW w:w="2741" w:type="dxa"/>
            <w:shd w:val="clear" w:color="auto" w:fill="auto"/>
          </w:tcPr>
          <w:p w14:paraId="0D166A5D"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typ</w:t>
            </w:r>
          </w:p>
        </w:tc>
        <w:tc>
          <w:tcPr>
            <w:tcW w:w="1777" w:type="dxa"/>
            <w:shd w:val="clear" w:color="auto" w:fill="auto"/>
          </w:tcPr>
          <w:p w14:paraId="2FFB3A2B"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ks</w:t>
            </w:r>
          </w:p>
        </w:tc>
        <w:tc>
          <w:tcPr>
            <w:tcW w:w="1035" w:type="dxa"/>
            <w:shd w:val="clear" w:color="auto" w:fill="auto"/>
          </w:tcPr>
          <w:p w14:paraId="53F348EE"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bez DPH</w:t>
            </w:r>
          </w:p>
        </w:tc>
        <w:tc>
          <w:tcPr>
            <w:tcW w:w="1021" w:type="dxa"/>
            <w:shd w:val="clear" w:color="auto" w:fill="auto"/>
          </w:tcPr>
          <w:p w14:paraId="3741ACFA"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s DPH</w:t>
            </w:r>
          </w:p>
        </w:tc>
        <w:tc>
          <w:tcPr>
            <w:tcW w:w="1021" w:type="dxa"/>
            <w:shd w:val="clear" w:color="auto" w:fill="auto"/>
          </w:tcPr>
          <w:p w14:paraId="6D95B67A"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bez DPH</w:t>
            </w:r>
          </w:p>
        </w:tc>
        <w:tc>
          <w:tcPr>
            <w:tcW w:w="1021" w:type="dxa"/>
            <w:tcBorders>
              <w:right w:val="single" w:sz="18" w:space="0" w:color="auto"/>
            </w:tcBorders>
            <w:shd w:val="clear" w:color="auto" w:fill="auto"/>
          </w:tcPr>
          <w:p w14:paraId="23866759"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s DPH</w:t>
            </w:r>
          </w:p>
        </w:tc>
      </w:tr>
      <w:tr w:rsidR="00410986" w:rsidRPr="00C8211A" w14:paraId="2735093E" w14:textId="77777777" w:rsidTr="00C8211A">
        <w:tc>
          <w:tcPr>
            <w:tcW w:w="670" w:type="dxa"/>
            <w:vMerge/>
            <w:tcBorders>
              <w:left w:val="single" w:sz="18" w:space="0" w:color="auto"/>
            </w:tcBorders>
            <w:shd w:val="clear" w:color="auto" w:fill="auto"/>
          </w:tcPr>
          <w:p w14:paraId="4D12469F" w14:textId="77777777" w:rsidR="00410986" w:rsidRPr="00C8211A" w:rsidRDefault="00410986" w:rsidP="001F6BD7">
            <w:pPr>
              <w:pStyle w:val="Default"/>
              <w:rPr>
                <w:rFonts w:ascii="Times New Roman" w:hAnsi="Times New Roman" w:cs="Times New Roman"/>
                <w:b/>
                <w:color w:val="auto"/>
                <w:sz w:val="22"/>
                <w:szCs w:val="22"/>
              </w:rPr>
            </w:pPr>
          </w:p>
        </w:tc>
        <w:tc>
          <w:tcPr>
            <w:tcW w:w="2741" w:type="dxa"/>
            <w:shd w:val="clear" w:color="auto" w:fill="auto"/>
          </w:tcPr>
          <w:p w14:paraId="512C3261" w14:textId="77777777" w:rsidR="00410986" w:rsidRPr="00C8211A" w:rsidRDefault="00410986" w:rsidP="001F6BD7">
            <w:pPr>
              <w:pStyle w:val="Default"/>
              <w:rPr>
                <w:rFonts w:ascii="Times New Roman" w:hAnsi="Times New Roman" w:cs="Times New Roman"/>
                <w:b/>
                <w:sz w:val="22"/>
                <w:szCs w:val="22"/>
              </w:rPr>
            </w:pPr>
            <w:proofErr w:type="spellStart"/>
            <w:r w:rsidRPr="00C8211A">
              <w:rPr>
                <w:rFonts w:ascii="Times New Roman" w:hAnsi="Times New Roman" w:cs="Times New Roman"/>
                <w:b/>
                <w:sz w:val="22"/>
                <w:szCs w:val="22"/>
              </w:rPr>
              <w:t>Celotvárové</w:t>
            </w:r>
            <w:proofErr w:type="spellEnd"/>
            <w:r w:rsidRPr="00C8211A">
              <w:rPr>
                <w:rFonts w:ascii="Times New Roman" w:hAnsi="Times New Roman" w:cs="Times New Roman"/>
                <w:b/>
                <w:sz w:val="22"/>
                <w:szCs w:val="22"/>
              </w:rPr>
              <w:t xml:space="preserve"> ochranné štíty</w:t>
            </w:r>
          </w:p>
        </w:tc>
        <w:tc>
          <w:tcPr>
            <w:tcW w:w="1777" w:type="dxa"/>
            <w:shd w:val="clear" w:color="auto" w:fill="auto"/>
          </w:tcPr>
          <w:p w14:paraId="27958D4E"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500</w:t>
            </w:r>
          </w:p>
        </w:tc>
        <w:tc>
          <w:tcPr>
            <w:tcW w:w="1035" w:type="dxa"/>
            <w:shd w:val="clear" w:color="auto" w:fill="auto"/>
          </w:tcPr>
          <w:p w14:paraId="2F5AA98D"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44275340"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33B18D9A"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tcBorders>
              <w:right w:val="single" w:sz="18" w:space="0" w:color="auto"/>
            </w:tcBorders>
            <w:shd w:val="clear" w:color="auto" w:fill="auto"/>
          </w:tcPr>
          <w:p w14:paraId="3D920E22" w14:textId="77777777" w:rsidR="00410986" w:rsidRPr="00C8211A" w:rsidRDefault="00410986" w:rsidP="001F6BD7">
            <w:pPr>
              <w:pStyle w:val="Default"/>
              <w:rPr>
                <w:rFonts w:ascii="Times New Roman" w:hAnsi="Times New Roman" w:cs="Times New Roman"/>
                <w:b/>
                <w:color w:val="auto"/>
                <w:sz w:val="22"/>
                <w:szCs w:val="22"/>
              </w:rPr>
            </w:pPr>
          </w:p>
        </w:tc>
      </w:tr>
      <w:tr w:rsidR="00410986" w:rsidRPr="00C8211A" w14:paraId="061E997E" w14:textId="77777777" w:rsidTr="00C8211A">
        <w:trPr>
          <w:trHeight w:val="8589"/>
        </w:trPr>
        <w:tc>
          <w:tcPr>
            <w:tcW w:w="670" w:type="dxa"/>
            <w:vMerge/>
            <w:tcBorders>
              <w:left w:val="single" w:sz="18" w:space="0" w:color="auto"/>
            </w:tcBorders>
            <w:shd w:val="clear" w:color="auto" w:fill="auto"/>
          </w:tcPr>
          <w:p w14:paraId="38B04FAA" w14:textId="77777777" w:rsidR="00410986" w:rsidRPr="00C8211A" w:rsidRDefault="00410986" w:rsidP="001F6BD7">
            <w:pPr>
              <w:pStyle w:val="Default"/>
              <w:rPr>
                <w:rFonts w:ascii="Times New Roman" w:hAnsi="Times New Roman" w:cs="Times New Roman"/>
                <w:color w:val="auto"/>
                <w:sz w:val="22"/>
                <w:szCs w:val="22"/>
              </w:rPr>
            </w:pPr>
          </w:p>
        </w:tc>
        <w:tc>
          <w:tcPr>
            <w:tcW w:w="2741" w:type="dxa"/>
            <w:shd w:val="clear" w:color="auto" w:fill="auto"/>
          </w:tcPr>
          <w:p w14:paraId="5EECF2D0" w14:textId="77777777" w:rsidR="00410986" w:rsidRPr="00C8211A" w:rsidRDefault="00410986" w:rsidP="001F6BD7">
            <w:pPr>
              <w:pStyle w:val="Default"/>
              <w:rPr>
                <w:rFonts w:ascii="Times New Roman" w:hAnsi="Times New Roman" w:cs="Times New Roman"/>
                <w:sz w:val="22"/>
                <w:szCs w:val="22"/>
              </w:rPr>
            </w:pPr>
            <w:r w:rsidRPr="00C8211A">
              <w:rPr>
                <w:rFonts w:ascii="Times New Roman" w:hAnsi="Times New Roman" w:cs="Times New Roman"/>
                <w:sz w:val="22"/>
                <w:szCs w:val="22"/>
              </w:rPr>
              <w:t>Minimálne požiadavky</w:t>
            </w:r>
          </w:p>
        </w:tc>
        <w:tc>
          <w:tcPr>
            <w:tcW w:w="5875" w:type="dxa"/>
            <w:gridSpan w:val="5"/>
            <w:tcBorders>
              <w:right w:val="single" w:sz="18" w:space="0" w:color="auto"/>
            </w:tcBorders>
            <w:shd w:val="clear" w:color="auto" w:fill="auto"/>
          </w:tcPr>
          <w:p w14:paraId="432C0F65" w14:textId="77777777" w:rsidR="00410986" w:rsidRPr="00C8211A" w:rsidRDefault="00410986" w:rsidP="001F6BD7">
            <w:pPr>
              <w:jc w:val="both"/>
              <w:rPr>
                <w:sz w:val="22"/>
                <w:szCs w:val="22"/>
              </w:rPr>
            </w:pPr>
            <w:r w:rsidRPr="00C8211A">
              <w:rPr>
                <w:sz w:val="22"/>
                <w:szCs w:val="22"/>
              </w:rPr>
              <w:t xml:space="preserve">Dodanie 500 ks transparentných </w:t>
            </w:r>
            <w:proofErr w:type="spellStart"/>
            <w:r w:rsidRPr="00C8211A">
              <w:rPr>
                <w:sz w:val="22"/>
                <w:szCs w:val="22"/>
              </w:rPr>
              <w:t>celotvárových</w:t>
            </w:r>
            <w:proofErr w:type="spellEnd"/>
            <w:r w:rsidRPr="00C8211A">
              <w:rPr>
                <w:sz w:val="22"/>
                <w:szCs w:val="22"/>
              </w:rPr>
              <w:t xml:space="preserve"> ochranných štítov (ďalej len „ochranný štít“) vyhotovených, označených a zabalených v súlade so štandardmi a požiadavkami normy STN EN 166 a súvisiacich noriem, ktoré musia:</w:t>
            </w:r>
          </w:p>
          <w:p w14:paraId="0C577CDF" w14:textId="77777777" w:rsidR="00410986" w:rsidRPr="00C8211A" w:rsidRDefault="00410986" w:rsidP="00FB5037">
            <w:pPr>
              <w:numPr>
                <w:ilvl w:val="0"/>
                <w:numId w:val="40"/>
              </w:numPr>
              <w:ind w:left="467"/>
              <w:jc w:val="both"/>
              <w:rPr>
                <w:sz w:val="22"/>
                <w:szCs w:val="22"/>
              </w:rPr>
            </w:pPr>
            <w:r w:rsidRPr="00C8211A">
              <w:rPr>
                <w:sz w:val="22"/>
                <w:szCs w:val="22"/>
              </w:rPr>
              <w:t>Byť vyrobené,</w:t>
            </w:r>
          </w:p>
          <w:p w14:paraId="135E2F10" w14:textId="77777777" w:rsidR="00410986" w:rsidRPr="00C8211A" w:rsidRDefault="00410986" w:rsidP="00FB5037">
            <w:pPr>
              <w:numPr>
                <w:ilvl w:val="0"/>
                <w:numId w:val="41"/>
              </w:numPr>
              <w:ind w:left="892"/>
              <w:jc w:val="both"/>
              <w:rPr>
                <w:sz w:val="22"/>
                <w:szCs w:val="22"/>
              </w:rPr>
            </w:pPr>
            <w:r w:rsidRPr="00C8211A">
              <w:rPr>
                <w:sz w:val="22"/>
                <w:szCs w:val="22"/>
              </w:rPr>
              <w:t xml:space="preserve">Z vysoko priehľadného materiálu s nízkou horľavosťou, ktorý nevyvoláva podráždenie pokožky a iné </w:t>
            </w:r>
            <w:proofErr w:type="spellStart"/>
            <w:r w:rsidRPr="00C8211A">
              <w:rPr>
                <w:sz w:val="22"/>
                <w:szCs w:val="22"/>
              </w:rPr>
              <w:t>nežiadúce</w:t>
            </w:r>
            <w:proofErr w:type="spellEnd"/>
            <w:r w:rsidRPr="00C8211A">
              <w:rPr>
                <w:sz w:val="22"/>
                <w:szCs w:val="22"/>
              </w:rPr>
              <w:t xml:space="preserve"> zdravotné vplyvy,</w:t>
            </w:r>
          </w:p>
          <w:p w14:paraId="1F402732" w14:textId="77777777" w:rsidR="00410986" w:rsidRPr="00C8211A" w:rsidRDefault="00410986" w:rsidP="00FB5037">
            <w:pPr>
              <w:numPr>
                <w:ilvl w:val="0"/>
                <w:numId w:val="41"/>
              </w:numPr>
              <w:ind w:left="892"/>
              <w:jc w:val="both"/>
              <w:rPr>
                <w:sz w:val="22"/>
                <w:szCs w:val="22"/>
              </w:rPr>
            </w:pPr>
            <w:r w:rsidRPr="00C8211A">
              <w:rPr>
                <w:sz w:val="22"/>
                <w:szCs w:val="22"/>
              </w:rPr>
              <w:t xml:space="preserve">Bez výstupkov, ostrých hrán alebo iných </w:t>
            </w:r>
            <w:proofErr w:type="spellStart"/>
            <w:r w:rsidRPr="00C8211A">
              <w:rPr>
                <w:sz w:val="22"/>
                <w:szCs w:val="22"/>
              </w:rPr>
              <w:t>vád</w:t>
            </w:r>
            <w:proofErr w:type="spellEnd"/>
            <w:r w:rsidRPr="00C8211A">
              <w:rPr>
                <w:sz w:val="22"/>
                <w:szCs w:val="22"/>
              </w:rPr>
              <w:t xml:space="preserve"> spôsobujúcich nepohodlie alebo zranenie počas používania,</w:t>
            </w:r>
          </w:p>
          <w:p w14:paraId="7B2C6D58" w14:textId="77777777" w:rsidR="00410986" w:rsidRPr="00C8211A" w:rsidRDefault="00410986" w:rsidP="00FB5037">
            <w:pPr>
              <w:numPr>
                <w:ilvl w:val="0"/>
                <w:numId w:val="41"/>
              </w:numPr>
              <w:ind w:left="892"/>
              <w:jc w:val="both"/>
              <w:rPr>
                <w:sz w:val="22"/>
                <w:szCs w:val="22"/>
              </w:rPr>
            </w:pPr>
            <w:r w:rsidRPr="00C8211A">
              <w:rPr>
                <w:sz w:val="22"/>
                <w:szCs w:val="22"/>
              </w:rPr>
              <w:t>S nastaviteľnými, resp. samo nastaviteľnými upínacími prvkami umožňujúcimi pevnú fixáciu nasadeného ochranného štítu,</w:t>
            </w:r>
          </w:p>
          <w:p w14:paraId="726BD468" w14:textId="77777777" w:rsidR="00410986" w:rsidRPr="00C8211A" w:rsidRDefault="00410986" w:rsidP="00FB5037">
            <w:pPr>
              <w:numPr>
                <w:ilvl w:val="0"/>
                <w:numId w:val="41"/>
              </w:numPr>
              <w:ind w:left="892"/>
              <w:jc w:val="both"/>
              <w:rPr>
                <w:sz w:val="22"/>
                <w:szCs w:val="22"/>
              </w:rPr>
            </w:pPr>
            <w:r w:rsidRPr="00C8211A">
              <w:rPr>
                <w:sz w:val="22"/>
                <w:szCs w:val="22"/>
              </w:rPr>
              <w:t>S ochrannou fóliou na oboch stranách ochranného štítu,</w:t>
            </w:r>
          </w:p>
          <w:p w14:paraId="2DC09B55" w14:textId="77777777" w:rsidR="00410986" w:rsidRPr="00C8211A" w:rsidRDefault="00410986" w:rsidP="00FB5037">
            <w:pPr>
              <w:numPr>
                <w:ilvl w:val="0"/>
                <w:numId w:val="40"/>
              </w:numPr>
              <w:ind w:left="467"/>
              <w:jc w:val="both"/>
              <w:rPr>
                <w:sz w:val="22"/>
                <w:szCs w:val="22"/>
              </w:rPr>
            </w:pPr>
            <w:r w:rsidRPr="00C8211A">
              <w:rPr>
                <w:sz w:val="22"/>
                <w:szCs w:val="22"/>
              </w:rPr>
              <w:t>Zabezpečovať účinnú ochranu kritických miest tváre (pozn.: oči, nos, ústa) pred možnou kontamináciou infekčným činiteľom obsiahnutom v slinách, prachu alebo vode,</w:t>
            </w:r>
          </w:p>
          <w:p w14:paraId="5113E7F7" w14:textId="77777777" w:rsidR="00410986" w:rsidRPr="00C8211A" w:rsidRDefault="00410986" w:rsidP="00FB5037">
            <w:pPr>
              <w:numPr>
                <w:ilvl w:val="0"/>
                <w:numId w:val="40"/>
              </w:numPr>
              <w:ind w:left="467"/>
              <w:jc w:val="both"/>
              <w:rPr>
                <w:sz w:val="22"/>
                <w:szCs w:val="22"/>
              </w:rPr>
            </w:pPr>
            <w:r w:rsidRPr="00C8211A">
              <w:rPr>
                <w:sz w:val="22"/>
                <w:szCs w:val="22"/>
              </w:rPr>
              <w:t>Byť ľahké, odolné, pohodlné a vhodné na dlhodobé nosenie.</w:t>
            </w:r>
          </w:p>
          <w:p w14:paraId="03B6D1A4" w14:textId="77777777" w:rsidR="00410986" w:rsidRPr="00C8211A" w:rsidRDefault="00410986" w:rsidP="001F6BD7">
            <w:pPr>
              <w:jc w:val="both"/>
              <w:rPr>
                <w:sz w:val="22"/>
                <w:szCs w:val="22"/>
              </w:rPr>
            </w:pPr>
            <w:r w:rsidRPr="00C8211A">
              <w:rPr>
                <w:sz w:val="22"/>
                <w:szCs w:val="22"/>
              </w:rPr>
              <w:t>Pozn.: Súčasťou dodaného predmetu zákazky musí byť písomný dokument v štátnom jazyku obsahujúci:</w:t>
            </w:r>
          </w:p>
          <w:p w14:paraId="17952B11" w14:textId="77777777" w:rsidR="00410986" w:rsidRPr="00C8211A" w:rsidRDefault="00410986" w:rsidP="00FB5037">
            <w:pPr>
              <w:numPr>
                <w:ilvl w:val="0"/>
                <w:numId w:val="42"/>
              </w:numPr>
              <w:ind w:left="751"/>
              <w:jc w:val="both"/>
              <w:rPr>
                <w:sz w:val="22"/>
                <w:szCs w:val="22"/>
              </w:rPr>
            </w:pPr>
            <w:r w:rsidRPr="00C8211A">
              <w:rPr>
                <w:sz w:val="22"/>
                <w:szCs w:val="22"/>
              </w:rPr>
              <w:t>Meno a adresu výrobcu,</w:t>
            </w:r>
          </w:p>
          <w:p w14:paraId="50A1DE47" w14:textId="77777777" w:rsidR="00410986" w:rsidRPr="00C8211A" w:rsidRDefault="00410986" w:rsidP="00FB5037">
            <w:pPr>
              <w:numPr>
                <w:ilvl w:val="0"/>
                <w:numId w:val="42"/>
              </w:numPr>
              <w:ind w:left="751"/>
              <w:jc w:val="both"/>
              <w:rPr>
                <w:sz w:val="22"/>
                <w:szCs w:val="22"/>
              </w:rPr>
            </w:pPr>
            <w:r w:rsidRPr="00C8211A">
              <w:rPr>
                <w:sz w:val="22"/>
                <w:szCs w:val="22"/>
              </w:rPr>
              <w:t>Číslo normy,</w:t>
            </w:r>
          </w:p>
          <w:p w14:paraId="6CD91EFC" w14:textId="77777777" w:rsidR="00410986" w:rsidRPr="00C8211A" w:rsidRDefault="00410986" w:rsidP="00FB5037">
            <w:pPr>
              <w:numPr>
                <w:ilvl w:val="0"/>
                <w:numId w:val="42"/>
              </w:numPr>
              <w:ind w:left="751"/>
              <w:jc w:val="both"/>
              <w:rPr>
                <w:sz w:val="22"/>
                <w:szCs w:val="22"/>
              </w:rPr>
            </w:pPr>
            <w:r w:rsidRPr="00C8211A">
              <w:rPr>
                <w:sz w:val="22"/>
                <w:szCs w:val="22"/>
              </w:rPr>
              <w:t>Identifikácia modelu ochranného štítu,</w:t>
            </w:r>
          </w:p>
          <w:p w14:paraId="6086978A" w14:textId="77777777" w:rsidR="00410986" w:rsidRPr="00C8211A" w:rsidRDefault="00410986" w:rsidP="00FB5037">
            <w:pPr>
              <w:numPr>
                <w:ilvl w:val="0"/>
                <w:numId w:val="42"/>
              </w:numPr>
              <w:ind w:left="751"/>
              <w:jc w:val="both"/>
              <w:rPr>
                <w:sz w:val="22"/>
                <w:szCs w:val="22"/>
              </w:rPr>
            </w:pPr>
            <w:r w:rsidRPr="00C8211A">
              <w:rPr>
                <w:sz w:val="22"/>
                <w:szCs w:val="22"/>
              </w:rPr>
              <w:t>Pokyny na skladovanie, používanie a údržbu,</w:t>
            </w:r>
          </w:p>
          <w:p w14:paraId="26707BDA" w14:textId="77777777" w:rsidR="00410986" w:rsidRPr="00C8211A" w:rsidRDefault="00410986" w:rsidP="00FB5037">
            <w:pPr>
              <w:numPr>
                <w:ilvl w:val="0"/>
                <w:numId w:val="42"/>
              </w:numPr>
              <w:ind w:left="751"/>
              <w:jc w:val="both"/>
              <w:rPr>
                <w:sz w:val="22"/>
                <w:szCs w:val="22"/>
              </w:rPr>
            </w:pPr>
            <w:r w:rsidRPr="00C8211A">
              <w:rPr>
                <w:sz w:val="22"/>
                <w:szCs w:val="22"/>
              </w:rPr>
              <w:t>Špecifické pokyny na čistenie a dezinfekciu,</w:t>
            </w:r>
          </w:p>
          <w:p w14:paraId="444C1131" w14:textId="77777777" w:rsidR="00410986" w:rsidRPr="00C8211A" w:rsidRDefault="00410986" w:rsidP="00FB5037">
            <w:pPr>
              <w:numPr>
                <w:ilvl w:val="0"/>
                <w:numId w:val="42"/>
              </w:numPr>
              <w:ind w:left="751"/>
              <w:jc w:val="both"/>
              <w:rPr>
                <w:sz w:val="22"/>
                <w:szCs w:val="22"/>
              </w:rPr>
            </w:pPr>
            <w:r w:rsidRPr="00C8211A">
              <w:rPr>
                <w:sz w:val="22"/>
                <w:szCs w:val="22"/>
              </w:rPr>
              <w:t>Podrobnosti o možnostiach použitia, ochranných vlastnostiach a výkonových charakteristikách výrobku,</w:t>
            </w:r>
          </w:p>
          <w:p w14:paraId="353C6B14" w14:textId="77777777" w:rsidR="00410986" w:rsidRPr="00C8211A" w:rsidRDefault="00410986" w:rsidP="00FB5037">
            <w:pPr>
              <w:numPr>
                <w:ilvl w:val="0"/>
                <w:numId w:val="42"/>
              </w:numPr>
              <w:ind w:left="751"/>
              <w:jc w:val="both"/>
              <w:rPr>
                <w:sz w:val="22"/>
                <w:szCs w:val="22"/>
              </w:rPr>
            </w:pPr>
            <w:r w:rsidRPr="00C8211A">
              <w:rPr>
                <w:sz w:val="22"/>
                <w:szCs w:val="22"/>
              </w:rPr>
              <w:t>Návod na pripevnenie,</w:t>
            </w:r>
          </w:p>
          <w:p w14:paraId="69E4B5C8" w14:textId="77777777" w:rsidR="00410986" w:rsidRPr="00C8211A" w:rsidRDefault="00410986" w:rsidP="00FB5037">
            <w:pPr>
              <w:numPr>
                <w:ilvl w:val="0"/>
                <w:numId w:val="42"/>
              </w:numPr>
              <w:ind w:left="751"/>
              <w:jc w:val="both"/>
              <w:rPr>
                <w:sz w:val="22"/>
                <w:szCs w:val="22"/>
              </w:rPr>
            </w:pPr>
            <w:r w:rsidRPr="00C8211A">
              <w:rPr>
                <w:sz w:val="22"/>
                <w:szCs w:val="22"/>
              </w:rPr>
              <w:t>Typ balenia vhodného na prepravu.</w:t>
            </w:r>
          </w:p>
        </w:tc>
      </w:tr>
      <w:tr w:rsidR="00410986" w:rsidRPr="00C8211A" w14:paraId="681DAC01" w14:textId="77777777" w:rsidTr="00C8211A">
        <w:tc>
          <w:tcPr>
            <w:tcW w:w="670" w:type="dxa"/>
            <w:tcBorders>
              <w:top w:val="single" w:sz="18" w:space="0" w:color="auto"/>
              <w:left w:val="single" w:sz="18" w:space="0" w:color="auto"/>
            </w:tcBorders>
            <w:shd w:val="clear" w:color="auto" w:fill="auto"/>
          </w:tcPr>
          <w:p w14:paraId="5EF33676"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číslo</w:t>
            </w:r>
          </w:p>
        </w:tc>
        <w:tc>
          <w:tcPr>
            <w:tcW w:w="2741" w:type="dxa"/>
            <w:tcBorders>
              <w:top w:val="single" w:sz="18" w:space="0" w:color="auto"/>
            </w:tcBorders>
            <w:shd w:val="clear" w:color="auto" w:fill="auto"/>
          </w:tcPr>
          <w:p w14:paraId="337D35D8" w14:textId="77777777" w:rsidR="00410986" w:rsidRPr="00C8211A" w:rsidRDefault="00410986" w:rsidP="001F6BD7">
            <w:pPr>
              <w:pStyle w:val="Default"/>
              <w:rPr>
                <w:rFonts w:ascii="Times New Roman" w:hAnsi="Times New Roman" w:cs="Times New Roman"/>
                <w:b/>
                <w:color w:val="auto"/>
                <w:sz w:val="22"/>
                <w:szCs w:val="22"/>
              </w:rPr>
            </w:pPr>
          </w:p>
        </w:tc>
        <w:tc>
          <w:tcPr>
            <w:tcW w:w="1777" w:type="dxa"/>
            <w:tcBorders>
              <w:top w:val="single" w:sz="18" w:space="0" w:color="auto"/>
            </w:tcBorders>
            <w:shd w:val="clear" w:color="auto" w:fill="auto"/>
          </w:tcPr>
          <w:p w14:paraId="6587654D"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Predpokladané množstvo</w:t>
            </w:r>
          </w:p>
        </w:tc>
        <w:tc>
          <w:tcPr>
            <w:tcW w:w="2056" w:type="dxa"/>
            <w:gridSpan w:val="2"/>
            <w:tcBorders>
              <w:top w:val="single" w:sz="18" w:space="0" w:color="auto"/>
            </w:tcBorders>
            <w:shd w:val="clear" w:color="auto" w:fill="auto"/>
          </w:tcPr>
          <w:p w14:paraId="16461FE7"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za ks v EUR</w:t>
            </w:r>
          </w:p>
        </w:tc>
        <w:tc>
          <w:tcPr>
            <w:tcW w:w="2042" w:type="dxa"/>
            <w:gridSpan w:val="2"/>
            <w:tcBorders>
              <w:top w:val="single" w:sz="18" w:space="0" w:color="auto"/>
              <w:right w:val="single" w:sz="18" w:space="0" w:color="auto"/>
            </w:tcBorders>
            <w:shd w:val="clear" w:color="auto" w:fill="auto"/>
          </w:tcPr>
          <w:p w14:paraId="1B42AE19"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spolu v EUR</w:t>
            </w:r>
          </w:p>
        </w:tc>
      </w:tr>
      <w:tr w:rsidR="00410986" w:rsidRPr="00C8211A" w14:paraId="3C104503" w14:textId="77777777" w:rsidTr="00C8211A">
        <w:tc>
          <w:tcPr>
            <w:tcW w:w="670" w:type="dxa"/>
            <w:vMerge w:val="restart"/>
            <w:tcBorders>
              <w:left w:val="single" w:sz="18" w:space="0" w:color="auto"/>
            </w:tcBorders>
            <w:shd w:val="clear" w:color="auto" w:fill="auto"/>
            <w:vAlign w:val="center"/>
          </w:tcPr>
          <w:p w14:paraId="555C81AC"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4.</w:t>
            </w:r>
          </w:p>
        </w:tc>
        <w:tc>
          <w:tcPr>
            <w:tcW w:w="2741" w:type="dxa"/>
            <w:shd w:val="clear" w:color="auto" w:fill="auto"/>
          </w:tcPr>
          <w:p w14:paraId="58E77F1F"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typ</w:t>
            </w:r>
          </w:p>
        </w:tc>
        <w:tc>
          <w:tcPr>
            <w:tcW w:w="1777" w:type="dxa"/>
            <w:shd w:val="clear" w:color="auto" w:fill="auto"/>
          </w:tcPr>
          <w:p w14:paraId="4404A7B8"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ks</w:t>
            </w:r>
          </w:p>
        </w:tc>
        <w:tc>
          <w:tcPr>
            <w:tcW w:w="1035" w:type="dxa"/>
            <w:shd w:val="clear" w:color="auto" w:fill="auto"/>
          </w:tcPr>
          <w:p w14:paraId="01A3276C"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bez DPH</w:t>
            </w:r>
          </w:p>
        </w:tc>
        <w:tc>
          <w:tcPr>
            <w:tcW w:w="1021" w:type="dxa"/>
            <w:shd w:val="clear" w:color="auto" w:fill="auto"/>
          </w:tcPr>
          <w:p w14:paraId="6B2C0B16"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s DPH</w:t>
            </w:r>
          </w:p>
        </w:tc>
        <w:tc>
          <w:tcPr>
            <w:tcW w:w="1021" w:type="dxa"/>
            <w:shd w:val="clear" w:color="auto" w:fill="auto"/>
          </w:tcPr>
          <w:p w14:paraId="13B23552"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bez DPH</w:t>
            </w:r>
          </w:p>
        </w:tc>
        <w:tc>
          <w:tcPr>
            <w:tcW w:w="1021" w:type="dxa"/>
            <w:tcBorders>
              <w:right w:val="single" w:sz="18" w:space="0" w:color="auto"/>
            </w:tcBorders>
            <w:shd w:val="clear" w:color="auto" w:fill="auto"/>
          </w:tcPr>
          <w:p w14:paraId="36B44037"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s DPH</w:t>
            </w:r>
          </w:p>
        </w:tc>
      </w:tr>
      <w:tr w:rsidR="00410986" w:rsidRPr="00C8211A" w14:paraId="115D9FFC" w14:textId="77777777" w:rsidTr="00C8211A">
        <w:tc>
          <w:tcPr>
            <w:tcW w:w="670" w:type="dxa"/>
            <w:vMerge/>
            <w:tcBorders>
              <w:left w:val="single" w:sz="18" w:space="0" w:color="auto"/>
            </w:tcBorders>
            <w:shd w:val="clear" w:color="auto" w:fill="auto"/>
          </w:tcPr>
          <w:p w14:paraId="5734656C" w14:textId="77777777" w:rsidR="00410986" w:rsidRPr="00C8211A" w:rsidRDefault="00410986" w:rsidP="001F6BD7">
            <w:pPr>
              <w:pStyle w:val="Default"/>
              <w:rPr>
                <w:rFonts w:ascii="Times New Roman" w:hAnsi="Times New Roman" w:cs="Times New Roman"/>
                <w:b/>
                <w:color w:val="auto"/>
                <w:sz w:val="22"/>
                <w:szCs w:val="22"/>
              </w:rPr>
            </w:pPr>
          </w:p>
        </w:tc>
        <w:tc>
          <w:tcPr>
            <w:tcW w:w="2741" w:type="dxa"/>
            <w:shd w:val="clear" w:color="auto" w:fill="auto"/>
          </w:tcPr>
          <w:p w14:paraId="1023B834" w14:textId="77777777" w:rsidR="00410986" w:rsidRPr="00C8211A" w:rsidRDefault="00410986" w:rsidP="001F6BD7">
            <w:pPr>
              <w:pStyle w:val="Default"/>
              <w:rPr>
                <w:rFonts w:ascii="Times New Roman" w:hAnsi="Times New Roman" w:cs="Times New Roman"/>
                <w:b/>
                <w:sz w:val="22"/>
                <w:szCs w:val="22"/>
              </w:rPr>
            </w:pPr>
            <w:r w:rsidRPr="00C8211A">
              <w:rPr>
                <w:rFonts w:ascii="Times New Roman" w:hAnsi="Times New Roman" w:cs="Times New Roman"/>
                <w:b/>
                <w:sz w:val="22"/>
                <w:szCs w:val="22"/>
              </w:rPr>
              <w:t>Jednorazové ochranné návleky na obuv</w:t>
            </w:r>
          </w:p>
        </w:tc>
        <w:tc>
          <w:tcPr>
            <w:tcW w:w="1777" w:type="dxa"/>
            <w:shd w:val="clear" w:color="auto" w:fill="auto"/>
          </w:tcPr>
          <w:p w14:paraId="455E5FCF"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5 000</w:t>
            </w:r>
          </w:p>
        </w:tc>
        <w:tc>
          <w:tcPr>
            <w:tcW w:w="1035" w:type="dxa"/>
            <w:shd w:val="clear" w:color="auto" w:fill="auto"/>
          </w:tcPr>
          <w:p w14:paraId="508E5586"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7F73E0E6"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1B87D4FD"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tcBorders>
              <w:right w:val="single" w:sz="18" w:space="0" w:color="auto"/>
            </w:tcBorders>
            <w:shd w:val="clear" w:color="auto" w:fill="auto"/>
          </w:tcPr>
          <w:p w14:paraId="4502A415" w14:textId="77777777" w:rsidR="00410986" w:rsidRPr="00C8211A" w:rsidRDefault="00410986" w:rsidP="001F6BD7">
            <w:pPr>
              <w:pStyle w:val="Default"/>
              <w:rPr>
                <w:rFonts w:ascii="Times New Roman" w:hAnsi="Times New Roman" w:cs="Times New Roman"/>
                <w:b/>
                <w:color w:val="auto"/>
                <w:sz w:val="22"/>
                <w:szCs w:val="22"/>
              </w:rPr>
            </w:pPr>
          </w:p>
        </w:tc>
      </w:tr>
      <w:tr w:rsidR="00410986" w:rsidRPr="00C8211A" w14:paraId="0C0767A0" w14:textId="77777777" w:rsidTr="00C8211A">
        <w:trPr>
          <w:trHeight w:val="2636"/>
        </w:trPr>
        <w:tc>
          <w:tcPr>
            <w:tcW w:w="670" w:type="dxa"/>
            <w:vMerge/>
            <w:tcBorders>
              <w:left w:val="single" w:sz="18" w:space="0" w:color="auto"/>
              <w:bottom w:val="single" w:sz="18" w:space="0" w:color="auto"/>
            </w:tcBorders>
            <w:shd w:val="clear" w:color="auto" w:fill="auto"/>
          </w:tcPr>
          <w:p w14:paraId="4FCF3EAB" w14:textId="77777777" w:rsidR="00410986" w:rsidRPr="00C8211A" w:rsidRDefault="00410986" w:rsidP="001F6BD7">
            <w:pPr>
              <w:pStyle w:val="Default"/>
              <w:rPr>
                <w:rFonts w:ascii="Times New Roman" w:hAnsi="Times New Roman" w:cs="Times New Roman"/>
                <w:color w:val="auto"/>
                <w:sz w:val="22"/>
                <w:szCs w:val="22"/>
              </w:rPr>
            </w:pPr>
          </w:p>
        </w:tc>
        <w:tc>
          <w:tcPr>
            <w:tcW w:w="2741" w:type="dxa"/>
            <w:tcBorders>
              <w:bottom w:val="single" w:sz="18" w:space="0" w:color="auto"/>
            </w:tcBorders>
            <w:shd w:val="clear" w:color="auto" w:fill="auto"/>
          </w:tcPr>
          <w:p w14:paraId="5CA401D5" w14:textId="77777777" w:rsidR="00410986" w:rsidRPr="00C8211A" w:rsidRDefault="00410986" w:rsidP="001F6BD7">
            <w:pPr>
              <w:pStyle w:val="Default"/>
              <w:rPr>
                <w:rFonts w:ascii="Times New Roman" w:hAnsi="Times New Roman" w:cs="Times New Roman"/>
                <w:sz w:val="22"/>
                <w:szCs w:val="22"/>
              </w:rPr>
            </w:pPr>
            <w:r w:rsidRPr="00C8211A">
              <w:rPr>
                <w:rFonts w:ascii="Times New Roman" w:hAnsi="Times New Roman" w:cs="Times New Roman"/>
                <w:sz w:val="22"/>
                <w:szCs w:val="22"/>
              </w:rPr>
              <w:t>Minimálne požiadavky</w:t>
            </w:r>
          </w:p>
        </w:tc>
        <w:tc>
          <w:tcPr>
            <w:tcW w:w="5875" w:type="dxa"/>
            <w:gridSpan w:val="5"/>
            <w:tcBorders>
              <w:bottom w:val="single" w:sz="18" w:space="0" w:color="auto"/>
              <w:right w:val="single" w:sz="18" w:space="0" w:color="auto"/>
            </w:tcBorders>
            <w:shd w:val="clear" w:color="auto" w:fill="auto"/>
          </w:tcPr>
          <w:p w14:paraId="1AE72ECF" w14:textId="77777777" w:rsidR="00410986" w:rsidRPr="00C8211A" w:rsidRDefault="00410986" w:rsidP="001F6BD7">
            <w:pPr>
              <w:jc w:val="both"/>
              <w:rPr>
                <w:sz w:val="22"/>
                <w:szCs w:val="22"/>
              </w:rPr>
            </w:pPr>
            <w:r w:rsidRPr="00C8211A">
              <w:rPr>
                <w:sz w:val="22"/>
                <w:szCs w:val="22"/>
              </w:rPr>
              <w:t>Dodanie 5 000 ks jednorazových ochranných návlekov na obuv (ďalej len „ochranné návleky“) s výškou pod kolená kategórie III. vyhotovených, označených a zabalených v súlade so štandardmi a požiadavkami noriem STN EN 14126, STN EN 14605 + A1 a súvisiacich noriem, ktoré musia:</w:t>
            </w:r>
          </w:p>
          <w:p w14:paraId="31FB7A4A" w14:textId="77777777" w:rsidR="00410986" w:rsidRPr="00C8211A" w:rsidRDefault="00410986" w:rsidP="00FB5037">
            <w:pPr>
              <w:numPr>
                <w:ilvl w:val="0"/>
                <w:numId w:val="43"/>
              </w:numPr>
              <w:ind w:left="467"/>
              <w:jc w:val="both"/>
              <w:rPr>
                <w:sz w:val="22"/>
                <w:szCs w:val="22"/>
              </w:rPr>
            </w:pPr>
            <w:r w:rsidRPr="00C8211A">
              <w:rPr>
                <w:sz w:val="22"/>
                <w:szCs w:val="22"/>
              </w:rPr>
              <w:t>Byť vyrobené:</w:t>
            </w:r>
          </w:p>
          <w:p w14:paraId="178F407A" w14:textId="77777777" w:rsidR="00410986" w:rsidRPr="00C8211A" w:rsidRDefault="00410986" w:rsidP="00FB5037">
            <w:pPr>
              <w:numPr>
                <w:ilvl w:val="0"/>
                <w:numId w:val="44"/>
              </w:numPr>
              <w:ind w:left="751"/>
              <w:jc w:val="both"/>
              <w:rPr>
                <w:sz w:val="22"/>
                <w:szCs w:val="22"/>
              </w:rPr>
            </w:pPr>
            <w:r w:rsidRPr="00C8211A">
              <w:rPr>
                <w:sz w:val="22"/>
                <w:szCs w:val="22"/>
              </w:rPr>
              <w:t>Bez ostrých hrán,</w:t>
            </w:r>
          </w:p>
          <w:p w14:paraId="6DA948C2" w14:textId="77777777" w:rsidR="00410986" w:rsidRPr="00C8211A" w:rsidRDefault="00410986" w:rsidP="00FB5037">
            <w:pPr>
              <w:numPr>
                <w:ilvl w:val="0"/>
                <w:numId w:val="44"/>
              </w:numPr>
              <w:ind w:left="751"/>
              <w:jc w:val="both"/>
              <w:rPr>
                <w:sz w:val="22"/>
                <w:szCs w:val="22"/>
              </w:rPr>
            </w:pPr>
            <w:r w:rsidRPr="00C8211A">
              <w:rPr>
                <w:sz w:val="22"/>
                <w:szCs w:val="22"/>
              </w:rPr>
              <w:t xml:space="preserve">Z materiálov s nízkou horľavosťou, ktoré nevyvolávajú podráždenie pokožky a iné </w:t>
            </w:r>
            <w:proofErr w:type="spellStart"/>
            <w:r w:rsidRPr="00C8211A">
              <w:rPr>
                <w:sz w:val="22"/>
                <w:szCs w:val="22"/>
              </w:rPr>
              <w:t>nežiadúce</w:t>
            </w:r>
            <w:proofErr w:type="spellEnd"/>
            <w:r w:rsidRPr="00C8211A">
              <w:rPr>
                <w:sz w:val="22"/>
                <w:szCs w:val="22"/>
              </w:rPr>
              <w:t xml:space="preserve"> vplyvy,</w:t>
            </w:r>
          </w:p>
          <w:p w14:paraId="12591C69" w14:textId="77777777" w:rsidR="00410986" w:rsidRPr="00C8211A" w:rsidRDefault="00410986" w:rsidP="00FB5037">
            <w:pPr>
              <w:numPr>
                <w:ilvl w:val="0"/>
                <w:numId w:val="44"/>
              </w:numPr>
              <w:ind w:left="751"/>
              <w:jc w:val="both"/>
              <w:rPr>
                <w:sz w:val="22"/>
                <w:szCs w:val="22"/>
              </w:rPr>
            </w:pPr>
            <w:r w:rsidRPr="00C8211A">
              <w:rPr>
                <w:sz w:val="22"/>
                <w:szCs w:val="22"/>
              </w:rPr>
              <w:t>S nastaviteľnými, resp. samo nastaviteľnými upínacími prvkami umožňujúcimi pevnú fixáciu nasadeného ochranného návleku,</w:t>
            </w:r>
          </w:p>
          <w:p w14:paraId="7FA3AB34" w14:textId="77777777" w:rsidR="00410986" w:rsidRPr="00C8211A" w:rsidRDefault="00410986" w:rsidP="00FB5037">
            <w:pPr>
              <w:numPr>
                <w:ilvl w:val="0"/>
                <w:numId w:val="43"/>
              </w:numPr>
              <w:ind w:left="467"/>
              <w:jc w:val="both"/>
              <w:rPr>
                <w:sz w:val="22"/>
                <w:szCs w:val="22"/>
              </w:rPr>
            </w:pPr>
            <w:r w:rsidRPr="00C8211A">
              <w:rPr>
                <w:sz w:val="22"/>
                <w:szCs w:val="22"/>
              </w:rPr>
              <w:t>Mať protišmykovú podrážku,</w:t>
            </w:r>
          </w:p>
          <w:p w14:paraId="44EBD989" w14:textId="77777777" w:rsidR="00410986" w:rsidRPr="00C8211A" w:rsidRDefault="00410986" w:rsidP="00FB5037">
            <w:pPr>
              <w:numPr>
                <w:ilvl w:val="0"/>
                <w:numId w:val="43"/>
              </w:numPr>
              <w:ind w:left="467"/>
              <w:jc w:val="both"/>
              <w:rPr>
                <w:sz w:val="22"/>
                <w:szCs w:val="22"/>
              </w:rPr>
            </w:pPr>
            <w:r w:rsidRPr="00C8211A">
              <w:rPr>
                <w:sz w:val="22"/>
                <w:szCs w:val="22"/>
              </w:rPr>
              <w:t>Antistatickú povrchovú úpravu,</w:t>
            </w:r>
          </w:p>
          <w:p w14:paraId="27052920" w14:textId="77777777" w:rsidR="00410986" w:rsidRPr="00C8211A" w:rsidRDefault="00410986" w:rsidP="00FB5037">
            <w:pPr>
              <w:numPr>
                <w:ilvl w:val="0"/>
                <w:numId w:val="43"/>
              </w:numPr>
              <w:ind w:left="467"/>
              <w:jc w:val="both"/>
              <w:rPr>
                <w:sz w:val="22"/>
                <w:szCs w:val="22"/>
              </w:rPr>
            </w:pPr>
            <w:r w:rsidRPr="00C8211A">
              <w:rPr>
                <w:sz w:val="22"/>
                <w:szCs w:val="22"/>
              </w:rPr>
              <w:t>Mať elastické zakončenie na lýtku</w:t>
            </w:r>
          </w:p>
        </w:tc>
      </w:tr>
      <w:tr w:rsidR="00410986" w:rsidRPr="00C8211A" w14:paraId="2C32360C" w14:textId="77777777" w:rsidTr="00C8211A">
        <w:tc>
          <w:tcPr>
            <w:tcW w:w="670" w:type="dxa"/>
            <w:tcBorders>
              <w:top w:val="single" w:sz="18" w:space="0" w:color="auto"/>
              <w:left w:val="single" w:sz="18" w:space="0" w:color="auto"/>
            </w:tcBorders>
            <w:shd w:val="clear" w:color="auto" w:fill="auto"/>
          </w:tcPr>
          <w:p w14:paraId="131F250B"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lastRenderedPageBreak/>
              <w:t>číslo</w:t>
            </w:r>
          </w:p>
        </w:tc>
        <w:tc>
          <w:tcPr>
            <w:tcW w:w="2741" w:type="dxa"/>
            <w:tcBorders>
              <w:top w:val="single" w:sz="18" w:space="0" w:color="auto"/>
            </w:tcBorders>
            <w:shd w:val="clear" w:color="auto" w:fill="auto"/>
          </w:tcPr>
          <w:p w14:paraId="2CDCC827" w14:textId="77777777" w:rsidR="00410986" w:rsidRPr="00C8211A" w:rsidRDefault="00410986" w:rsidP="001F6BD7">
            <w:pPr>
              <w:pStyle w:val="Default"/>
              <w:rPr>
                <w:rFonts w:ascii="Times New Roman" w:hAnsi="Times New Roman" w:cs="Times New Roman"/>
                <w:b/>
                <w:color w:val="auto"/>
                <w:sz w:val="22"/>
                <w:szCs w:val="22"/>
              </w:rPr>
            </w:pPr>
          </w:p>
        </w:tc>
        <w:tc>
          <w:tcPr>
            <w:tcW w:w="1777" w:type="dxa"/>
            <w:tcBorders>
              <w:top w:val="single" w:sz="18" w:space="0" w:color="auto"/>
            </w:tcBorders>
            <w:shd w:val="clear" w:color="auto" w:fill="auto"/>
          </w:tcPr>
          <w:p w14:paraId="2CF739A4"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Predpokladané množstvo</w:t>
            </w:r>
          </w:p>
        </w:tc>
        <w:tc>
          <w:tcPr>
            <w:tcW w:w="2056" w:type="dxa"/>
            <w:gridSpan w:val="2"/>
            <w:tcBorders>
              <w:top w:val="single" w:sz="18" w:space="0" w:color="auto"/>
            </w:tcBorders>
            <w:shd w:val="clear" w:color="auto" w:fill="auto"/>
          </w:tcPr>
          <w:p w14:paraId="236B0845"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za ks v EUR</w:t>
            </w:r>
          </w:p>
        </w:tc>
        <w:tc>
          <w:tcPr>
            <w:tcW w:w="2042" w:type="dxa"/>
            <w:gridSpan w:val="2"/>
            <w:tcBorders>
              <w:top w:val="single" w:sz="18" w:space="0" w:color="auto"/>
              <w:right w:val="single" w:sz="18" w:space="0" w:color="auto"/>
            </w:tcBorders>
            <w:shd w:val="clear" w:color="auto" w:fill="auto"/>
          </w:tcPr>
          <w:p w14:paraId="5C2901AD"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Cena spolu v EUR</w:t>
            </w:r>
          </w:p>
        </w:tc>
      </w:tr>
      <w:tr w:rsidR="00410986" w:rsidRPr="00C8211A" w14:paraId="10C7A295" w14:textId="77777777" w:rsidTr="00C8211A">
        <w:tc>
          <w:tcPr>
            <w:tcW w:w="670" w:type="dxa"/>
            <w:vMerge w:val="restart"/>
            <w:tcBorders>
              <w:left w:val="single" w:sz="18" w:space="0" w:color="auto"/>
            </w:tcBorders>
            <w:shd w:val="clear" w:color="auto" w:fill="auto"/>
            <w:vAlign w:val="center"/>
          </w:tcPr>
          <w:p w14:paraId="1D5028ED"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5.</w:t>
            </w:r>
          </w:p>
        </w:tc>
        <w:tc>
          <w:tcPr>
            <w:tcW w:w="2741" w:type="dxa"/>
            <w:shd w:val="clear" w:color="auto" w:fill="auto"/>
          </w:tcPr>
          <w:p w14:paraId="273ED947"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typ</w:t>
            </w:r>
          </w:p>
        </w:tc>
        <w:tc>
          <w:tcPr>
            <w:tcW w:w="1777" w:type="dxa"/>
            <w:shd w:val="clear" w:color="auto" w:fill="auto"/>
          </w:tcPr>
          <w:p w14:paraId="31222FB7"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ks</w:t>
            </w:r>
          </w:p>
        </w:tc>
        <w:tc>
          <w:tcPr>
            <w:tcW w:w="1035" w:type="dxa"/>
            <w:shd w:val="clear" w:color="auto" w:fill="auto"/>
          </w:tcPr>
          <w:p w14:paraId="078D5ECB"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bez DPH</w:t>
            </w:r>
          </w:p>
        </w:tc>
        <w:tc>
          <w:tcPr>
            <w:tcW w:w="1021" w:type="dxa"/>
            <w:shd w:val="clear" w:color="auto" w:fill="auto"/>
          </w:tcPr>
          <w:p w14:paraId="557A4705"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s DPH</w:t>
            </w:r>
          </w:p>
        </w:tc>
        <w:tc>
          <w:tcPr>
            <w:tcW w:w="1021" w:type="dxa"/>
            <w:shd w:val="clear" w:color="auto" w:fill="auto"/>
          </w:tcPr>
          <w:p w14:paraId="4F036A46"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bez DPH</w:t>
            </w:r>
          </w:p>
        </w:tc>
        <w:tc>
          <w:tcPr>
            <w:tcW w:w="1021" w:type="dxa"/>
            <w:tcBorders>
              <w:right w:val="single" w:sz="18" w:space="0" w:color="auto"/>
            </w:tcBorders>
            <w:shd w:val="clear" w:color="auto" w:fill="auto"/>
          </w:tcPr>
          <w:p w14:paraId="5110E901"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s DPH</w:t>
            </w:r>
          </w:p>
        </w:tc>
      </w:tr>
      <w:tr w:rsidR="00410986" w:rsidRPr="00C8211A" w14:paraId="555E1F47" w14:textId="77777777" w:rsidTr="00C8211A">
        <w:tc>
          <w:tcPr>
            <w:tcW w:w="670" w:type="dxa"/>
            <w:vMerge/>
            <w:tcBorders>
              <w:left w:val="single" w:sz="18" w:space="0" w:color="auto"/>
            </w:tcBorders>
            <w:shd w:val="clear" w:color="auto" w:fill="auto"/>
          </w:tcPr>
          <w:p w14:paraId="55B4F216" w14:textId="77777777" w:rsidR="00410986" w:rsidRPr="00C8211A" w:rsidRDefault="00410986" w:rsidP="001F6BD7">
            <w:pPr>
              <w:pStyle w:val="Default"/>
              <w:rPr>
                <w:rFonts w:ascii="Times New Roman" w:hAnsi="Times New Roman" w:cs="Times New Roman"/>
                <w:b/>
                <w:color w:val="auto"/>
                <w:sz w:val="22"/>
                <w:szCs w:val="22"/>
              </w:rPr>
            </w:pPr>
          </w:p>
        </w:tc>
        <w:tc>
          <w:tcPr>
            <w:tcW w:w="2741" w:type="dxa"/>
            <w:shd w:val="clear" w:color="auto" w:fill="auto"/>
          </w:tcPr>
          <w:p w14:paraId="19B82C88" w14:textId="77777777" w:rsidR="00410986" w:rsidRPr="00C8211A" w:rsidRDefault="00410986" w:rsidP="001F6BD7">
            <w:pPr>
              <w:pStyle w:val="Default"/>
              <w:rPr>
                <w:rFonts w:ascii="Times New Roman" w:hAnsi="Times New Roman" w:cs="Times New Roman"/>
                <w:b/>
                <w:sz w:val="22"/>
                <w:szCs w:val="22"/>
              </w:rPr>
            </w:pPr>
            <w:r w:rsidRPr="00C8211A">
              <w:rPr>
                <w:rFonts w:ascii="Times New Roman" w:hAnsi="Times New Roman" w:cs="Times New Roman"/>
                <w:b/>
                <w:sz w:val="22"/>
                <w:szCs w:val="22"/>
              </w:rPr>
              <w:t>Jednorazové chirurgické pracovné rukavice</w:t>
            </w:r>
          </w:p>
        </w:tc>
        <w:tc>
          <w:tcPr>
            <w:tcW w:w="1777" w:type="dxa"/>
            <w:shd w:val="clear" w:color="auto" w:fill="auto"/>
          </w:tcPr>
          <w:p w14:paraId="49911E85" w14:textId="77777777" w:rsidR="00410986" w:rsidRPr="00C8211A" w:rsidRDefault="00410986" w:rsidP="001F6BD7">
            <w:pPr>
              <w:pStyle w:val="Default"/>
              <w:rPr>
                <w:rFonts w:ascii="Times New Roman" w:hAnsi="Times New Roman" w:cs="Times New Roman"/>
                <w:b/>
                <w:color w:val="auto"/>
                <w:sz w:val="22"/>
                <w:szCs w:val="22"/>
              </w:rPr>
            </w:pPr>
            <w:r w:rsidRPr="00C8211A">
              <w:rPr>
                <w:rFonts w:ascii="Times New Roman" w:hAnsi="Times New Roman" w:cs="Times New Roman"/>
                <w:b/>
                <w:color w:val="auto"/>
                <w:sz w:val="22"/>
                <w:szCs w:val="22"/>
              </w:rPr>
              <w:t>1 000</w:t>
            </w:r>
          </w:p>
        </w:tc>
        <w:tc>
          <w:tcPr>
            <w:tcW w:w="1035" w:type="dxa"/>
            <w:shd w:val="clear" w:color="auto" w:fill="auto"/>
          </w:tcPr>
          <w:p w14:paraId="5F4CA83C"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1ADEF06C"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shd w:val="clear" w:color="auto" w:fill="auto"/>
          </w:tcPr>
          <w:p w14:paraId="75BA24EA" w14:textId="77777777" w:rsidR="00410986" w:rsidRPr="00C8211A" w:rsidRDefault="00410986" w:rsidP="001F6BD7">
            <w:pPr>
              <w:pStyle w:val="Default"/>
              <w:rPr>
                <w:rFonts w:ascii="Times New Roman" w:hAnsi="Times New Roman" w:cs="Times New Roman"/>
                <w:b/>
                <w:color w:val="auto"/>
                <w:sz w:val="22"/>
                <w:szCs w:val="22"/>
              </w:rPr>
            </w:pPr>
          </w:p>
        </w:tc>
        <w:tc>
          <w:tcPr>
            <w:tcW w:w="1021" w:type="dxa"/>
            <w:tcBorders>
              <w:right w:val="single" w:sz="18" w:space="0" w:color="auto"/>
            </w:tcBorders>
            <w:shd w:val="clear" w:color="auto" w:fill="auto"/>
          </w:tcPr>
          <w:p w14:paraId="0127225E" w14:textId="77777777" w:rsidR="00410986" w:rsidRPr="00C8211A" w:rsidRDefault="00410986" w:rsidP="001F6BD7">
            <w:pPr>
              <w:pStyle w:val="Default"/>
              <w:rPr>
                <w:rFonts w:ascii="Times New Roman" w:hAnsi="Times New Roman" w:cs="Times New Roman"/>
                <w:b/>
                <w:color w:val="auto"/>
                <w:sz w:val="22"/>
                <w:szCs w:val="22"/>
              </w:rPr>
            </w:pPr>
          </w:p>
        </w:tc>
      </w:tr>
      <w:tr w:rsidR="00410986" w:rsidRPr="00C8211A" w14:paraId="1B3848AE" w14:textId="77777777" w:rsidTr="00C8211A">
        <w:trPr>
          <w:trHeight w:val="2459"/>
        </w:trPr>
        <w:tc>
          <w:tcPr>
            <w:tcW w:w="670" w:type="dxa"/>
            <w:vMerge/>
            <w:tcBorders>
              <w:left w:val="single" w:sz="18" w:space="0" w:color="auto"/>
              <w:bottom w:val="single" w:sz="18" w:space="0" w:color="auto"/>
            </w:tcBorders>
            <w:shd w:val="clear" w:color="auto" w:fill="auto"/>
          </w:tcPr>
          <w:p w14:paraId="16E2CA4D" w14:textId="77777777" w:rsidR="00410986" w:rsidRPr="00C8211A" w:rsidRDefault="00410986" w:rsidP="001F6BD7">
            <w:pPr>
              <w:pStyle w:val="Default"/>
              <w:rPr>
                <w:rFonts w:ascii="Times New Roman" w:hAnsi="Times New Roman" w:cs="Times New Roman"/>
                <w:color w:val="auto"/>
                <w:sz w:val="22"/>
                <w:szCs w:val="22"/>
              </w:rPr>
            </w:pPr>
          </w:p>
        </w:tc>
        <w:tc>
          <w:tcPr>
            <w:tcW w:w="2741" w:type="dxa"/>
            <w:tcBorders>
              <w:bottom w:val="single" w:sz="18" w:space="0" w:color="auto"/>
            </w:tcBorders>
            <w:shd w:val="clear" w:color="auto" w:fill="auto"/>
          </w:tcPr>
          <w:p w14:paraId="1577B34F" w14:textId="77777777" w:rsidR="00410986" w:rsidRPr="00C8211A" w:rsidRDefault="00410986" w:rsidP="001F6BD7">
            <w:pPr>
              <w:pStyle w:val="Default"/>
              <w:rPr>
                <w:rFonts w:ascii="Times New Roman" w:hAnsi="Times New Roman" w:cs="Times New Roman"/>
                <w:sz w:val="22"/>
                <w:szCs w:val="22"/>
              </w:rPr>
            </w:pPr>
            <w:r w:rsidRPr="00C8211A">
              <w:rPr>
                <w:rFonts w:ascii="Times New Roman" w:hAnsi="Times New Roman" w:cs="Times New Roman"/>
                <w:sz w:val="22"/>
                <w:szCs w:val="22"/>
              </w:rPr>
              <w:t>Minimálne požiadavky</w:t>
            </w:r>
          </w:p>
        </w:tc>
        <w:tc>
          <w:tcPr>
            <w:tcW w:w="5875" w:type="dxa"/>
            <w:gridSpan w:val="5"/>
            <w:tcBorders>
              <w:bottom w:val="single" w:sz="18" w:space="0" w:color="auto"/>
              <w:right w:val="single" w:sz="18" w:space="0" w:color="auto"/>
            </w:tcBorders>
            <w:shd w:val="clear" w:color="auto" w:fill="auto"/>
          </w:tcPr>
          <w:p w14:paraId="2C268E2E" w14:textId="77777777" w:rsidR="00410986" w:rsidRPr="00C8211A" w:rsidRDefault="00410986" w:rsidP="001F6BD7">
            <w:pPr>
              <w:jc w:val="both"/>
              <w:rPr>
                <w:sz w:val="22"/>
                <w:szCs w:val="22"/>
              </w:rPr>
            </w:pPr>
            <w:r w:rsidRPr="00C8211A">
              <w:rPr>
                <w:sz w:val="22"/>
                <w:szCs w:val="22"/>
              </w:rPr>
              <w:t>Dodanie 1 000 balíkov jednorazových chirurgických pracovných rukavíc (pozn.: 1 balík obsahuje 50 párov rukavíc) z toho 500 balíkov veľkosti L a 500 balíkov veľkosti M vyhotovených, označených a zabalených v súlade so štandardmi a požiadavkami STN EN 455 a súvisiacich noriem, ktoré musia:</w:t>
            </w:r>
          </w:p>
          <w:p w14:paraId="5E294231" w14:textId="77777777" w:rsidR="00410986" w:rsidRPr="00C8211A" w:rsidRDefault="00410986" w:rsidP="00FB5037">
            <w:pPr>
              <w:numPr>
                <w:ilvl w:val="0"/>
                <w:numId w:val="45"/>
              </w:numPr>
              <w:ind w:left="467"/>
              <w:jc w:val="both"/>
              <w:rPr>
                <w:sz w:val="22"/>
                <w:szCs w:val="22"/>
              </w:rPr>
            </w:pPr>
            <w:r w:rsidRPr="00C8211A">
              <w:rPr>
                <w:sz w:val="22"/>
                <w:szCs w:val="22"/>
              </w:rPr>
              <w:t>Byť vyrobené z prírodného latexu,</w:t>
            </w:r>
          </w:p>
          <w:p w14:paraId="6FDD3694" w14:textId="77777777" w:rsidR="00410986" w:rsidRPr="00C8211A" w:rsidRDefault="00410986" w:rsidP="00FB5037">
            <w:pPr>
              <w:numPr>
                <w:ilvl w:val="0"/>
                <w:numId w:val="45"/>
              </w:numPr>
              <w:ind w:left="467"/>
              <w:jc w:val="both"/>
              <w:rPr>
                <w:sz w:val="22"/>
                <w:szCs w:val="22"/>
              </w:rPr>
            </w:pPr>
            <w:r w:rsidRPr="00C8211A">
              <w:rPr>
                <w:sz w:val="22"/>
                <w:szCs w:val="22"/>
              </w:rPr>
              <w:t xml:space="preserve">Byť </w:t>
            </w:r>
            <w:proofErr w:type="spellStart"/>
            <w:r w:rsidRPr="00C8211A">
              <w:rPr>
                <w:sz w:val="22"/>
                <w:szCs w:val="22"/>
              </w:rPr>
              <w:t>pudrované</w:t>
            </w:r>
            <w:proofErr w:type="spellEnd"/>
            <w:r w:rsidRPr="00C8211A">
              <w:rPr>
                <w:sz w:val="22"/>
                <w:szCs w:val="22"/>
              </w:rPr>
              <w:t xml:space="preserve"> prírodným kukuričným škrobom,</w:t>
            </w:r>
          </w:p>
          <w:p w14:paraId="1483B15F" w14:textId="77777777" w:rsidR="00410986" w:rsidRPr="00C8211A" w:rsidRDefault="00410986" w:rsidP="00FB5037">
            <w:pPr>
              <w:numPr>
                <w:ilvl w:val="0"/>
                <w:numId w:val="45"/>
              </w:numPr>
              <w:ind w:left="467"/>
              <w:jc w:val="both"/>
              <w:rPr>
                <w:sz w:val="22"/>
                <w:szCs w:val="22"/>
              </w:rPr>
            </w:pPr>
            <w:r w:rsidRPr="00C8211A">
              <w:rPr>
                <w:sz w:val="22"/>
                <w:szCs w:val="22"/>
              </w:rPr>
              <w:t>Vykazovať vysokú flexibilitu a odolnosť proti roztrhnutiu alebo odieraniu.</w:t>
            </w:r>
          </w:p>
        </w:tc>
      </w:tr>
      <w:tr w:rsidR="00C8211A" w:rsidRPr="00C8211A" w14:paraId="59EB21D0" w14:textId="77777777" w:rsidTr="001F6BD7">
        <w:trPr>
          <w:trHeight w:val="420"/>
        </w:trPr>
        <w:tc>
          <w:tcPr>
            <w:tcW w:w="5188" w:type="dxa"/>
            <w:gridSpan w:val="3"/>
            <w:vMerge w:val="restart"/>
            <w:tcBorders>
              <w:top w:val="single" w:sz="18" w:space="0" w:color="auto"/>
              <w:left w:val="single" w:sz="18" w:space="0" w:color="auto"/>
              <w:right w:val="single" w:sz="2" w:space="0" w:color="auto"/>
            </w:tcBorders>
            <w:shd w:val="clear" w:color="auto" w:fill="auto"/>
            <w:vAlign w:val="center"/>
          </w:tcPr>
          <w:p w14:paraId="5948F368" w14:textId="1E1A948F" w:rsidR="00C8211A" w:rsidRPr="00C8211A" w:rsidRDefault="00C8211A" w:rsidP="00C8211A">
            <w:pPr>
              <w:rPr>
                <w:sz w:val="22"/>
                <w:szCs w:val="22"/>
              </w:rPr>
            </w:pPr>
            <w:r w:rsidRPr="00C8211A">
              <w:rPr>
                <w:b/>
                <w:sz w:val="22"/>
                <w:szCs w:val="22"/>
              </w:rPr>
              <w:t xml:space="preserve">Celková cena spolu za položky 1 až 5 </w:t>
            </w:r>
          </w:p>
        </w:tc>
        <w:tc>
          <w:tcPr>
            <w:tcW w:w="2056" w:type="dxa"/>
            <w:gridSpan w:val="2"/>
            <w:tcBorders>
              <w:top w:val="single" w:sz="18" w:space="0" w:color="auto"/>
              <w:left w:val="single" w:sz="2" w:space="0" w:color="auto"/>
              <w:bottom w:val="single" w:sz="4" w:space="0" w:color="auto"/>
              <w:right w:val="single" w:sz="2" w:space="0" w:color="auto"/>
            </w:tcBorders>
            <w:shd w:val="clear" w:color="auto" w:fill="auto"/>
          </w:tcPr>
          <w:p w14:paraId="5EAEBF76" w14:textId="3124AB1B" w:rsidR="00C8211A" w:rsidRPr="00C8211A" w:rsidRDefault="00C8211A" w:rsidP="001F6BD7">
            <w:pPr>
              <w:jc w:val="both"/>
              <w:rPr>
                <w:sz w:val="22"/>
                <w:szCs w:val="22"/>
              </w:rPr>
            </w:pPr>
            <w:r w:rsidRPr="00C8211A">
              <w:rPr>
                <w:b/>
                <w:sz w:val="22"/>
                <w:szCs w:val="22"/>
              </w:rPr>
              <w:t>bez DPH</w:t>
            </w:r>
          </w:p>
        </w:tc>
        <w:tc>
          <w:tcPr>
            <w:tcW w:w="2042" w:type="dxa"/>
            <w:gridSpan w:val="2"/>
            <w:tcBorders>
              <w:top w:val="single" w:sz="18" w:space="0" w:color="auto"/>
              <w:left w:val="single" w:sz="2" w:space="0" w:color="auto"/>
              <w:bottom w:val="single" w:sz="4" w:space="0" w:color="auto"/>
              <w:right w:val="single" w:sz="18" w:space="0" w:color="auto"/>
            </w:tcBorders>
            <w:shd w:val="clear" w:color="auto" w:fill="auto"/>
          </w:tcPr>
          <w:p w14:paraId="70F3F42C" w14:textId="66C50073" w:rsidR="00C8211A" w:rsidRPr="00C8211A" w:rsidRDefault="00C8211A" w:rsidP="001F6BD7">
            <w:pPr>
              <w:jc w:val="both"/>
              <w:rPr>
                <w:sz w:val="22"/>
                <w:szCs w:val="22"/>
              </w:rPr>
            </w:pPr>
            <w:r w:rsidRPr="00C8211A">
              <w:rPr>
                <w:b/>
                <w:sz w:val="22"/>
                <w:szCs w:val="22"/>
              </w:rPr>
              <w:t>s DPH</w:t>
            </w:r>
          </w:p>
        </w:tc>
      </w:tr>
      <w:tr w:rsidR="00C8211A" w:rsidRPr="00C8211A" w14:paraId="7552F9E2" w14:textId="77777777" w:rsidTr="001F6BD7">
        <w:trPr>
          <w:trHeight w:val="1021"/>
        </w:trPr>
        <w:tc>
          <w:tcPr>
            <w:tcW w:w="5188" w:type="dxa"/>
            <w:gridSpan w:val="3"/>
            <w:vMerge/>
            <w:tcBorders>
              <w:left w:val="single" w:sz="18" w:space="0" w:color="auto"/>
              <w:bottom w:val="single" w:sz="18" w:space="0" w:color="auto"/>
              <w:right w:val="single" w:sz="2" w:space="0" w:color="auto"/>
            </w:tcBorders>
            <w:shd w:val="clear" w:color="auto" w:fill="auto"/>
            <w:vAlign w:val="center"/>
          </w:tcPr>
          <w:p w14:paraId="00FA2C8F" w14:textId="77777777" w:rsidR="00C8211A" w:rsidRPr="00C8211A" w:rsidRDefault="00C8211A" w:rsidP="00C8211A">
            <w:pPr>
              <w:rPr>
                <w:b/>
                <w:sz w:val="22"/>
                <w:szCs w:val="22"/>
              </w:rPr>
            </w:pPr>
          </w:p>
        </w:tc>
        <w:tc>
          <w:tcPr>
            <w:tcW w:w="2056" w:type="dxa"/>
            <w:gridSpan w:val="2"/>
            <w:tcBorders>
              <w:top w:val="single" w:sz="4" w:space="0" w:color="auto"/>
              <w:left w:val="single" w:sz="2" w:space="0" w:color="auto"/>
              <w:bottom w:val="single" w:sz="18" w:space="0" w:color="auto"/>
              <w:right w:val="single" w:sz="2" w:space="0" w:color="auto"/>
            </w:tcBorders>
            <w:shd w:val="clear" w:color="auto" w:fill="auto"/>
          </w:tcPr>
          <w:p w14:paraId="188C2871" w14:textId="77777777" w:rsidR="00C8211A" w:rsidRPr="00C8211A" w:rsidRDefault="00C8211A" w:rsidP="001F6BD7">
            <w:pPr>
              <w:jc w:val="both"/>
              <w:rPr>
                <w:b/>
                <w:sz w:val="22"/>
                <w:szCs w:val="22"/>
              </w:rPr>
            </w:pPr>
          </w:p>
        </w:tc>
        <w:tc>
          <w:tcPr>
            <w:tcW w:w="2042" w:type="dxa"/>
            <w:gridSpan w:val="2"/>
            <w:tcBorders>
              <w:top w:val="single" w:sz="4" w:space="0" w:color="auto"/>
              <w:left w:val="single" w:sz="2" w:space="0" w:color="auto"/>
              <w:bottom w:val="single" w:sz="18" w:space="0" w:color="auto"/>
              <w:right w:val="single" w:sz="18" w:space="0" w:color="auto"/>
            </w:tcBorders>
            <w:shd w:val="clear" w:color="auto" w:fill="auto"/>
          </w:tcPr>
          <w:p w14:paraId="53F83D42" w14:textId="77777777" w:rsidR="00C8211A" w:rsidRPr="00C8211A" w:rsidRDefault="00C8211A" w:rsidP="001F6BD7">
            <w:pPr>
              <w:jc w:val="both"/>
              <w:rPr>
                <w:b/>
                <w:sz w:val="22"/>
                <w:szCs w:val="22"/>
              </w:rPr>
            </w:pPr>
          </w:p>
        </w:tc>
      </w:tr>
    </w:tbl>
    <w:p w14:paraId="2C7CFCB5" w14:textId="77777777" w:rsidR="00410986" w:rsidRPr="00C8211A" w:rsidRDefault="00410986" w:rsidP="00410986">
      <w:pPr>
        <w:pStyle w:val="Zkladntext"/>
        <w:rPr>
          <w:sz w:val="22"/>
          <w:szCs w:val="22"/>
          <w:lang w:val="sk-SK"/>
        </w:rPr>
      </w:pPr>
    </w:p>
    <w:p w14:paraId="4BCFE956" w14:textId="77777777" w:rsidR="006310D6" w:rsidRDefault="006310D6" w:rsidP="00410986">
      <w:pPr>
        <w:pStyle w:val="Zkladntext"/>
        <w:rPr>
          <w:sz w:val="24"/>
          <w:szCs w:val="24"/>
          <w:lang w:val="sk-SK"/>
        </w:rPr>
      </w:pPr>
    </w:p>
    <w:p w14:paraId="55DC8F90" w14:textId="77777777" w:rsidR="00C8211A" w:rsidRPr="000D6F47" w:rsidRDefault="00C8211A" w:rsidP="00410986">
      <w:pPr>
        <w:pStyle w:val="Zkladntext"/>
        <w:rPr>
          <w:sz w:val="24"/>
          <w:szCs w:val="24"/>
          <w:lang w:val="sk-SK"/>
        </w:rPr>
      </w:pPr>
    </w:p>
    <w:p w14:paraId="033D8BA1" w14:textId="77777777" w:rsidR="00C8211A" w:rsidRPr="000D6F47" w:rsidRDefault="00C8211A" w:rsidP="00C8211A">
      <w:pPr>
        <w:autoSpaceDE w:val="0"/>
        <w:autoSpaceDN w:val="0"/>
        <w:adjustRightInd w:val="0"/>
        <w:jc w:val="both"/>
      </w:pPr>
    </w:p>
    <w:p w14:paraId="6B22518A" w14:textId="77777777" w:rsidR="00C8211A" w:rsidRPr="000D6F47" w:rsidRDefault="00C8211A" w:rsidP="00C8211A">
      <w:pPr>
        <w:autoSpaceDE w:val="0"/>
        <w:autoSpaceDN w:val="0"/>
        <w:adjustRightInd w:val="0"/>
      </w:pPr>
      <w:r w:rsidRPr="000D6F47">
        <w:t xml:space="preserve">V </w:t>
      </w:r>
      <w:r w:rsidRPr="000D6F47">
        <w:rPr>
          <w:highlight w:val="lightGray"/>
        </w:rPr>
        <w:t>...</w:t>
      </w:r>
      <w:r w:rsidRPr="000D6F47">
        <w:t xml:space="preserve"> dňa </w:t>
      </w:r>
      <w:r w:rsidRPr="000D6F47">
        <w:rPr>
          <w:highlight w:val="lightGray"/>
        </w:rPr>
        <w:t>XX</w:t>
      </w:r>
      <w:r w:rsidRPr="000D6F47">
        <w:t>.</w:t>
      </w:r>
      <w:r w:rsidRPr="000D6F47">
        <w:rPr>
          <w:highlight w:val="lightGray"/>
        </w:rPr>
        <w:t>XX</w:t>
      </w:r>
      <w:r w:rsidRPr="000D6F47">
        <w:t>.2021</w:t>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p>
    <w:p w14:paraId="1E9F01DD" w14:textId="77777777" w:rsidR="00C8211A" w:rsidRPr="000D6F47" w:rsidRDefault="00C8211A" w:rsidP="00C8211A">
      <w:pPr>
        <w:autoSpaceDE w:val="0"/>
        <w:autoSpaceDN w:val="0"/>
        <w:adjustRightInd w:val="0"/>
      </w:pPr>
    </w:p>
    <w:p w14:paraId="551746E3" w14:textId="77777777" w:rsidR="00C8211A" w:rsidRPr="000D6F47" w:rsidRDefault="00C8211A" w:rsidP="00C8211A">
      <w:pPr>
        <w:autoSpaceDE w:val="0"/>
        <w:autoSpaceDN w:val="0"/>
        <w:adjustRightInd w:val="0"/>
      </w:pPr>
    </w:p>
    <w:p w14:paraId="790756DE" w14:textId="77777777" w:rsidR="00C8211A" w:rsidRPr="000D6F47" w:rsidRDefault="00C8211A" w:rsidP="00C8211A">
      <w:pPr>
        <w:autoSpaceDE w:val="0"/>
        <w:autoSpaceDN w:val="0"/>
        <w:adjustRightInd w:val="0"/>
      </w:pPr>
      <w:r w:rsidRPr="000D6F47">
        <w:tab/>
      </w:r>
      <w:r w:rsidRPr="000D6F47">
        <w:tab/>
      </w:r>
      <w:r w:rsidRPr="000D6F47">
        <w:tab/>
      </w:r>
      <w:r w:rsidRPr="000D6F47">
        <w:tab/>
      </w:r>
      <w:r w:rsidRPr="000D6F47">
        <w:tab/>
      </w:r>
      <w:r w:rsidRPr="000D6F47">
        <w:tab/>
      </w:r>
      <w:r w:rsidRPr="000D6F47">
        <w:tab/>
        <w:t xml:space="preserve">................................................ </w:t>
      </w:r>
    </w:p>
    <w:p w14:paraId="299C6BC6" w14:textId="77777777" w:rsidR="00C8211A" w:rsidRPr="000D6F47" w:rsidRDefault="00C8211A" w:rsidP="00C8211A">
      <w:pPr>
        <w:autoSpaceDE w:val="0"/>
        <w:autoSpaceDN w:val="0"/>
        <w:adjustRightInd w:val="0"/>
        <w:ind w:left="2836" w:firstLine="709"/>
        <w:jc w:val="center"/>
      </w:pPr>
      <w:r w:rsidRPr="000D6F47">
        <w:t xml:space="preserve">meno a priezvisko, </w:t>
      </w:r>
    </w:p>
    <w:p w14:paraId="70DF5EC6" w14:textId="77777777" w:rsidR="00C8211A" w:rsidRPr="000D6F47" w:rsidRDefault="00C8211A" w:rsidP="00C8211A">
      <w:pPr>
        <w:autoSpaceDE w:val="0"/>
        <w:autoSpaceDN w:val="0"/>
        <w:adjustRightInd w:val="0"/>
        <w:jc w:val="center"/>
      </w:pPr>
      <w:r w:rsidRPr="000D6F47">
        <w:tab/>
      </w:r>
      <w:r w:rsidRPr="000D6F47">
        <w:tab/>
      </w:r>
      <w:r w:rsidRPr="000D6F47">
        <w:tab/>
      </w:r>
      <w:r w:rsidRPr="000D6F47">
        <w:tab/>
      </w:r>
      <w:r w:rsidRPr="000D6F47">
        <w:tab/>
        <w:t>funkcia, podpis**</w:t>
      </w:r>
    </w:p>
    <w:p w14:paraId="4443B596" w14:textId="77777777" w:rsidR="00C8211A" w:rsidRPr="000D6F47" w:rsidRDefault="00C8211A" w:rsidP="00C8211A">
      <w:pPr>
        <w:autoSpaceDE w:val="0"/>
        <w:autoSpaceDN w:val="0"/>
        <w:adjustRightInd w:val="0"/>
        <w:jc w:val="center"/>
      </w:pPr>
    </w:p>
    <w:p w14:paraId="749A0572" w14:textId="77777777" w:rsidR="00C8211A" w:rsidRPr="000D6F47" w:rsidRDefault="00C8211A" w:rsidP="00C8211A">
      <w:pPr>
        <w:autoSpaceDE w:val="0"/>
        <w:autoSpaceDN w:val="0"/>
        <w:adjustRightInd w:val="0"/>
        <w:jc w:val="center"/>
      </w:pPr>
    </w:p>
    <w:p w14:paraId="53CFCAF8" w14:textId="77777777" w:rsidR="00C8211A" w:rsidRPr="000D6F47" w:rsidRDefault="00C8211A" w:rsidP="00C8211A">
      <w:pPr>
        <w:autoSpaceDE w:val="0"/>
        <w:autoSpaceDN w:val="0"/>
        <w:adjustRightInd w:val="0"/>
        <w:jc w:val="center"/>
      </w:pPr>
    </w:p>
    <w:p w14:paraId="65AA5CF0" w14:textId="77777777" w:rsidR="00C8211A" w:rsidRPr="000D6F47" w:rsidRDefault="00C8211A" w:rsidP="00C8211A">
      <w:pPr>
        <w:rPr>
          <w:i/>
          <w:sz w:val="20"/>
          <w:szCs w:val="20"/>
        </w:rPr>
      </w:pPr>
      <w:r w:rsidRPr="000D6F47">
        <w:rPr>
          <w:i/>
          <w:sz w:val="20"/>
          <w:szCs w:val="20"/>
        </w:rPr>
        <w:t>*Nehodiace sa prečiarknite</w:t>
      </w:r>
    </w:p>
    <w:p w14:paraId="53BC6304" w14:textId="77777777" w:rsidR="00C8211A" w:rsidRPr="000D6F47" w:rsidRDefault="00C8211A" w:rsidP="00C8211A">
      <w:pPr>
        <w:autoSpaceDE w:val="0"/>
        <w:autoSpaceDN w:val="0"/>
        <w:adjustRightInd w:val="0"/>
        <w:jc w:val="both"/>
        <w:rPr>
          <w:sz w:val="20"/>
          <w:szCs w:val="20"/>
        </w:rPr>
      </w:pPr>
      <w:r w:rsidRPr="000D6F47">
        <w:rPr>
          <w:sz w:val="20"/>
          <w:szCs w:val="20"/>
        </w:rPr>
        <w:t>**</w:t>
      </w:r>
      <w:r w:rsidRPr="000D6F47">
        <w:rPr>
          <w:i/>
          <w:sz w:val="20"/>
          <w:szCs w:val="20"/>
        </w:rPr>
        <w:t>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dodávateľov alebo osoby oprávnenej konať v danej veci za člena skupiny dodávateľov</w:t>
      </w:r>
    </w:p>
    <w:p w14:paraId="097C5E62" w14:textId="77777777" w:rsidR="00C8211A" w:rsidRPr="000D6F47" w:rsidRDefault="00C8211A" w:rsidP="00410986">
      <w:pPr>
        <w:pStyle w:val="Zkladntext"/>
        <w:rPr>
          <w:lang w:val="sk-SK"/>
        </w:rPr>
      </w:pPr>
    </w:p>
    <w:p w14:paraId="0237715F" w14:textId="77777777" w:rsidR="006310D6" w:rsidRPr="000D6F47" w:rsidRDefault="006310D6" w:rsidP="00410986">
      <w:pPr>
        <w:pStyle w:val="Zkladntext"/>
        <w:rPr>
          <w:sz w:val="24"/>
          <w:szCs w:val="24"/>
          <w:lang w:val="sk-SK"/>
        </w:rPr>
      </w:pPr>
    </w:p>
    <w:p w14:paraId="2404F6EC" w14:textId="77777777" w:rsidR="006310D6" w:rsidRPr="006310D6" w:rsidRDefault="006310D6" w:rsidP="00410986">
      <w:pPr>
        <w:pStyle w:val="Zkladntext"/>
        <w:rPr>
          <w:sz w:val="24"/>
          <w:szCs w:val="24"/>
          <w:lang w:val="sk-SK"/>
        </w:rPr>
      </w:pPr>
    </w:p>
    <w:p w14:paraId="51F784EB" w14:textId="77777777" w:rsidR="00410986" w:rsidRPr="003D5752" w:rsidRDefault="00410986" w:rsidP="00410986">
      <w:pPr>
        <w:pStyle w:val="Zkladntext"/>
        <w:rPr>
          <w:b/>
          <w:sz w:val="24"/>
          <w:szCs w:val="24"/>
        </w:rPr>
      </w:pPr>
    </w:p>
    <w:p w14:paraId="19C0956A" w14:textId="77777777" w:rsidR="006310D6" w:rsidRDefault="006310D6" w:rsidP="00410986">
      <w:pPr>
        <w:pStyle w:val="Zkladntext"/>
        <w:rPr>
          <w:b/>
          <w:sz w:val="24"/>
          <w:szCs w:val="24"/>
        </w:rPr>
        <w:sectPr w:rsidR="006310D6" w:rsidSect="00ED3DAD">
          <w:headerReference w:type="default" r:id="rId18"/>
          <w:footerReference w:type="default" r:id="rId19"/>
          <w:pgSz w:w="11906" w:h="16838"/>
          <w:pgMar w:top="1418" w:right="1418" w:bottom="1247" w:left="1418" w:header="709" w:footer="465" w:gutter="0"/>
          <w:pgNumType w:start="1"/>
          <w:cols w:space="708"/>
          <w:docGrid w:linePitch="272"/>
        </w:sectPr>
      </w:pPr>
    </w:p>
    <w:p w14:paraId="1FB30B0F" w14:textId="2196301D" w:rsidR="00410986" w:rsidRDefault="00410986" w:rsidP="00410986">
      <w:pPr>
        <w:pStyle w:val="Zkladntext"/>
        <w:rPr>
          <w:b/>
          <w:sz w:val="24"/>
          <w:szCs w:val="24"/>
          <w:lang w:val="sk-SK"/>
        </w:rPr>
      </w:pPr>
    </w:p>
    <w:p w14:paraId="1366854E" w14:textId="77777777" w:rsidR="007C4317" w:rsidRPr="007C4317" w:rsidRDefault="007C4317" w:rsidP="00410986">
      <w:pPr>
        <w:pStyle w:val="Zkladntext"/>
        <w:rPr>
          <w:b/>
          <w:sz w:val="24"/>
          <w:szCs w:val="24"/>
          <w:lang w:val="sk-SK"/>
        </w:rPr>
      </w:pPr>
    </w:p>
    <w:p w14:paraId="24463F98" w14:textId="77777777" w:rsidR="006310D6" w:rsidRPr="000D6F47" w:rsidRDefault="006310D6" w:rsidP="006310D6">
      <w:pPr>
        <w:autoSpaceDE w:val="0"/>
        <w:autoSpaceDN w:val="0"/>
        <w:adjustRightInd w:val="0"/>
        <w:jc w:val="center"/>
      </w:pPr>
      <w:r w:rsidRPr="000D6F47">
        <w:t>ZOZNAM SUBDODÁVATEĽOV</w:t>
      </w:r>
    </w:p>
    <w:p w14:paraId="360279B8" w14:textId="77777777" w:rsidR="006310D6" w:rsidRPr="000D6F47" w:rsidRDefault="006310D6" w:rsidP="006310D6">
      <w:pPr>
        <w:autoSpaceDE w:val="0"/>
        <w:autoSpaceDN w:val="0"/>
        <w:adjustRightInd w:val="0"/>
        <w:ind w:left="5812" w:hanging="5812"/>
        <w:jc w:val="center"/>
        <w:rPr>
          <w:b/>
        </w:rPr>
      </w:pPr>
      <w:r w:rsidRPr="000D6F47">
        <w:rPr>
          <w:i/>
        </w:rPr>
        <w:t>(</w:t>
      </w:r>
      <w:r w:rsidRPr="000D6F47">
        <w:rPr>
          <w:i/>
          <w:shd w:val="clear" w:color="auto" w:fill="D9D9D9" w:themeFill="background1" w:themeFillShade="D9"/>
        </w:rPr>
        <w:t>doplní uchádzač</w:t>
      </w:r>
      <w:r w:rsidRPr="000D6F47">
        <w:rPr>
          <w:i/>
        </w:rPr>
        <w:t>)</w:t>
      </w:r>
    </w:p>
    <w:p w14:paraId="180456F9" w14:textId="77777777" w:rsidR="006310D6" w:rsidRPr="000D6F47" w:rsidRDefault="006310D6" w:rsidP="006310D6">
      <w:pPr>
        <w:autoSpaceDE w:val="0"/>
        <w:autoSpaceDN w:val="0"/>
        <w:adjustRightInd w:val="0"/>
        <w:ind w:left="5812"/>
        <w:rPr>
          <w:b/>
        </w:rPr>
      </w:pPr>
    </w:p>
    <w:p w14:paraId="79893ABD" w14:textId="77777777" w:rsidR="006310D6" w:rsidRPr="000D6F47" w:rsidRDefault="006310D6" w:rsidP="006310D6">
      <w:pPr>
        <w:autoSpaceDE w:val="0"/>
        <w:autoSpaceDN w:val="0"/>
        <w:adjustRightInd w:val="0"/>
        <w:ind w:left="5812"/>
        <w:rPr>
          <w:b/>
        </w:rPr>
      </w:pPr>
    </w:p>
    <w:p w14:paraId="209F4BEA" w14:textId="77777777" w:rsidR="006310D6" w:rsidRPr="000D6F47" w:rsidRDefault="006310D6" w:rsidP="006310D6">
      <w:r w:rsidRPr="000D6F47">
        <w:t>Názov, obchodné meno</w:t>
      </w:r>
    </w:p>
    <w:p w14:paraId="1A300F2D" w14:textId="77777777" w:rsidR="006310D6" w:rsidRPr="000D6F47" w:rsidRDefault="006310D6" w:rsidP="006310D6">
      <w:r w:rsidRPr="000D6F47">
        <w:t>Adresa:</w:t>
      </w:r>
      <w:r w:rsidRPr="000D6F47">
        <w:tab/>
      </w:r>
    </w:p>
    <w:p w14:paraId="40C2E98B" w14:textId="77777777" w:rsidR="006310D6" w:rsidRPr="000D6F47" w:rsidRDefault="006310D6" w:rsidP="006310D6">
      <w:pPr>
        <w:jc w:val="both"/>
      </w:pPr>
      <w:r w:rsidRPr="000D6F47">
        <w:t xml:space="preserve">IČO: </w:t>
      </w:r>
    </w:p>
    <w:p w14:paraId="10865C2E" w14:textId="77777777" w:rsidR="006310D6" w:rsidRPr="000D6F47" w:rsidRDefault="006310D6" w:rsidP="006310D6">
      <w:pPr>
        <w:autoSpaceDE w:val="0"/>
        <w:autoSpaceDN w:val="0"/>
        <w:adjustRightInd w:val="0"/>
        <w:ind w:left="5387"/>
      </w:pPr>
      <w:r w:rsidRPr="000D6F47">
        <w:t xml:space="preserve"> </w:t>
      </w:r>
    </w:p>
    <w:p w14:paraId="0D8B0CA8" w14:textId="77777777" w:rsidR="006310D6" w:rsidRPr="000D6F47" w:rsidRDefault="006310D6" w:rsidP="006310D6">
      <w:pPr>
        <w:autoSpaceDE w:val="0"/>
        <w:autoSpaceDN w:val="0"/>
        <w:adjustRightInd w:val="0"/>
        <w:ind w:left="5812"/>
      </w:pPr>
    </w:p>
    <w:p w14:paraId="2A71487F" w14:textId="77777777" w:rsidR="006310D6" w:rsidRPr="000D6F47" w:rsidRDefault="006310D6" w:rsidP="006310D6">
      <w:pPr>
        <w:spacing w:after="80"/>
        <w:jc w:val="both"/>
      </w:pPr>
      <w:r w:rsidRPr="000D6F47">
        <w:t xml:space="preserve">Na uskutočnení plnenia Zmluvy na dodávku a montáž sedacieho nábytku   č.  </w:t>
      </w:r>
      <w:r w:rsidRPr="000D6F47">
        <w:rPr>
          <w:i/>
        </w:rPr>
        <w:t>[</w:t>
      </w:r>
      <w:r w:rsidRPr="000D6F47">
        <w:rPr>
          <w:i/>
          <w:shd w:val="clear" w:color="auto" w:fill="D9D9D9" w:themeFill="background1" w:themeFillShade="D9"/>
        </w:rPr>
        <w:t>doplní verejný obstarávateľ pred podpisom zmluvy</w:t>
      </w:r>
      <w:r w:rsidRPr="000D6F47">
        <w:rPr>
          <w:i/>
        </w:rPr>
        <w:t>]</w:t>
      </w:r>
    </w:p>
    <w:p w14:paraId="56F70435" w14:textId="77777777" w:rsidR="006310D6" w:rsidRPr="000D6F47" w:rsidRDefault="006310D6" w:rsidP="006310D6">
      <w:pPr>
        <w:widowControl w:val="0"/>
        <w:jc w:val="both"/>
      </w:pPr>
    </w:p>
    <w:p w14:paraId="5D693773" w14:textId="77777777" w:rsidR="006310D6" w:rsidRPr="000D6F47" w:rsidRDefault="006310D6" w:rsidP="00840025">
      <w:pPr>
        <w:numPr>
          <w:ilvl w:val="0"/>
          <w:numId w:val="15"/>
        </w:numPr>
        <w:autoSpaceDE w:val="0"/>
        <w:autoSpaceDN w:val="0"/>
        <w:adjustRightInd w:val="0"/>
        <w:ind w:left="709"/>
        <w:contextualSpacing/>
        <w:jc w:val="both"/>
      </w:pPr>
      <w:r w:rsidRPr="000D6F47">
        <w:t>sa nebudú podieľať subdodávatelia a celý predmet zmluvy uskutočníme vlastnými kapacitami.*</w:t>
      </w:r>
    </w:p>
    <w:p w14:paraId="28811A95" w14:textId="77777777" w:rsidR="006310D6" w:rsidRPr="000D6F47" w:rsidRDefault="006310D6" w:rsidP="006310D6">
      <w:pPr>
        <w:autoSpaceDE w:val="0"/>
        <w:autoSpaceDN w:val="0"/>
        <w:adjustRightInd w:val="0"/>
        <w:ind w:left="709"/>
        <w:jc w:val="both"/>
      </w:pPr>
    </w:p>
    <w:p w14:paraId="7BE59DDE" w14:textId="77777777" w:rsidR="006310D6" w:rsidRPr="000D6F47" w:rsidRDefault="006310D6" w:rsidP="00840025">
      <w:pPr>
        <w:numPr>
          <w:ilvl w:val="0"/>
          <w:numId w:val="15"/>
        </w:numPr>
        <w:autoSpaceDE w:val="0"/>
        <w:autoSpaceDN w:val="0"/>
        <w:adjustRightInd w:val="0"/>
        <w:ind w:left="709"/>
        <w:contextualSpacing/>
        <w:jc w:val="both"/>
      </w:pPr>
      <w:r w:rsidRPr="000D6F47">
        <w:t>sa budú podieľať nasledovní subdodávatelia:*</w:t>
      </w:r>
    </w:p>
    <w:p w14:paraId="32E64263" w14:textId="77777777" w:rsidR="006310D6" w:rsidRPr="000D6F47" w:rsidRDefault="006310D6" w:rsidP="006310D6">
      <w:pPr>
        <w:ind w:left="720"/>
      </w:pPr>
    </w:p>
    <w:p w14:paraId="468DA9CE" w14:textId="77777777" w:rsidR="006310D6" w:rsidRPr="000D6F47" w:rsidRDefault="006310D6" w:rsidP="006310D6">
      <w:pPr>
        <w:autoSpaceDE w:val="0"/>
        <w:autoSpaceDN w:val="0"/>
        <w:adjustRightInd w:val="0"/>
        <w:jc w:val="both"/>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534"/>
        <w:gridCol w:w="1984"/>
        <w:gridCol w:w="1134"/>
        <w:gridCol w:w="1843"/>
        <w:gridCol w:w="1134"/>
        <w:gridCol w:w="2410"/>
      </w:tblGrid>
      <w:tr w:rsidR="000D6F47" w:rsidRPr="000D6F47" w14:paraId="03D8A9DC" w14:textId="77777777" w:rsidTr="000D6F47">
        <w:tc>
          <w:tcPr>
            <w:tcW w:w="53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3B81582" w14:textId="77777777" w:rsidR="006310D6" w:rsidRPr="000D6F47" w:rsidRDefault="006310D6" w:rsidP="001F6BD7">
            <w:pPr>
              <w:autoSpaceDE w:val="0"/>
              <w:autoSpaceDN w:val="0"/>
              <w:adjustRightInd w:val="0"/>
              <w:jc w:val="center"/>
              <w:rPr>
                <w:sz w:val="22"/>
                <w:szCs w:val="22"/>
              </w:rPr>
            </w:pPr>
            <w:r w:rsidRPr="000D6F47">
              <w:rPr>
                <w:sz w:val="22"/>
                <w:szCs w:val="22"/>
              </w:rPr>
              <w:t>P. č.</w:t>
            </w:r>
          </w:p>
        </w:tc>
        <w:tc>
          <w:tcPr>
            <w:tcW w:w="198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81DF59F" w14:textId="77777777" w:rsidR="006310D6" w:rsidRPr="000D6F47" w:rsidRDefault="006310D6" w:rsidP="001F6BD7">
            <w:pPr>
              <w:jc w:val="center"/>
              <w:rPr>
                <w:sz w:val="22"/>
                <w:szCs w:val="22"/>
              </w:rPr>
            </w:pPr>
            <w:r w:rsidRPr="000D6F47">
              <w:rPr>
                <w:sz w:val="22"/>
                <w:szCs w:val="22"/>
              </w:rPr>
              <w:t>Meno a priezvisko alebo obchodné meno alebo názov subdodávateľa.</w:t>
            </w:r>
          </w:p>
          <w:p w14:paraId="00647CA1" w14:textId="77777777" w:rsidR="006310D6" w:rsidRPr="000D6F47" w:rsidRDefault="006310D6" w:rsidP="001F6BD7">
            <w:pPr>
              <w:jc w:val="center"/>
              <w:rPr>
                <w:sz w:val="22"/>
                <w:szCs w:val="22"/>
              </w:rPr>
            </w:pPr>
            <w:r w:rsidRPr="000D6F47">
              <w:rPr>
                <w:sz w:val="22"/>
                <w:szCs w:val="22"/>
              </w:rPr>
              <w:t>Adresa sídla alebo miesta podnikania subdodávateľa.</w:t>
            </w:r>
          </w:p>
        </w:tc>
        <w:tc>
          <w:tcPr>
            <w:tcW w:w="113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A0DD1E1" w14:textId="77777777" w:rsidR="006310D6" w:rsidRPr="000D6F47" w:rsidRDefault="006310D6" w:rsidP="001F6BD7">
            <w:pPr>
              <w:autoSpaceDE w:val="0"/>
              <w:autoSpaceDN w:val="0"/>
              <w:adjustRightInd w:val="0"/>
              <w:jc w:val="center"/>
              <w:rPr>
                <w:sz w:val="22"/>
                <w:szCs w:val="22"/>
              </w:rPr>
            </w:pPr>
            <w:r w:rsidRPr="000D6F47">
              <w:rPr>
                <w:sz w:val="22"/>
                <w:szCs w:val="22"/>
              </w:rPr>
              <w:t>IČO</w:t>
            </w:r>
          </w:p>
        </w:tc>
        <w:tc>
          <w:tcPr>
            <w:tcW w:w="1843"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6F3970B7" w14:textId="77777777" w:rsidR="006310D6" w:rsidRPr="000D6F47" w:rsidRDefault="006310D6" w:rsidP="001F6BD7">
            <w:pPr>
              <w:autoSpaceDE w:val="0"/>
              <w:autoSpaceDN w:val="0"/>
              <w:adjustRightInd w:val="0"/>
              <w:jc w:val="center"/>
              <w:rPr>
                <w:sz w:val="22"/>
                <w:szCs w:val="22"/>
              </w:rPr>
            </w:pPr>
            <w:r w:rsidRPr="000D6F47">
              <w:rPr>
                <w:sz w:val="22"/>
                <w:szCs w:val="22"/>
              </w:rPr>
              <w:t>Meno a priezvisko, adresa pobytu a dátum narodenia osoby oprávnenej konať za subdodávateľa</w:t>
            </w:r>
          </w:p>
        </w:tc>
        <w:tc>
          <w:tcPr>
            <w:tcW w:w="113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9A60BC1" w14:textId="77777777" w:rsidR="006310D6" w:rsidRPr="000D6F47" w:rsidRDefault="006310D6" w:rsidP="001F6BD7">
            <w:pPr>
              <w:autoSpaceDE w:val="0"/>
              <w:autoSpaceDN w:val="0"/>
              <w:adjustRightInd w:val="0"/>
              <w:jc w:val="center"/>
              <w:rPr>
                <w:sz w:val="22"/>
                <w:szCs w:val="22"/>
              </w:rPr>
            </w:pPr>
            <w:r w:rsidRPr="000D6F47">
              <w:rPr>
                <w:sz w:val="22"/>
                <w:szCs w:val="22"/>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21D948D" w14:textId="77777777" w:rsidR="006310D6" w:rsidRPr="000D6F47" w:rsidRDefault="006310D6" w:rsidP="001F6BD7">
            <w:pPr>
              <w:autoSpaceDE w:val="0"/>
              <w:autoSpaceDN w:val="0"/>
              <w:adjustRightInd w:val="0"/>
              <w:jc w:val="center"/>
              <w:rPr>
                <w:sz w:val="22"/>
                <w:szCs w:val="22"/>
              </w:rPr>
            </w:pPr>
            <w:r w:rsidRPr="000D6F47">
              <w:rPr>
                <w:sz w:val="22"/>
                <w:szCs w:val="22"/>
              </w:rPr>
              <w:t>Predmet subdodávok</w:t>
            </w:r>
          </w:p>
        </w:tc>
      </w:tr>
      <w:tr w:rsidR="000D6F47" w:rsidRPr="000D6F47" w14:paraId="2B59A0A2" w14:textId="77777777" w:rsidTr="000D6F47">
        <w:tc>
          <w:tcPr>
            <w:tcW w:w="534" w:type="dxa"/>
            <w:tcBorders>
              <w:top w:val="single" w:sz="4" w:space="0" w:color="7F7F7F"/>
              <w:left w:val="single" w:sz="4" w:space="0" w:color="7F7F7F"/>
              <w:bottom w:val="single" w:sz="4" w:space="0" w:color="7F7F7F"/>
              <w:right w:val="single" w:sz="4" w:space="0" w:color="7F7F7F"/>
            </w:tcBorders>
            <w:vAlign w:val="center"/>
            <w:hideMark/>
          </w:tcPr>
          <w:p w14:paraId="29F91F16" w14:textId="77777777" w:rsidR="006310D6" w:rsidRPr="000D6F47" w:rsidRDefault="006310D6" w:rsidP="001F6BD7">
            <w:pPr>
              <w:autoSpaceDE w:val="0"/>
              <w:autoSpaceDN w:val="0"/>
              <w:adjustRightInd w:val="0"/>
              <w:jc w:val="center"/>
              <w:rPr>
                <w:sz w:val="22"/>
                <w:szCs w:val="22"/>
              </w:rPr>
            </w:pPr>
            <w:r w:rsidRPr="000D6F47">
              <w:rPr>
                <w:sz w:val="22"/>
                <w:szCs w:val="22"/>
              </w:rPr>
              <w:t>1.</w:t>
            </w:r>
          </w:p>
        </w:tc>
        <w:tc>
          <w:tcPr>
            <w:tcW w:w="1984" w:type="dxa"/>
            <w:tcBorders>
              <w:top w:val="single" w:sz="4" w:space="0" w:color="7F7F7F"/>
              <w:left w:val="single" w:sz="4" w:space="0" w:color="7F7F7F"/>
              <w:bottom w:val="single" w:sz="4" w:space="0" w:color="7F7F7F"/>
              <w:right w:val="single" w:sz="4" w:space="0" w:color="7F7F7F"/>
            </w:tcBorders>
            <w:vAlign w:val="center"/>
          </w:tcPr>
          <w:p w14:paraId="552A5161" w14:textId="77777777" w:rsidR="006310D6" w:rsidRPr="000D6F47" w:rsidRDefault="006310D6" w:rsidP="001F6BD7">
            <w:pPr>
              <w:autoSpaceDE w:val="0"/>
              <w:autoSpaceDN w:val="0"/>
              <w:adjustRightInd w:val="0"/>
              <w:jc w:val="center"/>
              <w:rPr>
                <w:sz w:val="22"/>
                <w:szCs w:val="22"/>
              </w:rPr>
            </w:pPr>
          </w:p>
        </w:tc>
        <w:tc>
          <w:tcPr>
            <w:tcW w:w="1134" w:type="dxa"/>
            <w:tcBorders>
              <w:top w:val="single" w:sz="4" w:space="0" w:color="7F7F7F"/>
              <w:left w:val="single" w:sz="4" w:space="0" w:color="7F7F7F"/>
              <w:bottom w:val="single" w:sz="4" w:space="0" w:color="7F7F7F"/>
              <w:right w:val="single" w:sz="4" w:space="0" w:color="7F7F7F"/>
            </w:tcBorders>
          </w:tcPr>
          <w:p w14:paraId="5380CD87" w14:textId="77777777" w:rsidR="006310D6" w:rsidRPr="000D6F47" w:rsidRDefault="006310D6" w:rsidP="001F6BD7">
            <w:pPr>
              <w:autoSpaceDE w:val="0"/>
              <w:autoSpaceDN w:val="0"/>
              <w:adjustRightInd w:val="0"/>
              <w:jc w:val="center"/>
              <w:rPr>
                <w:sz w:val="22"/>
                <w:szCs w:val="22"/>
              </w:rPr>
            </w:pPr>
          </w:p>
        </w:tc>
        <w:tc>
          <w:tcPr>
            <w:tcW w:w="1843" w:type="dxa"/>
            <w:tcBorders>
              <w:top w:val="single" w:sz="4" w:space="0" w:color="7F7F7F"/>
              <w:left w:val="single" w:sz="4" w:space="0" w:color="7F7F7F"/>
              <w:bottom w:val="single" w:sz="4" w:space="0" w:color="7F7F7F"/>
              <w:right w:val="single" w:sz="4" w:space="0" w:color="7F7F7F"/>
            </w:tcBorders>
          </w:tcPr>
          <w:p w14:paraId="0F59A556" w14:textId="77777777" w:rsidR="006310D6" w:rsidRPr="000D6F47" w:rsidRDefault="006310D6" w:rsidP="001F6BD7">
            <w:pPr>
              <w:autoSpaceDE w:val="0"/>
              <w:autoSpaceDN w:val="0"/>
              <w:adjustRightInd w:val="0"/>
              <w:jc w:val="center"/>
              <w:rPr>
                <w:sz w:val="22"/>
                <w:szCs w:val="22"/>
              </w:rPr>
            </w:pPr>
          </w:p>
        </w:tc>
        <w:tc>
          <w:tcPr>
            <w:tcW w:w="1134" w:type="dxa"/>
            <w:tcBorders>
              <w:top w:val="single" w:sz="4" w:space="0" w:color="7F7F7F"/>
              <w:left w:val="single" w:sz="4" w:space="0" w:color="7F7F7F"/>
              <w:bottom w:val="single" w:sz="4" w:space="0" w:color="7F7F7F"/>
              <w:right w:val="single" w:sz="4" w:space="0" w:color="7F7F7F"/>
            </w:tcBorders>
            <w:vAlign w:val="center"/>
          </w:tcPr>
          <w:p w14:paraId="7D28A04A" w14:textId="77777777" w:rsidR="006310D6" w:rsidRPr="000D6F47" w:rsidRDefault="006310D6" w:rsidP="001F6BD7">
            <w:pPr>
              <w:autoSpaceDE w:val="0"/>
              <w:autoSpaceDN w:val="0"/>
              <w:adjustRightInd w:val="0"/>
              <w:jc w:val="center"/>
              <w:rPr>
                <w:sz w:val="22"/>
                <w:szCs w:val="22"/>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1A9A4519" w14:textId="77777777" w:rsidR="006310D6" w:rsidRPr="000D6F47" w:rsidRDefault="006310D6" w:rsidP="001F6BD7">
            <w:pPr>
              <w:autoSpaceDE w:val="0"/>
              <w:autoSpaceDN w:val="0"/>
              <w:adjustRightInd w:val="0"/>
              <w:jc w:val="center"/>
              <w:rPr>
                <w:sz w:val="22"/>
                <w:szCs w:val="22"/>
              </w:rPr>
            </w:pPr>
          </w:p>
        </w:tc>
      </w:tr>
      <w:tr w:rsidR="000D6F47" w:rsidRPr="000D6F47" w14:paraId="7A232F4C" w14:textId="77777777" w:rsidTr="000D6F47">
        <w:tc>
          <w:tcPr>
            <w:tcW w:w="534" w:type="dxa"/>
            <w:tcBorders>
              <w:top w:val="single" w:sz="4" w:space="0" w:color="7F7F7F"/>
              <w:left w:val="single" w:sz="4" w:space="0" w:color="7F7F7F"/>
              <w:bottom w:val="single" w:sz="4" w:space="0" w:color="7F7F7F"/>
              <w:right w:val="single" w:sz="4" w:space="0" w:color="7F7F7F"/>
            </w:tcBorders>
            <w:vAlign w:val="center"/>
            <w:hideMark/>
          </w:tcPr>
          <w:p w14:paraId="28742472" w14:textId="77777777" w:rsidR="006310D6" w:rsidRPr="000D6F47" w:rsidRDefault="006310D6" w:rsidP="001F6BD7">
            <w:pPr>
              <w:autoSpaceDE w:val="0"/>
              <w:autoSpaceDN w:val="0"/>
              <w:adjustRightInd w:val="0"/>
              <w:jc w:val="center"/>
              <w:rPr>
                <w:sz w:val="22"/>
                <w:szCs w:val="22"/>
              </w:rPr>
            </w:pPr>
            <w:r w:rsidRPr="000D6F47">
              <w:rPr>
                <w:sz w:val="22"/>
                <w:szCs w:val="22"/>
              </w:rPr>
              <w:t>2.</w:t>
            </w:r>
          </w:p>
        </w:tc>
        <w:tc>
          <w:tcPr>
            <w:tcW w:w="1984" w:type="dxa"/>
            <w:tcBorders>
              <w:top w:val="single" w:sz="4" w:space="0" w:color="7F7F7F"/>
              <w:left w:val="single" w:sz="4" w:space="0" w:color="7F7F7F"/>
              <w:bottom w:val="single" w:sz="4" w:space="0" w:color="7F7F7F"/>
              <w:right w:val="single" w:sz="4" w:space="0" w:color="7F7F7F"/>
            </w:tcBorders>
            <w:vAlign w:val="center"/>
          </w:tcPr>
          <w:p w14:paraId="0AA6E8BB" w14:textId="77777777" w:rsidR="006310D6" w:rsidRPr="000D6F47" w:rsidRDefault="006310D6" w:rsidP="001F6BD7">
            <w:pPr>
              <w:autoSpaceDE w:val="0"/>
              <w:autoSpaceDN w:val="0"/>
              <w:adjustRightInd w:val="0"/>
              <w:jc w:val="center"/>
              <w:rPr>
                <w:sz w:val="22"/>
                <w:szCs w:val="22"/>
              </w:rPr>
            </w:pPr>
          </w:p>
        </w:tc>
        <w:tc>
          <w:tcPr>
            <w:tcW w:w="1134" w:type="dxa"/>
            <w:tcBorders>
              <w:top w:val="single" w:sz="4" w:space="0" w:color="7F7F7F"/>
              <w:left w:val="single" w:sz="4" w:space="0" w:color="7F7F7F"/>
              <w:bottom w:val="single" w:sz="4" w:space="0" w:color="7F7F7F"/>
              <w:right w:val="single" w:sz="4" w:space="0" w:color="7F7F7F"/>
            </w:tcBorders>
          </w:tcPr>
          <w:p w14:paraId="403B1411" w14:textId="77777777" w:rsidR="006310D6" w:rsidRPr="000D6F47" w:rsidRDefault="006310D6" w:rsidP="001F6BD7">
            <w:pPr>
              <w:autoSpaceDE w:val="0"/>
              <w:autoSpaceDN w:val="0"/>
              <w:adjustRightInd w:val="0"/>
              <w:jc w:val="center"/>
              <w:rPr>
                <w:sz w:val="22"/>
                <w:szCs w:val="22"/>
              </w:rPr>
            </w:pPr>
          </w:p>
        </w:tc>
        <w:tc>
          <w:tcPr>
            <w:tcW w:w="1843" w:type="dxa"/>
            <w:tcBorders>
              <w:top w:val="single" w:sz="4" w:space="0" w:color="7F7F7F"/>
              <w:left w:val="single" w:sz="4" w:space="0" w:color="7F7F7F"/>
              <w:bottom w:val="single" w:sz="4" w:space="0" w:color="7F7F7F"/>
              <w:right w:val="single" w:sz="4" w:space="0" w:color="7F7F7F"/>
            </w:tcBorders>
          </w:tcPr>
          <w:p w14:paraId="357DAA9D" w14:textId="77777777" w:rsidR="006310D6" w:rsidRPr="000D6F47" w:rsidRDefault="006310D6" w:rsidP="001F6BD7">
            <w:pPr>
              <w:autoSpaceDE w:val="0"/>
              <w:autoSpaceDN w:val="0"/>
              <w:adjustRightInd w:val="0"/>
              <w:jc w:val="center"/>
              <w:rPr>
                <w:sz w:val="22"/>
                <w:szCs w:val="22"/>
              </w:rPr>
            </w:pPr>
          </w:p>
        </w:tc>
        <w:tc>
          <w:tcPr>
            <w:tcW w:w="1134" w:type="dxa"/>
            <w:tcBorders>
              <w:top w:val="single" w:sz="4" w:space="0" w:color="7F7F7F"/>
              <w:left w:val="single" w:sz="4" w:space="0" w:color="7F7F7F"/>
              <w:bottom w:val="single" w:sz="4" w:space="0" w:color="7F7F7F"/>
              <w:right w:val="single" w:sz="4" w:space="0" w:color="7F7F7F"/>
            </w:tcBorders>
            <w:vAlign w:val="center"/>
          </w:tcPr>
          <w:p w14:paraId="31072C17" w14:textId="77777777" w:rsidR="006310D6" w:rsidRPr="000D6F47" w:rsidRDefault="006310D6" w:rsidP="001F6BD7">
            <w:pPr>
              <w:autoSpaceDE w:val="0"/>
              <w:autoSpaceDN w:val="0"/>
              <w:adjustRightInd w:val="0"/>
              <w:jc w:val="center"/>
              <w:rPr>
                <w:sz w:val="22"/>
                <w:szCs w:val="22"/>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7B334D23" w14:textId="77777777" w:rsidR="006310D6" w:rsidRPr="000D6F47" w:rsidRDefault="006310D6" w:rsidP="001F6BD7">
            <w:pPr>
              <w:autoSpaceDE w:val="0"/>
              <w:autoSpaceDN w:val="0"/>
              <w:adjustRightInd w:val="0"/>
              <w:jc w:val="center"/>
              <w:rPr>
                <w:sz w:val="22"/>
                <w:szCs w:val="22"/>
              </w:rPr>
            </w:pPr>
          </w:p>
        </w:tc>
      </w:tr>
      <w:tr w:rsidR="000D6F47" w:rsidRPr="000D6F47" w14:paraId="4E0906A6" w14:textId="77777777" w:rsidTr="000D6F47">
        <w:tc>
          <w:tcPr>
            <w:tcW w:w="534" w:type="dxa"/>
            <w:tcBorders>
              <w:top w:val="single" w:sz="4" w:space="0" w:color="7F7F7F"/>
              <w:left w:val="single" w:sz="4" w:space="0" w:color="7F7F7F"/>
              <w:bottom w:val="single" w:sz="4" w:space="0" w:color="7F7F7F"/>
              <w:right w:val="single" w:sz="4" w:space="0" w:color="7F7F7F"/>
            </w:tcBorders>
            <w:vAlign w:val="center"/>
            <w:hideMark/>
          </w:tcPr>
          <w:p w14:paraId="32DA72EB" w14:textId="77777777" w:rsidR="006310D6" w:rsidRPr="000D6F47" w:rsidRDefault="006310D6" w:rsidP="001F6BD7">
            <w:pPr>
              <w:autoSpaceDE w:val="0"/>
              <w:autoSpaceDN w:val="0"/>
              <w:adjustRightInd w:val="0"/>
              <w:jc w:val="center"/>
              <w:rPr>
                <w:sz w:val="22"/>
                <w:szCs w:val="22"/>
              </w:rPr>
            </w:pPr>
            <w:r w:rsidRPr="000D6F47">
              <w:rPr>
                <w:sz w:val="22"/>
                <w:szCs w:val="22"/>
              </w:rPr>
              <w:t>3.</w:t>
            </w:r>
          </w:p>
        </w:tc>
        <w:tc>
          <w:tcPr>
            <w:tcW w:w="1984" w:type="dxa"/>
            <w:tcBorders>
              <w:top w:val="single" w:sz="4" w:space="0" w:color="7F7F7F"/>
              <w:left w:val="single" w:sz="4" w:space="0" w:color="7F7F7F"/>
              <w:bottom w:val="single" w:sz="4" w:space="0" w:color="7F7F7F"/>
              <w:right w:val="single" w:sz="4" w:space="0" w:color="7F7F7F"/>
            </w:tcBorders>
            <w:vAlign w:val="center"/>
          </w:tcPr>
          <w:p w14:paraId="0177620A" w14:textId="77777777" w:rsidR="006310D6" w:rsidRPr="000D6F47" w:rsidRDefault="006310D6" w:rsidP="001F6BD7">
            <w:pPr>
              <w:autoSpaceDE w:val="0"/>
              <w:autoSpaceDN w:val="0"/>
              <w:adjustRightInd w:val="0"/>
              <w:jc w:val="center"/>
              <w:rPr>
                <w:sz w:val="22"/>
                <w:szCs w:val="22"/>
              </w:rPr>
            </w:pPr>
          </w:p>
        </w:tc>
        <w:tc>
          <w:tcPr>
            <w:tcW w:w="1134" w:type="dxa"/>
            <w:tcBorders>
              <w:top w:val="single" w:sz="4" w:space="0" w:color="7F7F7F"/>
              <w:left w:val="single" w:sz="4" w:space="0" w:color="7F7F7F"/>
              <w:bottom w:val="single" w:sz="4" w:space="0" w:color="7F7F7F"/>
              <w:right w:val="single" w:sz="4" w:space="0" w:color="7F7F7F"/>
            </w:tcBorders>
          </w:tcPr>
          <w:p w14:paraId="5BF8C3BE" w14:textId="77777777" w:rsidR="006310D6" w:rsidRPr="000D6F47" w:rsidRDefault="006310D6" w:rsidP="001F6BD7">
            <w:pPr>
              <w:autoSpaceDE w:val="0"/>
              <w:autoSpaceDN w:val="0"/>
              <w:adjustRightInd w:val="0"/>
              <w:jc w:val="center"/>
              <w:rPr>
                <w:sz w:val="22"/>
                <w:szCs w:val="22"/>
              </w:rPr>
            </w:pPr>
          </w:p>
        </w:tc>
        <w:tc>
          <w:tcPr>
            <w:tcW w:w="1843" w:type="dxa"/>
            <w:tcBorders>
              <w:top w:val="single" w:sz="4" w:space="0" w:color="7F7F7F"/>
              <w:left w:val="single" w:sz="4" w:space="0" w:color="7F7F7F"/>
              <w:bottom w:val="single" w:sz="4" w:space="0" w:color="7F7F7F"/>
              <w:right w:val="single" w:sz="4" w:space="0" w:color="7F7F7F"/>
            </w:tcBorders>
          </w:tcPr>
          <w:p w14:paraId="717A2D02" w14:textId="77777777" w:rsidR="006310D6" w:rsidRPr="000D6F47" w:rsidRDefault="006310D6" w:rsidP="001F6BD7">
            <w:pPr>
              <w:autoSpaceDE w:val="0"/>
              <w:autoSpaceDN w:val="0"/>
              <w:adjustRightInd w:val="0"/>
              <w:jc w:val="center"/>
              <w:rPr>
                <w:sz w:val="22"/>
                <w:szCs w:val="22"/>
              </w:rPr>
            </w:pPr>
          </w:p>
        </w:tc>
        <w:tc>
          <w:tcPr>
            <w:tcW w:w="1134" w:type="dxa"/>
            <w:tcBorders>
              <w:top w:val="single" w:sz="4" w:space="0" w:color="7F7F7F"/>
              <w:left w:val="single" w:sz="4" w:space="0" w:color="7F7F7F"/>
              <w:bottom w:val="single" w:sz="4" w:space="0" w:color="7F7F7F"/>
              <w:right w:val="single" w:sz="4" w:space="0" w:color="7F7F7F"/>
            </w:tcBorders>
            <w:vAlign w:val="center"/>
          </w:tcPr>
          <w:p w14:paraId="771D9AFC" w14:textId="77777777" w:rsidR="006310D6" w:rsidRPr="000D6F47" w:rsidRDefault="006310D6" w:rsidP="001F6BD7">
            <w:pPr>
              <w:autoSpaceDE w:val="0"/>
              <w:autoSpaceDN w:val="0"/>
              <w:adjustRightInd w:val="0"/>
              <w:jc w:val="center"/>
              <w:rPr>
                <w:sz w:val="22"/>
                <w:szCs w:val="22"/>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45CFC017" w14:textId="77777777" w:rsidR="006310D6" w:rsidRPr="000D6F47" w:rsidRDefault="006310D6" w:rsidP="001F6BD7">
            <w:pPr>
              <w:autoSpaceDE w:val="0"/>
              <w:autoSpaceDN w:val="0"/>
              <w:adjustRightInd w:val="0"/>
              <w:jc w:val="center"/>
              <w:rPr>
                <w:sz w:val="22"/>
                <w:szCs w:val="22"/>
              </w:rPr>
            </w:pPr>
          </w:p>
        </w:tc>
      </w:tr>
    </w:tbl>
    <w:p w14:paraId="4B50F568" w14:textId="77777777" w:rsidR="006310D6" w:rsidRPr="000D6F47" w:rsidRDefault="006310D6" w:rsidP="006310D6">
      <w:pPr>
        <w:autoSpaceDE w:val="0"/>
        <w:autoSpaceDN w:val="0"/>
        <w:adjustRightInd w:val="0"/>
        <w:jc w:val="both"/>
      </w:pPr>
    </w:p>
    <w:p w14:paraId="7BE36E38" w14:textId="77777777" w:rsidR="006310D6" w:rsidRPr="000D6F47" w:rsidRDefault="006310D6" w:rsidP="006310D6">
      <w:pPr>
        <w:autoSpaceDE w:val="0"/>
        <w:autoSpaceDN w:val="0"/>
        <w:adjustRightInd w:val="0"/>
        <w:jc w:val="both"/>
      </w:pPr>
    </w:p>
    <w:p w14:paraId="2CE1D024" w14:textId="77777777" w:rsidR="000D6F47" w:rsidRPr="000D6F47" w:rsidRDefault="000D6F47" w:rsidP="006310D6">
      <w:pPr>
        <w:autoSpaceDE w:val="0"/>
        <w:autoSpaceDN w:val="0"/>
        <w:adjustRightInd w:val="0"/>
        <w:jc w:val="both"/>
      </w:pPr>
    </w:p>
    <w:p w14:paraId="5F085992" w14:textId="77777777" w:rsidR="006310D6" w:rsidRPr="000D6F47" w:rsidRDefault="006310D6" w:rsidP="006310D6">
      <w:pPr>
        <w:autoSpaceDE w:val="0"/>
        <w:autoSpaceDN w:val="0"/>
        <w:adjustRightInd w:val="0"/>
      </w:pPr>
      <w:r w:rsidRPr="000D6F47">
        <w:t xml:space="preserve">V </w:t>
      </w:r>
      <w:r w:rsidRPr="000D6F47">
        <w:rPr>
          <w:highlight w:val="lightGray"/>
        </w:rPr>
        <w:t>...</w:t>
      </w:r>
      <w:r w:rsidRPr="000D6F47">
        <w:t xml:space="preserve"> dňa </w:t>
      </w:r>
      <w:r w:rsidRPr="000D6F47">
        <w:rPr>
          <w:highlight w:val="lightGray"/>
        </w:rPr>
        <w:t>XX</w:t>
      </w:r>
      <w:r w:rsidRPr="000D6F47">
        <w:t>.</w:t>
      </w:r>
      <w:r w:rsidRPr="000D6F47">
        <w:rPr>
          <w:highlight w:val="lightGray"/>
        </w:rPr>
        <w:t>XX</w:t>
      </w:r>
      <w:r w:rsidRPr="000D6F47">
        <w:t>.2021</w:t>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r w:rsidRPr="000D6F47">
        <w:tab/>
      </w:r>
    </w:p>
    <w:p w14:paraId="5E61205C" w14:textId="77777777" w:rsidR="006310D6" w:rsidRPr="000D6F47" w:rsidRDefault="006310D6" w:rsidP="006310D6">
      <w:pPr>
        <w:autoSpaceDE w:val="0"/>
        <w:autoSpaceDN w:val="0"/>
        <w:adjustRightInd w:val="0"/>
      </w:pPr>
    </w:p>
    <w:p w14:paraId="4F235FF5" w14:textId="77777777" w:rsidR="006310D6" w:rsidRPr="000D6F47" w:rsidRDefault="006310D6" w:rsidP="006310D6">
      <w:pPr>
        <w:autoSpaceDE w:val="0"/>
        <w:autoSpaceDN w:val="0"/>
        <w:adjustRightInd w:val="0"/>
      </w:pPr>
    </w:p>
    <w:p w14:paraId="1B25217C" w14:textId="77777777" w:rsidR="006310D6" w:rsidRPr="000D6F47" w:rsidRDefault="006310D6" w:rsidP="006310D6">
      <w:pPr>
        <w:autoSpaceDE w:val="0"/>
        <w:autoSpaceDN w:val="0"/>
        <w:adjustRightInd w:val="0"/>
      </w:pPr>
      <w:r w:rsidRPr="000D6F47">
        <w:tab/>
      </w:r>
      <w:r w:rsidRPr="000D6F47">
        <w:tab/>
      </w:r>
      <w:r w:rsidRPr="000D6F47">
        <w:tab/>
      </w:r>
      <w:r w:rsidRPr="000D6F47">
        <w:tab/>
      </w:r>
      <w:r w:rsidRPr="000D6F47">
        <w:tab/>
      </w:r>
      <w:r w:rsidRPr="000D6F47">
        <w:tab/>
      </w:r>
      <w:r w:rsidRPr="000D6F47">
        <w:tab/>
        <w:t xml:space="preserve">................................................ </w:t>
      </w:r>
    </w:p>
    <w:p w14:paraId="7A823F9A" w14:textId="77777777" w:rsidR="006310D6" w:rsidRPr="000D6F47" w:rsidRDefault="006310D6" w:rsidP="006310D6">
      <w:pPr>
        <w:autoSpaceDE w:val="0"/>
        <w:autoSpaceDN w:val="0"/>
        <w:adjustRightInd w:val="0"/>
        <w:ind w:left="2836" w:firstLine="709"/>
        <w:jc w:val="center"/>
      </w:pPr>
      <w:r w:rsidRPr="000D6F47">
        <w:t xml:space="preserve">meno a priezvisko, </w:t>
      </w:r>
    </w:p>
    <w:p w14:paraId="71CEE191" w14:textId="77777777" w:rsidR="006310D6" w:rsidRPr="000D6F47" w:rsidRDefault="006310D6" w:rsidP="006310D6">
      <w:pPr>
        <w:autoSpaceDE w:val="0"/>
        <w:autoSpaceDN w:val="0"/>
        <w:adjustRightInd w:val="0"/>
        <w:jc w:val="center"/>
      </w:pPr>
      <w:r w:rsidRPr="000D6F47">
        <w:tab/>
      </w:r>
      <w:r w:rsidRPr="000D6F47">
        <w:tab/>
      </w:r>
      <w:r w:rsidRPr="000D6F47">
        <w:tab/>
      </w:r>
      <w:r w:rsidRPr="000D6F47">
        <w:tab/>
      </w:r>
      <w:r w:rsidRPr="000D6F47">
        <w:tab/>
        <w:t>funkcia, podpis**</w:t>
      </w:r>
    </w:p>
    <w:p w14:paraId="28B063CD" w14:textId="77777777" w:rsidR="006310D6" w:rsidRPr="000D6F47" w:rsidRDefault="006310D6" w:rsidP="006310D6">
      <w:pPr>
        <w:autoSpaceDE w:val="0"/>
        <w:autoSpaceDN w:val="0"/>
        <w:adjustRightInd w:val="0"/>
        <w:jc w:val="center"/>
      </w:pPr>
    </w:p>
    <w:p w14:paraId="11F16726" w14:textId="77777777" w:rsidR="006310D6" w:rsidRPr="000D6F47" w:rsidRDefault="006310D6" w:rsidP="006310D6">
      <w:pPr>
        <w:autoSpaceDE w:val="0"/>
        <w:autoSpaceDN w:val="0"/>
        <w:adjustRightInd w:val="0"/>
        <w:jc w:val="center"/>
      </w:pPr>
    </w:p>
    <w:p w14:paraId="750ECEB4" w14:textId="77777777" w:rsidR="006310D6" w:rsidRPr="000D6F47" w:rsidRDefault="006310D6" w:rsidP="006310D6">
      <w:pPr>
        <w:autoSpaceDE w:val="0"/>
        <w:autoSpaceDN w:val="0"/>
        <w:adjustRightInd w:val="0"/>
        <w:jc w:val="center"/>
      </w:pPr>
    </w:p>
    <w:p w14:paraId="541CCE8B" w14:textId="77777777" w:rsidR="006310D6" w:rsidRPr="000D6F47" w:rsidRDefault="006310D6" w:rsidP="006310D6">
      <w:pPr>
        <w:rPr>
          <w:i/>
          <w:sz w:val="20"/>
          <w:szCs w:val="20"/>
        </w:rPr>
      </w:pPr>
      <w:r w:rsidRPr="000D6F47">
        <w:rPr>
          <w:i/>
          <w:sz w:val="20"/>
          <w:szCs w:val="20"/>
        </w:rPr>
        <w:t>*Nehodiace sa prečiarknite</w:t>
      </w:r>
    </w:p>
    <w:p w14:paraId="702C8DC6" w14:textId="77777777" w:rsidR="006310D6" w:rsidRPr="000D6F47" w:rsidRDefault="006310D6" w:rsidP="006310D6">
      <w:pPr>
        <w:autoSpaceDE w:val="0"/>
        <w:autoSpaceDN w:val="0"/>
        <w:adjustRightInd w:val="0"/>
        <w:jc w:val="both"/>
        <w:rPr>
          <w:sz w:val="20"/>
          <w:szCs w:val="20"/>
        </w:rPr>
      </w:pPr>
      <w:r w:rsidRPr="000D6F47">
        <w:rPr>
          <w:sz w:val="20"/>
          <w:szCs w:val="20"/>
        </w:rPr>
        <w:t>**</w:t>
      </w:r>
      <w:r w:rsidRPr="000D6F47">
        <w:rPr>
          <w:i/>
          <w:sz w:val="20"/>
          <w:szCs w:val="20"/>
        </w:rPr>
        <w:t>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dodávateľov alebo osoby oprávnenej konať v danej veci za člena skupiny dodávateľov</w:t>
      </w:r>
    </w:p>
    <w:p w14:paraId="23350F55" w14:textId="3A7C4211" w:rsidR="007B5615" w:rsidRPr="000D6F47" w:rsidRDefault="007B5615" w:rsidP="006310D6">
      <w:pPr>
        <w:autoSpaceDE w:val="0"/>
        <w:autoSpaceDN w:val="0"/>
        <w:adjustRightInd w:val="0"/>
        <w:ind w:left="5812"/>
        <w:jc w:val="both"/>
      </w:pPr>
    </w:p>
    <w:p w14:paraId="668C6E06" w14:textId="77777777" w:rsidR="007B5615" w:rsidRPr="00C8211A" w:rsidRDefault="007B5615" w:rsidP="006310D6">
      <w:pPr>
        <w:autoSpaceDE w:val="0"/>
        <w:autoSpaceDN w:val="0"/>
        <w:adjustRightInd w:val="0"/>
        <w:ind w:left="5812"/>
        <w:jc w:val="both"/>
        <w:rPr>
          <w:color w:val="00B050"/>
        </w:rPr>
        <w:sectPr w:rsidR="007B5615" w:rsidRPr="00C8211A" w:rsidSect="007C4317">
          <w:headerReference w:type="first" r:id="rId20"/>
          <w:footerReference w:type="first" r:id="rId21"/>
          <w:pgSz w:w="11906" w:h="16838"/>
          <w:pgMar w:top="1418" w:right="1418" w:bottom="993" w:left="1418" w:header="709" w:footer="286" w:gutter="0"/>
          <w:pgNumType w:start="1"/>
          <w:cols w:space="708"/>
          <w:titlePg/>
        </w:sectPr>
      </w:pPr>
    </w:p>
    <w:p w14:paraId="7847D89E" w14:textId="5F999D51" w:rsidR="006310D6" w:rsidRPr="00C8211A" w:rsidRDefault="006310D6" w:rsidP="006310D6">
      <w:pPr>
        <w:autoSpaceDE w:val="0"/>
        <w:autoSpaceDN w:val="0"/>
        <w:adjustRightInd w:val="0"/>
        <w:ind w:left="5812"/>
        <w:jc w:val="both"/>
      </w:pPr>
    </w:p>
    <w:p w14:paraId="11DDFB46" w14:textId="77777777" w:rsidR="007B5615" w:rsidRPr="00C8211A" w:rsidRDefault="007B5615" w:rsidP="007B5615">
      <w:pPr>
        <w:pStyle w:val="Zkladntext"/>
        <w:jc w:val="center"/>
        <w:rPr>
          <w:sz w:val="24"/>
          <w:szCs w:val="24"/>
          <w:lang w:val="sk-SK"/>
        </w:rPr>
      </w:pPr>
      <w:r w:rsidRPr="00C8211A">
        <w:rPr>
          <w:sz w:val="24"/>
          <w:szCs w:val="24"/>
        </w:rPr>
        <w:t>(VZOR)</w:t>
      </w:r>
    </w:p>
    <w:p w14:paraId="0BFD6561" w14:textId="77777777" w:rsidR="007B5615" w:rsidRPr="00C8211A" w:rsidRDefault="007B5615" w:rsidP="007B5615">
      <w:pPr>
        <w:autoSpaceDE w:val="0"/>
        <w:autoSpaceDN w:val="0"/>
        <w:adjustRightInd w:val="0"/>
        <w:jc w:val="center"/>
        <w:rPr>
          <w:rFonts w:eastAsia="Calibri"/>
        </w:rPr>
      </w:pPr>
      <w:r w:rsidRPr="00C8211A">
        <w:rPr>
          <w:rFonts w:eastAsia="Calibri"/>
        </w:rPr>
        <w:t>ZÁPIS O ZMENE PRÍLOHY Č. 2 „ZOZNAM SUBDODÁVATEĽOV“</w:t>
      </w:r>
    </w:p>
    <w:p w14:paraId="1326EF84" w14:textId="77777777" w:rsidR="007B5615" w:rsidRPr="00C8211A" w:rsidRDefault="007B5615" w:rsidP="007B5615">
      <w:pPr>
        <w:autoSpaceDE w:val="0"/>
        <w:autoSpaceDN w:val="0"/>
        <w:adjustRightInd w:val="0"/>
        <w:jc w:val="center"/>
        <w:rPr>
          <w:rFonts w:eastAsia="Calibri"/>
        </w:rPr>
      </w:pPr>
    </w:p>
    <w:p w14:paraId="57BF540C" w14:textId="77777777" w:rsidR="007B5615" w:rsidRPr="00C8211A" w:rsidRDefault="007B5615" w:rsidP="007B5615">
      <w:pPr>
        <w:autoSpaceDE w:val="0"/>
        <w:autoSpaceDN w:val="0"/>
        <w:adjustRightInd w:val="0"/>
        <w:rPr>
          <w:rFonts w:eastAsia="Calibri"/>
          <w:b/>
        </w:rPr>
      </w:pPr>
      <w:r w:rsidRPr="00C8211A">
        <w:rPr>
          <w:rFonts w:eastAsia="Calibri"/>
        </w:rPr>
        <w:t xml:space="preserve">k </w:t>
      </w:r>
      <w:r w:rsidRPr="00C8211A">
        <w:rPr>
          <w:rFonts w:eastAsia="Calibri"/>
          <w:b/>
        </w:rPr>
        <w:t xml:space="preserve">zmluve na dodávku </w:t>
      </w:r>
      <w:r w:rsidRPr="00C8211A">
        <w:rPr>
          <w:b/>
        </w:rPr>
        <w:t>osobných ochranných pracovných prostriedkov</w:t>
      </w:r>
      <w:r w:rsidRPr="00C8211A">
        <w:t xml:space="preserve">, č. </w:t>
      </w:r>
      <w:r w:rsidRPr="00C8211A">
        <w:rPr>
          <w:b/>
        </w:rPr>
        <w:t>...</w:t>
      </w:r>
      <w:r w:rsidRPr="00C8211A">
        <w:rPr>
          <w:i/>
        </w:rPr>
        <w:t xml:space="preserve"> [</w:t>
      </w:r>
      <w:r w:rsidRPr="00C8211A">
        <w:rPr>
          <w:i/>
          <w:shd w:val="clear" w:color="auto" w:fill="D9D9D9" w:themeFill="background1" w:themeFillShade="D9"/>
        </w:rPr>
        <w:t>doplní verejný obstarávateľ pred podpisom zmluvy</w:t>
      </w:r>
      <w:r w:rsidRPr="00C8211A">
        <w:rPr>
          <w:i/>
        </w:rPr>
        <w:t>]..</w:t>
      </w:r>
      <w:r w:rsidRPr="00C8211A">
        <w:rPr>
          <w:b/>
        </w:rPr>
        <w:t>.</w:t>
      </w:r>
    </w:p>
    <w:p w14:paraId="620839EE" w14:textId="77777777" w:rsidR="007B5615" w:rsidRPr="00C8211A" w:rsidRDefault="007B5615" w:rsidP="007B5615">
      <w:pPr>
        <w:autoSpaceDE w:val="0"/>
        <w:autoSpaceDN w:val="0"/>
        <w:adjustRightInd w:val="0"/>
        <w:jc w:val="both"/>
        <w:rPr>
          <w:rFonts w:eastAsia="Calibri"/>
        </w:rPr>
      </w:pPr>
      <w:r w:rsidRPr="00C8211A">
        <w:rPr>
          <w:rFonts w:eastAsia="Calibri"/>
        </w:rPr>
        <w:t xml:space="preserve">uzatvorenej podľa § 269 ods. 2 Obchodného zákonníka v znení neskorších predpisov </w:t>
      </w:r>
    </w:p>
    <w:p w14:paraId="70A35D0A" w14:textId="77777777" w:rsidR="007B5615" w:rsidRPr="00C8211A" w:rsidRDefault="007B5615" w:rsidP="007B5615">
      <w:pPr>
        <w:autoSpaceDE w:val="0"/>
        <w:autoSpaceDN w:val="0"/>
        <w:adjustRightInd w:val="0"/>
        <w:jc w:val="center"/>
        <w:rPr>
          <w:rFonts w:eastAsia="Calibri"/>
        </w:rPr>
      </w:pPr>
      <w:r w:rsidRPr="00C8211A">
        <w:rPr>
          <w:rFonts w:eastAsia="Calibri"/>
        </w:rPr>
        <w:t>(ďalej len „zmluva“)</w:t>
      </w:r>
    </w:p>
    <w:p w14:paraId="463532F5" w14:textId="77777777" w:rsidR="007B5615" w:rsidRPr="00C8211A" w:rsidRDefault="007B5615" w:rsidP="007B5615">
      <w:pPr>
        <w:autoSpaceDE w:val="0"/>
        <w:autoSpaceDN w:val="0"/>
        <w:adjustRightInd w:val="0"/>
        <w:jc w:val="center"/>
        <w:rPr>
          <w:rFonts w:eastAsia="Calibri"/>
        </w:rPr>
      </w:pPr>
    </w:p>
    <w:p w14:paraId="01F0B142" w14:textId="77777777" w:rsidR="007B5615" w:rsidRPr="00C8211A" w:rsidRDefault="007B5615" w:rsidP="007B5615">
      <w:pPr>
        <w:autoSpaceDE w:val="0"/>
        <w:autoSpaceDN w:val="0"/>
        <w:adjustRightInd w:val="0"/>
        <w:jc w:val="center"/>
        <w:rPr>
          <w:rFonts w:eastAsia="Calibri"/>
        </w:rPr>
      </w:pPr>
      <w:r w:rsidRPr="00C8211A">
        <w:rPr>
          <w:rFonts w:eastAsia="Calibri"/>
        </w:rPr>
        <w:t>medzi:</w:t>
      </w:r>
    </w:p>
    <w:p w14:paraId="09CCD2B3" w14:textId="77777777" w:rsidR="007B5615" w:rsidRPr="00C8211A" w:rsidRDefault="007B5615" w:rsidP="007B5615">
      <w:pPr>
        <w:autoSpaceDE w:val="0"/>
        <w:autoSpaceDN w:val="0"/>
        <w:adjustRightInd w:val="0"/>
        <w:jc w:val="center"/>
        <w:rPr>
          <w:rFonts w:eastAsia="Calibri"/>
        </w:rPr>
      </w:pPr>
    </w:p>
    <w:p w14:paraId="11BBC678" w14:textId="77777777" w:rsidR="007B5615" w:rsidRPr="00C8211A" w:rsidRDefault="007B5615" w:rsidP="007B5615">
      <w:pPr>
        <w:autoSpaceDE w:val="0"/>
        <w:autoSpaceDN w:val="0"/>
        <w:adjustRightInd w:val="0"/>
        <w:jc w:val="center"/>
        <w:rPr>
          <w:rFonts w:eastAsia="Calibri"/>
          <w:b/>
          <w:bCs/>
        </w:rPr>
      </w:pPr>
      <w:r w:rsidRPr="00C8211A">
        <w:rPr>
          <w:rFonts w:eastAsia="Calibri"/>
        </w:rPr>
        <w:t xml:space="preserve">dodávateľ </w:t>
      </w:r>
      <w:r w:rsidRPr="00C8211A">
        <w:rPr>
          <w:rFonts w:eastAsia="Calibri"/>
          <w:b/>
          <w:bCs/>
        </w:rPr>
        <w:t>...</w:t>
      </w:r>
      <w:r w:rsidRPr="00C8211A">
        <w:rPr>
          <w:i/>
        </w:rPr>
        <w:t xml:space="preserve"> (</w:t>
      </w:r>
      <w:r w:rsidRPr="00C8211A">
        <w:rPr>
          <w:i/>
          <w:shd w:val="clear" w:color="auto" w:fill="D9D9D9" w:themeFill="background1" w:themeFillShade="D9"/>
        </w:rPr>
        <w:t>doplní uchádzač</w:t>
      </w:r>
      <w:r w:rsidRPr="00C8211A">
        <w:rPr>
          <w:i/>
        </w:rPr>
        <w:t xml:space="preserve">)    </w:t>
      </w:r>
      <w:r w:rsidRPr="00C8211A">
        <w:rPr>
          <w:rFonts w:eastAsia="Calibri"/>
          <w:b/>
          <w:bCs/>
        </w:rPr>
        <w:t xml:space="preserve"> meno, sídlo a IČO </w:t>
      </w:r>
    </w:p>
    <w:p w14:paraId="6BB99EDB" w14:textId="77777777" w:rsidR="007B5615" w:rsidRPr="00C8211A" w:rsidRDefault="007B5615" w:rsidP="007B5615">
      <w:pPr>
        <w:autoSpaceDE w:val="0"/>
        <w:autoSpaceDN w:val="0"/>
        <w:adjustRightInd w:val="0"/>
        <w:jc w:val="center"/>
        <w:rPr>
          <w:rFonts w:eastAsia="Calibri"/>
        </w:rPr>
      </w:pPr>
      <w:r w:rsidRPr="00C8211A">
        <w:rPr>
          <w:rFonts w:eastAsia="Calibri"/>
        </w:rPr>
        <w:t>(ďalej len „dodávateľ“)</w:t>
      </w:r>
    </w:p>
    <w:p w14:paraId="46C6A63E" w14:textId="77777777" w:rsidR="007B5615" w:rsidRPr="00C8211A" w:rsidRDefault="007B5615" w:rsidP="007B5615">
      <w:pPr>
        <w:autoSpaceDE w:val="0"/>
        <w:autoSpaceDN w:val="0"/>
        <w:adjustRightInd w:val="0"/>
        <w:jc w:val="center"/>
        <w:rPr>
          <w:rFonts w:eastAsia="Calibri"/>
        </w:rPr>
      </w:pPr>
      <w:r w:rsidRPr="00C8211A">
        <w:rPr>
          <w:rFonts w:eastAsia="Calibri"/>
        </w:rPr>
        <w:t>a</w:t>
      </w:r>
    </w:p>
    <w:p w14:paraId="50630730" w14:textId="77777777" w:rsidR="007B5615" w:rsidRPr="00C8211A" w:rsidRDefault="007B5615" w:rsidP="007B5615">
      <w:pPr>
        <w:autoSpaceDE w:val="0"/>
        <w:autoSpaceDN w:val="0"/>
        <w:adjustRightInd w:val="0"/>
        <w:jc w:val="center"/>
        <w:rPr>
          <w:rFonts w:eastAsia="Calibri"/>
          <w:i/>
          <w:iCs/>
        </w:rPr>
      </w:pPr>
      <w:r w:rsidRPr="00C8211A">
        <w:rPr>
          <w:rFonts w:eastAsia="Calibri"/>
        </w:rPr>
        <w:t xml:space="preserve">objednávateľ </w:t>
      </w:r>
      <w:r w:rsidRPr="00C8211A">
        <w:rPr>
          <w:rFonts w:eastAsia="Calibri"/>
          <w:b/>
          <w:bCs/>
          <w:i/>
          <w:iCs/>
        </w:rPr>
        <w:t>Sociálna poisťovňa</w:t>
      </w:r>
      <w:r w:rsidRPr="00C8211A">
        <w:rPr>
          <w:rFonts w:eastAsia="Calibri"/>
          <w:i/>
          <w:iCs/>
        </w:rPr>
        <w:t>, Ul. 29. augusta 8 a 10, 813 63 Bratislava, IČO: 30807484</w:t>
      </w:r>
    </w:p>
    <w:p w14:paraId="0217A74A" w14:textId="77777777" w:rsidR="007B5615" w:rsidRDefault="007B5615" w:rsidP="007B5615">
      <w:pPr>
        <w:autoSpaceDE w:val="0"/>
        <w:autoSpaceDN w:val="0"/>
        <w:adjustRightInd w:val="0"/>
        <w:jc w:val="center"/>
        <w:rPr>
          <w:rFonts w:eastAsia="Calibri"/>
        </w:rPr>
      </w:pPr>
      <w:r w:rsidRPr="00C8211A">
        <w:rPr>
          <w:rFonts w:eastAsia="Calibri"/>
        </w:rPr>
        <w:t>(ďalej len „objednávateľ“)</w:t>
      </w:r>
    </w:p>
    <w:p w14:paraId="2DA9817E" w14:textId="77777777" w:rsidR="000D6F47" w:rsidRPr="00C8211A" w:rsidRDefault="000D6F47" w:rsidP="007B5615">
      <w:pPr>
        <w:autoSpaceDE w:val="0"/>
        <w:autoSpaceDN w:val="0"/>
        <w:adjustRightInd w:val="0"/>
        <w:jc w:val="center"/>
        <w:rPr>
          <w:rFonts w:eastAsia="Calibri"/>
        </w:rPr>
      </w:pPr>
    </w:p>
    <w:p w14:paraId="2EB4DACE" w14:textId="77777777" w:rsidR="007B5615" w:rsidRDefault="007B5615" w:rsidP="007B5615">
      <w:pPr>
        <w:autoSpaceDE w:val="0"/>
        <w:autoSpaceDN w:val="0"/>
        <w:adjustRightInd w:val="0"/>
        <w:jc w:val="center"/>
        <w:rPr>
          <w:rFonts w:eastAsia="Calibri"/>
        </w:rPr>
      </w:pPr>
      <w:r w:rsidRPr="00C8211A">
        <w:rPr>
          <w:rFonts w:eastAsia="Calibri"/>
        </w:rPr>
        <w:t>(spolu ako „zmluvné strany“)</w:t>
      </w:r>
    </w:p>
    <w:p w14:paraId="5AD993D1" w14:textId="77777777" w:rsidR="000D6F47" w:rsidRPr="00C8211A" w:rsidRDefault="000D6F47" w:rsidP="007B5615">
      <w:pPr>
        <w:autoSpaceDE w:val="0"/>
        <w:autoSpaceDN w:val="0"/>
        <w:adjustRightInd w:val="0"/>
        <w:jc w:val="center"/>
        <w:rPr>
          <w:rFonts w:eastAsia="Calibri"/>
        </w:rPr>
      </w:pPr>
    </w:p>
    <w:p w14:paraId="4B7E00B9" w14:textId="77777777" w:rsidR="007B5615" w:rsidRPr="00C8211A" w:rsidRDefault="007B5615" w:rsidP="007B5615">
      <w:pPr>
        <w:autoSpaceDE w:val="0"/>
        <w:autoSpaceDN w:val="0"/>
        <w:adjustRightInd w:val="0"/>
        <w:jc w:val="both"/>
        <w:rPr>
          <w:rFonts w:eastAsia="Calibri"/>
        </w:rPr>
      </w:pPr>
      <w:r w:rsidRPr="00C8211A">
        <w:rPr>
          <w:rFonts w:eastAsia="Calibri"/>
        </w:rPr>
        <w:t xml:space="preserve">V súlade s čl. 12 bodom 4 tejto zmluvy, v ktorom sa zmluvné strany dohodli o spôsobe zmeny prílohy č. 2 k zmluve </w:t>
      </w:r>
      <w:r w:rsidRPr="00C8211A">
        <w:t>„Zoznam subdodávateľov“</w:t>
      </w:r>
      <w:r w:rsidRPr="00C8211A">
        <w:rPr>
          <w:rFonts w:eastAsia="Calibri"/>
        </w:rPr>
        <w:t>, zmluvné strany v zastúpení ich oprávnenými zástupcami podpisujú tento zápis, ktorým sa mení príloha č. 2 k zmluve „Zoznam subdodávateľov“, ktorá tvorí prílohu k tomuto zápisu.</w:t>
      </w:r>
    </w:p>
    <w:p w14:paraId="3BEE8902" w14:textId="77777777" w:rsidR="007B5615" w:rsidRPr="00C8211A" w:rsidRDefault="007B5615" w:rsidP="007B5615">
      <w:pPr>
        <w:autoSpaceDE w:val="0"/>
        <w:autoSpaceDN w:val="0"/>
        <w:adjustRightInd w:val="0"/>
        <w:jc w:val="both"/>
        <w:rPr>
          <w:rFonts w:eastAsia="Calibri"/>
        </w:rPr>
      </w:pPr>
    </w:p>
    <w:p w14:paraId="3FCE6FF2" w14:textId="77777777" w:rsidR="007B5615" w:rsidRPr="00C8211A" w:rsidRDefault="007B5615" w:rsidP="007B5615">
      <w:pPr>
        <w:ind w:firstLine="708"/>
        <w:jc w:val="both"/>
      </w:pPr>
      <w:r w:rsidRPr="00C8211A">
        <w:t>Dôvod potreby uskutočnenia zmeny prílohy č. 2 k zmluve  „Zoznam subdodávateľov“:</w:t>
      </w:r>
    </w:p>
    <w:p w14:paraId="6DA97FA9" w14:textId="2D4C18A6" w:rsidR="007B5615" w:rsidRPr="00C8211A" w:rsidRDefault="007B5615" w:rsidP="007B5615">
      <w:pPr>
        <w:ind w:firstLine="708"/>
        <w:jc w:val="both"/>
      </w:pPr>
      <w:r w:rsidRPr="00C8211A">
        <w:t>..................................................................................................................................................................................................................................................................................................</w:t>
      </w:r>
    </w:p>
    <w:p w14:paraId="25D7E1BA" w14:textId="77777777" w:rsidR="007B5615" w:rsidRDefault="007B5615" w:rsidP="007B5615">
      <w:pPr>
        <w:autoSpaceDE w:val="0"/>
        <w:autoSpaceDN w:val="0"/>
        <w:adjustRightInd w:val="0"/>
        <w:jc w:val="both"/>
        <w:rPr>
          <w:rFonts w:eastAsia="Calibri"/>
        </w:rPr>
      </w:pPr>
    </w:p>
    <w:p w14:paraId="65FB6F97" w14:textId="77777777" w:rsidR="007B5615" w:rsidRPr="00C8211A" w:rsidRDefault="007B5615" w:rsidP="007B5615">
      <w:pPr>
        <w:autoSpaceDE w:val="0"/>
        <w:autoSpaceDN w:val="0"/>
        <w:adjustRightInd w:val="0"/>
        <w:jc w:val="center"/>
        <w:rPr>
          <w:rFonts w:eastAsia="Calibri"/>
        </w:rPr>
      </w:pPr>
      <w:r w:rsidRPr="00C8211A">
        <w:rPr>
          <w:rFonts w:eastAsia="Calibri"/>
        </w:rPr>
        <w:t>Tento zápis je neoddeliteľnou súčasťou zmluvy.</w:t>
      </w:r>
    </w:p>
    <w:p w14:paraId="79F4D795" w14:textId="77777777" w:rsidR="007B5615" w:rsidRPr="00C8211A" w:rsidRDefault="007B5615" w:rsidP="007B5615">
      <w:pPr>
        <w:autoSpaceDE w:val="0"/>
        <w:autoSpaceDN w:val="0"/>
        <w:adjustRightInd w:val="0"/>
        <w:jc w:val="center"/>
        <w:rPr>
          <w:rFonts w:eastAsia="Calibri"/>
        </w:rPr>
      </w:pPr>
    </w:p>
    <w:p w14:paraId="40FF6644" w14:textId="77777777" w:rsidR="007B5615" w:rsidRPr="00C8211A" w:rsidRDefault="007B5615" w:rsidP="007B5615">
      <w:pPr>
        <w:autoSpaceDE w:val="0"/>
        <w:autoSpaceDN w:val="0"/>
        <w:adjustRightInd w:val="0"/>
        <w:jc w:val="center"/>
        <w:rPr>
          <w:rFonts w:eastAsia="Calibri"/>
        </w:rPr>
      </w:pPr>
      <w:r w:rsidRPr="00C8211A">
        <w:rPr>
          <w:rFonts w:eastAsia="Calibri"/>
        </w:rPr>
        <w:t>Tento zápis nadobúda platnosť dňom jeho podpísania oprávnenými zástupcami oboch zmluvných strán a účinnosť dňom nasledujúcim po dni jeho zverejnenia v Centrálnom registri zmlúv vedenom Úradom vlády Slovenskej republiky.</w:t>
      </w:r>
    </w:p>
    <w:p w14:paraId="2103115A" w14:textId="77777777" w:rsidR="007B5615" w:rsidRPr="00C8211A" w:rsidRDefault="007B5615" w:rsidP="007B5615">
      <w:pPr>
        <w:autoSpaceDE w:val="0"/>
        <w:autoSpaceDN w:val="0"/>
        <w:adjustRightInd w:val="0"/>
        <w:jc w:val="center"/>
        <w:rPr>
          <w:rFonts w:eastAsia="Calibri"/>
        </w:rPr>
      </w:pPr>
    </w:p>
    <w:p w14:paraId="0DBD6A96" w14:textId="77777777" w:rsidR="007B5615" w:rsidRPr="00C8211A" w:rsidRDefault="007B5615" w:rsidP="007B5615">
      <w:pPr>
        <w:autoSpaceDE w:val="0"/>
        <w:autoSpaceDN w:val="0"/>
        <w:adjustRightInd w:val="0"/>
        <w:jc w:val="center"/>
        <w:rPr>
          <w:rFonts w:eastAsia="Calibri"/>
        </w:rPr>
      </w:pPr>
      <w:r w:rsidRPr="00C8211A">
        <w:rPr>
          <w:rFonts w:eastAsia="Calibri"/>
        </w:rPr>
        <w:t>Nadobudnutím účinnosti tohto zápisu sa v celom rozsahu mení znenie prílohy č. 2 k zmluve „Zoznam subdodávateľov“.</w:t>
      </w:r>
    </w:p>
    <w:p w14:paraId="68A8CEE1" w14:textId="77777777" w:rsidR="007C4317" w:rsidRDefault="007C4317" w:rsidP="007C4317"/>
    <w:p w14:paraId="6242753D" w14:textId="77777777" w:rsidR="000D6F47" w:rsidRPr="00C8211A" w:rsidRDefault="000D6F47" w:rsidP="007C4317"/>
    <w:p w14:paraId="20CD4943" w14:textId="77777777" w:rsidR="007B5615" w:rsidRPr="00C8211A" w:rsidRDefault="007B5615" w:rsidP="007B5615">
      <w:pPr>
        <w:ind w:firstLine="708"/>
        <w:jc w:val="both"/>
      </w:pPr>
    </w:p>
    <w:p w14:paraId="7E805817" w14:textId="77777777" w:rsidR="007B5615" w:rsidRPr="00C8211A" w:rsidRDefault="007B5615" w:rsidP="007B5615">
      <w:r w:rsidRPr="00C8211A">
        <w:t>Za dodávateľa:</w:t>
      </w:r>
      <w:r w:rsidRPr="00C8211A">
        <w:tab/>
      </w:r>
      <w:r w:rsidRPr="00C8211A">
        <w:tab/>
      </w:r>
      <w:r w:rsidRPr="00C8211A">
        <w:tab/>
      </w:r>
      <w:r w:rsidRPr="00C8211A">
        <w:tab/>
      </w:r>
      <w:r w:rsidRPr="00C8211A">
        <w:tab/>
        <w:t>Za objednávateľa:</w:t>
      </w:r>
    </w:p>
    <w:p w14:paraId="1CC078DF" w14:textId="77777777" w:rsidR="007B5615" w:rsidRPr="00C8211A" w:rsidRDefault="007B5615" w:rsidP="007B5615">
      <w:r w:rsidRPr="00C8211A">
        <w:tab/>
      </w:r>
      <w:r w:rsidRPr="00C8211A">
        <w:tab/>
      </w:r>
      <w:r w:rsidRPr="00C8211A">
        <w:tab/>
      </w:r>
      <w:r w:rsidRPr="00C8211A">
        <w:tab/>
      </w:r>
      <w:r w:rsidRPr="00C8211A">
        <w:tab/>
      </w:r>
      <w:r w:rsidRPr="00C8211A">
        <w:tab/>
      </w:r>
      <w:r w:rsidRPr="00C8211A">
        <w:tab/>
        <w:t>Bratislava, dňa</w:t>
      </w:r>
    </w:p>
    <w:p w14:paraId="1EE9C912" w14:textId="77777777" w:rsidR="007B5615" w:rsidRPr="00C8211A" w:rsidRDefault="007B5615" w:rsidP="007B5615"/>
    <w:p w14:paraId="177F3943" w14:textId="77777777" w:rsidR="007B5615" w:rsidRPr="00C8211A" w:rsidRDefault="007B5615" w:rsidP="007B5615"/>
    <w:p w14:paraId="06C4839A" w14:textId="77777777" w:rsidR="007B5615" w:rsidRPr="00C8211A" w:rsidRDefault="007B5615" w:rsidP="007B5615"/>
    <w:p w14:paraId="3BF970A1" w14:textId="77777777" w:rsidR="007B5615" w:rsidRPr="00C8211A" w:rsidRDefault="007B5615" w:rsidP="007B5615">
      <w:r w:rsidRPr="00C8211A">
        <w:t>...............................................</w:t>
      </w:r>
      <w:r w:rsidRPr="00C8211A">
        <w:tab/>
      </w:r>
      <w:r w:rsidRPr="00C8211A">
        <w:tab/>
      </w:r>
      <w:r w:rsidRPr="00C8211A">
        <w:tab/>
      </w:r>
      <w:r w:rsidRPr="00C8211A">
        <w:tab/>
        <w:t>............................................</w:t>
      </w:r>
    </w:p>
    <w:p w14:paraId="6B62A77A" w14:textId="51359E8C" w:rsidR="007B5615" w:rsidRPr="00C8211A" w:rsidRDefault="007C4317" w:rsidP="00C8211A">
      <w:pPr>
        <w:ind w:left="4248" w:firstLine="708"/>
      </w:pPr>
      <w:r w:rsidRPr="00C8211A">
        <w:t>Mgr. Tomáš Szabo</w:t>
      </w:r>
    </w:p>
    <w:p w14:paraId="4B1A46E6" w14:textId="1123AB75" w:rsidR="0070641F" w:rsidRDefault="0070641F" w:rsidP="00C8211A">
      <w:pPr>
        <w:pStyle w:val="Default"/>
        <w:ind w:left="4248" w:firstLine="708"/>
        <w:rPr>
          <w:rFonts w:ascii="Times New Roman" w:hAnsi="Times New Roman" w:cs="Times New Roman"/>
          <w:color w:val="auto"/>
        </w:rPr>
      </w:pPr>
      <w:r>
        <w:rPr>
          <w:rFonts w:ascii="Times New Roman" w:hAnsi="Times New Roman" w:cs="Times New Roman"/>
          <w:color w:val="auto"/>
        </w:rPr>
        <w:t>p</w:t>
      </w:r>
      <w:r w:rsidR="007C4317" w:rsidRPr="00C8211A">
        <w:rPr>
          <w:rFonts w:ascii="Times New Roman" w:hAnsi="Times New Roman" w:cs="Times New Roman"/>
          <w:color w:val="auto"/>
        </w:rPr>
        <w:t xml:space="preserve">overený vykonávaním funkcie </w:t>
      </w:r>
    </w:p>
    <w:p w14:paraId="6B7A6836" w14:textId="51FC37AC" w:rsidR="007C4317" w:rsidRPr="00C8211A" w:rsidRDefault="0070641F" w:rsidP="00C8211A">
      <w:pPr>
        <w:pStyle w:val="Default"/>
        <w:ind w:left="4248" w:firstLine="708"/>
        <w:rPr>
          <w:rFonts w:ascii="Times New Roman" w:hAnsi="Times New Roman" w:cs="Times New Roman"/>
          <w:color w:val="auto"/>
        </w:rPr>
      </w:pPr>
      <w:r>
        <w:rPr>
          <w:rFonts w:ascii="Times New Roman" w:hAnsi="Times New Roman" w:cs="Times New Roman"/>
          <w:color w:val="auto"/>
        </w:rPr>
        <w:t>r</w:t>
      </w:r>
      <w:r w:rsidR="007C4317" w:rsidRPr="00C8211A">
        <w:rPr>
          <w:rFonts w:ascii="Times New Roman" w:hAnsi="Times New Roman" w:cs="Times New Roman"/>
          <w:color w:val="auto"/>
        </w:rPr>
        <w:t>iaditeľa</w:t>
      </w:r>
      <w:r>
        <w:rPr>
          <w:rFonts w:ascii="Times New Roman" w:hAnsi="Times New Roman" w:cs="Times New Roman"/>
          <w:color w:val="auto"/>
        </w:rPr>
        <w:t xml:space="preserve"> </w:t>
      </w:r>
      <w:r w:rsidR="007C4317" w:rsidRPr="00C8211A">
        <w:rPr>
          <w:rFonts w:ascii="Times New Roman" w:hAnsi="Times New Roman" w:cs="Times New Roman"/>
          <w:color w:val="auto"/>
        </w:rPr>
        <w:t xml:space="preserve">sekcie prevádzky </w:t>
      </w:r>
    </w:p>
    <w:p w14:paraId="42BFEF1A" w14:textId="77777777" w:rsidR="007B5615" w:rsidRDefault="007B5615" w:rsidP="007B5615"/>
    <w:p w14:paraId="680898FB" w14:textId="77777777" w:rsidR="000D6F47" w:rsidRPr="00C8211A" w:rsidRDefault="000D6F47" w:rsidP="007B5615"/>
    <w:p w14:paraId="0279313C" w14:textId="77777777" w:rsidR="007C4317" w:rsidRPr="00C8211A" w:rsidRDefault="007C4317" w:rsidP="007C4317">
      <w:pPr>
        <w:autoSpaceDE w:val="0"/>
        <w:autoSpaceDN w:val="0"/>
        <w:adjustRightInd w:val="0"/>
        <w:rPr>
          <w:rFonts w:eastAsia="Calibri"/>
        </w:rPr>
      </w:pPr>
      <w:r w:rsidRPr="00C8211A">
        <w:rPr>
          <w:rFonts w:eastAsia="Calibri"/>
        </w:rPr>
        <w:t>Príloha:</w:t>
      </w:r>
    </w:p>
    <w:p w14:paraId="72C8283A" w14:textId="39CDF7D5" w:rsidR="00143CA7" w:rsidRPr="000D6F47" w:rsidRDefault="007C4317" w:rsidP="000D6F47">
      <w:pPr>
        <w:pStyle w:val="Zkladntext"/>
      </w:pPr>
      <w:r w:rsidRPr="00C8211A">
        <w:rPr>
          <w:rFonts w:eastAsia="Calibri"/>
          <w:sz w:val="24"/>
          <w:szCs w:val="24"/>
          <w:lang w:eastAsia="sk-SK"/>
        </w:rPr>
        <w:t>Príloha č. 2 k zmluve „Zoznam subdodávateľov“</w:t>
      </w:r>
      <w:r w:rsidR="000D6F47">
        <w:tab/>
      </w:r>
    </w:p>
    <w:sectPr w:rsidR="00143CA7" w:rsidRPr="000D6F47" w:rsidSect="000D6F47">
      <w:headerReference w:type="default" r:id="rId22"/>
      <w:footerReference w:type="default" r:id="rId23"/>
      <w:pgSz w:w="11906" w:h="16838"/>
      <w:pgMar w:top="1242" w:right="1418" w:bottom="993" w:left="1418" w:header="567" w:footer="465"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D1620" w14:textId="77777777" w:rsidR="00FA0C0F" w:rsidRDefault="00FA0C0F" w:rsidP="00874111">
      <w:r>
        <w:separator/>
      </w:r>
    </w:p>
  </w:endnote>
  <w:endnote w:type="continuationSeparator" w:id="0">
    <w:p w14:paraId="1283F8CE" w14:textId="77777777" w:rsidR="00FA0C0F" w:rsidRDefault="00FA0C0F"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inion">
    <w:altName w:val="Times New Roman"/>
    <w:panose1 w:val="00000000000000000000"/>
    <w:charset w:val="00"/>
    <w:family w:val="auto"/>
    <w:notTrueType/>
    <w:pitch w:val="default"/>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D5264" w14:textId="77777777" w:rsidR="00FA0C0F" w:rsidRDefault="00FA0C0F" w:rsidP="00ED3DAD">
    <w:pPr>
      <w:pStyle w:val="Pta"/>
      <w:framePr w:wrap="around" w:vAnchor="text" w:hAnchor="margin" w:xAlign="right" w:y="1"/>
      <w:rPr>
        <w:rStyle w:val="slostrany"/>
        <w:rFonts w:eastAsia="Calibri"/>
      </w:rPr>
    </w:pPr>
    <w:r>
      <w:rPr>
        <w:rStyle w:val="slostrany"/>
        <w:rFonts w:eastAsia="Calibri"/>
      </w:rPr>
      <w:fldChar w:fldCharType="begin"/>
    </w:r>
    <w:r>
      <w:rPr>
        <w:rStyle w:val="slostrany"/>
        <w:rFonts w:eastAsia="Calibri"/>
      </w:rPr>
      <w:instrText xml:space="preserve">PAGE  </w:instrText>
    </w:r>
    <w:r>
      <w:rPr>
        <w:rStyle w:val="slostrany"/>
        <w:rFonts w:eastAsia="Calibri"/>
      </w:rPr>
      <w:fldChar w:fldCharType="end"/>
    </w:r>
  </w:p>
  <w:p w14:paraId="0E3E8EF0" w14:textId="77777777" w:rsidR="00FA0C0F" w:rsidRDefault="00FA0C0F" w:rsidP="00ED3DAD">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9B700" w14:textId="0584FCBF" w:rsidR="00FA0C0F" w:rsidRPr="00410986" w:rsidRDefault="00FA0C0F" w:rsidP="00C80D58">
    <w:pPr>
      <w:pStyle w:val="Pta"/>
      <w:jc w:val="right"/>
      <w:rPr>
        <w:sz w:val="20"/>
      </w:rPr>
    </w:pPr>
    <w:r w:rsidRPr="00410986">
      <w:rPr>
        <w:sz w:val="20"/>
      </w:rPr>
      <w:fldChar w:fldCharType="begin"/>
    </w:r>
    <w:r w:rsidRPr="00410986">
      <w:rPr>
        <w:sz w:val="20"/>
      </w:rPr>
      <w:instrText>PAGE   \* MERGEFORMAT</w:instrText>
    </w:r>
    <w:r w:rsidRPr="00410986">
      <w:rPr>
        <w:sz w:val="20"/>
      </w:rPr>
      <w:fldChar w:fldCharType="separate"/>
    </w:r>
    <w:r w:rsidR="00275A53">
      <w:rPr>
        <w:noProof/>
        <w:sz w:val="20"/>
      </w:rPr>
      <w:t>13</w:t>
    </w:r>
    <w:r w:rsidRPr="00410986">
      <w:rPr>
        <w:sz w:val="20"/>
      </w:rPr>
      <w:fldChar w:fldCharType="end"/>
    </w:r>
    <w:r w:rsidRPr="00410986">
      <w:rPr>
        <w:sz w:val="20"/>
      </w:rPr>
      <w:t>/1</w:t>
    </w:r>
    <w:r>
      <w:rPr>
        <w:sz w:val="20"/>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3F59C" w14:textId="77777777" w:rsidR="00FA0C0F" w:rsidRPr="00791425" w:rsidRDefault="00FA0C0F" w:rsidP="00ED3DAD">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0D33B" w14:textId="17A485D1" w:rsidR="00FA0C0F" w:rsidRPr="00275A53" w:rsidRDefault="00FA0C0F" w:rsidP="00275A53">
    <w:pPr>
      <w:pStyle w:val="Pta"/>
      <w:jc w:val="right"/>
      <w:rPr>
        <w:sz w:val="22"/>
        <w:szCs w:val="22"/>
      </w:rPr>
    </w:pPr>
    <w:r w:rsidRPr="00275A53">
      <w:rPr>
        <w:sz w:val="22"/>
        <w:szCs w:val="22"/>
      </w:rPr>
      <w:fldChar w:fldCharType="begin"/>
    </w:r>
    <w:r w:rsidRPr="00275A53">
      <w:rPr>
        <w:sz w:val="22"/>
        <w:szCs w:val="22"/>
      </w:rPr>
      <w:instrText>PAGE   \* MERGEFORMAT</w:instrText>
    </w:r>
    <w:r w:rsidRPr="00275A53">
      <w:rPr>
        <w:sz w:val="22"/>
        <w:szCs w:val="22"/>
      </w:rPr>
      <w:fldChar w:fldCharType="separate"/>
    </w:r>
    <w:r w:rsidR="00275A53">
      <w:rPr>
        <w:noProof/>
        <w:sz w:val="22"/>
        <w:szCs w:val="22"/>
      </w:rPr>
      <w:t>4</w:t>
    </w:r>
    <w:r w:rsidRPr="00275A53">
      <w:rPr>
        <w:sz w:val="22"/>
        <w:szCs w:val="22"/>
      </w:rPr>
      <w:fldChar w:fldCharType="end"/>
    </w:r>
    <w:r w:rsidRPr="00275A53">
      <w:rPr>
        <w:sz w:val="22"/>
        <w:szCs w:val="22"/>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A53C5" w14:textId="212F883B" w:rsidR="00FA0C0F" w:rsidRDefault="00FA0C0F" w:rsidP="007C4317">
    <w:pPr>
      <w:pStyle w:val="Pta"/>
      <w:jc w:val="right"/>
    </w:pPr>
    <w:r w:rsidRPr="007C4317">
      <w:rPr>
        <w:sz w:val="22"/>
        <w:szCs w:val="22"/>
      </w:rPr>
      <w:fldChar w:fldCharType="begin"/>
    </w:r>
    <w:r w:rsidRPr="007C4317">
      <w:rPr>
        <w:sz w:val="22"/>
        <w:szCs w:val="22"/>
      </w:rPr>
      <w:instrText>PAGE   \* MERGEFORMAT</w:instrText>
    </w:r>
    <w:r w:rsidRPr="007C4317">
      <w:rPr>
        <w:sz w:val="22"/>
        <w:szCs w:val="22"/>
      </w:rPr>
      <w:fldChar w:fldCharType="separate"/>
    </w:r>
    <w:r w:rsidR="00275A53">
      <w:rPr>
        <w:noProof/>
        <w:sz w:val="22"/>
        <w:szCs w:val="22"/>
      </w:rPr>
      <w:t>1</w:t>
    </w:r>
    <w:r w:rsidRPr="007C4317">
      <w:rPr>
        <w:sz w:val="22"/>
        <w:szCs w:val="22"/>
      </w:rPr>
      <w:fldChar w:fldCharType="end"/>
    </w:r>
    <w:r w:rsidRPr="007C4317">
      <w:rPr>
        <w:sz w:val="22"/>
        <w:szCs w:val="22"/>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76341"/>
      <w:docPartObj>
        <w:docPartGallery w:val="Page Numbers (Bottom of Page)"/>
        <w:docPartUnique/>
      </w:docPartObj>
    </w:sdtPr>
    <w:sdtEndPr>
      <w:rPr>
        <w:sz w:val="22"/>
        <w:szCs w:val="22"/>
      </w:rPr>
    </w:sdtEndPr>
    <w:sdtContent>
      <w:sdt>
        <w:sdtPr>
          <w:id w:val="-690684535"/>
          <w:docPartObj>
            <w:docPartGallery w:val="Page Numbers (Top of Page)"/>
            <w:docPartUnique/>
          </w:docPartObj>
        </w:sdtPr>
        <w:sdtEndPr>
          <w:rPr>
            <w:sz w:val="22"/>
            <w:szCs w:val="22"/>
          </w:rPr>
        </w:sdtEndPr>
        <w:sdtContent>
          <w:p w14:paraId="67C58B56" w14:textId="47182E30" w:rsidR="00FA0C0F" w:rsidRPr="000473D7" w:rsidRDefault="00FA0C0F">
            <w:pPr>
              <w:pStyle w:val="Pta"/>
              <w:jc w:val="right"/>
              <w:rPr>
                <w:sz w:val="22"/>
                <w:szCs w:val="22"/>
              </w:rPr>
            </w:pPr>
            <w:r w:rsidRPr="000473D7">
              <w:rPr>
                <w:bCs/>
                <w:sz w:val="22"/>
                <w:szCs w:val="22"/>
              </w:rPr>
              <w:fldChar w:fldCharType="begin"/>
            </w:r>
            <w:r w:rsidRPr="000473D7">
              <w:rPr>
                <w:bCs/>
                <w:sz w:val="22"/>
                <w:szCs w:val="22"/>
              </w:rPr>
              <w:instrText>PAGE</w:instrText>
            </w:r>
            <w:r w:rsidRPr="000473D7">
              <w:rPr>
                <w:bCs/>
                <w:sz w:val="22"/>
                <w:szCs w:val="22"/>
              </w:rPr>
              <w:fldChar w:fldCharType="separate"/>
            </w:r>
            <w:r w:rsidR="00275A53">
              <w:rPr>
                <w:bCs/>
                <w:noProof/>
                <w:sz w:val="22"/>
                <w:szCs w:val="22"/>
              </w:rPr>
              <w:t>1</w:t>
            </w:r>
            <w:r w:rsidRPr="000473D7">
              <w:rPr>
                <w:bCs/>
                <w:sz w:val="22"/>
                <w:szCs w:val="22"/>
              </w:rPr>
              <w:fldChar w:fldCharType="end"/>
            </w:r>
            <w:r w:rsidRPr="000473D7">
              <w:rPr>
                <w:bCs/>
                <w:sz w:val="22"/>
                <w:szCs w:val="22"/>
              </w:rPr>
              <w:t>/</w:t>
            </w:r>
            <w:r>
              <w:rPr>
                <w:sz w:val="22"/>
                <w:szCs w:val="22"/>
              </w:rPr>
              <w:t>1</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1FF65" w14:textId="77777777" w:rsidR="00FA0C0F" w:rsidRDefault="00FA0C0F" w:rsidP="00874111">
      <w:r>
        <w:separator/>
      </w:r>
    </w:p>
  </w:footnote>
  <w:footnote w:type="continuationSeparator" w:id="0">
    <w:p w14:paraId="4DAC7AD9" w14:textId="77777777" w:rsidR="00FA0C0F" w:rsidRDefault="00FA0C0F" w:rsidP="008741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899C0" w14:textId="6B1AF51F" w:rsidR="00FA0C0F" w:rsidRPr="00427C7F" w:rsidRDefault="00FA0C0F" w:rsidP="00ED3DAD">
    <w:pPr>
      <w:pStyle w:val="Zkladntext3"/>
      <w:tabs>
        <w:tab w:val="left" w:pos="7032"/>
        <w:tab w:val="right" w:pos="9072"/>
      </w:tabs>
      <w:jc w:val="right"/>
      <w:rPr>
        <w:rFonts w:ascii="Times New Roman" w:hAnsi="Times New Roman"/>
      </w:rPr>
    </w:pPr>
    <w:r w:rsidRPr="00427C7F">
      <w:rPr>
        <w:rFonts w:ascii="Times New Roman" w:hAnsi="Times New Roman"/>
        <w:sz w:val="22"/>
        <w:szCs w:val="22"/>
      </w:rPr>
      <w:t xml:space="preserve">SP číslo zmluvy:  </w:t>
    </w:r>
    <w:r w:rsidRPr="00427C7F">
      <w:rPr>
        <w:rFonts w:ascii="Times New Roman" w:hAnsi="Times New Roman"/>
        <w:bCs/>
        <w:sz w:val="22"/>
        <w:szCs w:val="22"/>
        <w:shd w:val="clear" w:color="auto" w:fill="D9D9D9" w:themeFill="background1" w:themeFillShade="D9"/>
      </w:rPr>
      <w:t>xxxxx-xx/2021-BA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0CEF6" w14:textId="77777777" w:rsidR="00FA0C0F" w:rsidRDefault="00FA0C0F">
    <w:pPr>
      <w:pStyle w:val="Hlavika"/>
    </w:pPr>
    <w:r>
      <w:tab/>
    </w:r>
    <w:r>
      <w:tab/>
    </w:r>
    <w:r w:rsidRPr="002C3DA5">
      <w:t>P</w:t>
    </w:r>
    <w:r>
      <w:t>ríloha č. 1</w:t>
    </w:r>
    <w:r w:rsidRPr="002C3DA5">
      <w:t xml:space="preserve"> k rámcovej dohode č. </w:t>
    </w:r>
    <w:r w:rsidRPr="002C3DA5">
      <w:rPr>
        <w:rFonts w:cs="Arial"/>
      </w:rPr>
      <w:t>8772-4/2020-BA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51B2E" w14:textId="77777777" w:rsidR="00FA0C0F" w:rsidRPr="0050734A" w:rsidRDefault="00FA0C0F" w:rsidP="00ED3DAD">
    <w:pPr>
      <w:pStyle w:val="Zkladntext3"/>
      <w:tabs>
        <w:tab w:val="left" w:pos="7032"/>
        <w:tab w:val="right" w:pos="9072"/>
      </w:tabs>
      <w:jc w:val="right"/>
      <w:rPr>
        <w:rFonts w:cs="Arial"/>
        <w:sz w:val="22"/>
        <w:szCs w:val="22"/>
      </w:rPr>
    </w:pPr>
  </w:p>
  <w:p w14:paraId="28309DBC" w14:textId="20244992" w:rsidR="00FA0C0F" w:rsidRPr="0050734A" w:rsidRDefault="00FA0C0F" w:rsidP="00C80D58">
    <w:pPr>
      <w:pStyle w:val="Zkladntext3"/>
      <w:tabs>
        <w:tab w:val="left" w:pos="7032"/>
        <w:tab w:val="right" w:pos="9072"/>
      </w:tabs>
      <w:jc w:val="right"/>
      <w:rPr>
        <w:rFonts w:ascii="Times New Roman" w:hAnsi="Times New Roman"/>
        <w:sz w:val="22"/>
        <w:szCs w:val="22"/>
      </w:rPr>
    </w:pPr>
    <w:r w:rsidRPr="0050734A">
      <w:rPr>
        <w:rFonts w:ascii="Times New Roman" w:hAnsi="Times New Roman"/>
        <w:sz w:val="22"/>
        <w:szCs w:val="22"/>
      </w:rPr>
      <w:t xml:space="preserve">Príloha č. </w:t>
    </w:r>
    <w:r>
      <w:rPr>
        <w:rFonts w:ascii="Times New Roman" w:hAnsi="Times New Roman"/>
        <w:sz w:val="22"/>
        <w:szCs w:val="22"/>
      </w:rPr>
      <w:t>1</w:t>
    </w:r>
    <w:r w:rsidRPr="0050734A">
      <w:rPr>
        <w:rFonts w:ascii="Times New Roman" w:hAnsi="Times New Roman"/>
        <w:sz w:val="22"/>
        <w:szCs w:val="22"/>
      </w:rPr>
      <w:t xml:space="preserve"> k  Zmluve č.:  </w:t>
    </w:r>
    <w:r w:rsidRPr="0050734A">
      <w:rPr>
        <w:rFonts w:ascii="Times New Roman" w:hAnsi="Times New Roman"/>
        <w:bCs/>
        <w:sz w:val="22"/>
        <w:szCs w:val="22"/>
        <w:shd w:val="clear" w:color="auto" w:fill="D9D9D9" w:themeFill="background1" w:themeFillShade="D9"/>
      </w:rPr>
      <w:t>xxxxx-xx/2021-BA</w:t>
    </w:r>
  </w:p>
  <w:p w14:paraId="6C200FF5" w14:textId="77777777" w:rsidR="00FA0C0F" w:rsidRPr="0050734A" w:rsidRDefault="00FA0C0F" w:rsidP="00ED3DAD">
    <w:pPr>
      <w:pStyle w:val="Zkladntext3"/>
      <w:tabs>
        <w:tab w:val="left" w:pos="7032"/>
        <w:tab w:val="right" w:pos="9072"/>
      </w:tabs>
      <w:jc w:val="right"/>
      <w:rPr>
        <w:rFonts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07AE8" w14:textId="62A839BD" w:rsidR="00FA0C0F" w:rsidRPr="00B703F8" w:rsidRDefault="00FA0C0F" w:rsidP="00C80D58">
    <w:pPr>
      <w:pStyle w:val="Hlavika"/>
      <w:jc w:val="right"/>
      <w:rPr>
        <w:rFonts w:ascii="Arial" w:hAnsi="Arial" w:cs="Arial"/>
        <w:sz w:val="20"/>
      </w:rPr>
    </w:pPr>
    <w:r>
      <w:tab/>
    </w:r>
    <w:r w:rsidRPr="001568D2">
      <w:rPr>
        <w:sz w:val="22"/>
        <w:szCs w:val="22"/>
      </w:rPr>
      <w:t xml:space="preserve">Príloha č. </w:t>
    </w:r>
    <w:r>
      <w:rPr>
        <w:sz w:val="22"/>
        <w:szCs w:val="22"/>
      </w:rPr>
      <w:t>2</w:t>
    </w:r>
    <w:r w:rsidRPr="001568D2">
      <w:rPr>
        <w:sz w:val="22"/>
        <w:szCs w:val="22"/>
      </w:rPr>
      <w:t xml:space="preserve"> k  Zmluve č.:  </w:t>
    </w:r>
    <w:r w:rsidRPr="002C0BE3">
      <w:rPr>
        <w:bCs/>
        <w:sz w:val="22"/>
        <w:szCs w:val="22"/>
        <w:shd w:val="clear" w:color="auto" w:fill="D9D9D9" w:themeFill="background1" w:themeFillShade="D9"/>
      </w:rPr>
      <w:t>xxxxx-xx/2021-BA</w:t>
    </w:r>
    <w:r w:rsidRPr="00B703F8">
      <w:rPr>
        <w:rFonts w:ascii="Arial" w:hAnsi="Arial" w:cs="Arial"/>
        <w:sz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33D6A" w14:textId="0563380C" w:rsidR="00FA0C0F" w:rsidRPr="00B703F8" w:rsidRDefault="00FA0C0F" w:rsidP="007C4317">
    <w:pPr>
      <w:pStyle w:val="Hlavika"/>
      <w:jc w:val="right"/>
      <w:rPr>
        <w:rFonts w:ascii="Arial" w:hAnsi="Arial" w:cs="Arial"/>
        <w:sz w:val="20"/>
      </w:rPr>
    </w:pPr>
    <w:r>
      <w:tab/>
    </w:r>
    <w:r w:rsidRPr="001568D2">
      <w:rPr>
        <w:sz w:val="22"/>
        <w:szCs w:val="22"/>
      </w:rPr>
      <w:t xml:space="preserve">Príloha č. </w:t>
    </w:r>
    <w:r>
      <w:rPr>
        <w:sz w:val="22"/>
        <w:szCs w:val="22"/>
      </w:rPr>
      <w:t>3</w:t>
    </w:r>
    <w:r w:rsidRPr="001568D2">
      <w:rPr>
        <w:sz w:val="22"/>
        <w:szCs w:val="22"/>
      </w:rPr>
      <w:t xml:space="preserve"> k  Zmluve č.:  </w:t>
    </w:r>
    <w:r w:rsidRPr="002C0BE3">
      <w:rPr>
        <w:bCs/>
        <w:sz w:val="22"/>
        <w:szCs w:val="22"/>
        <w:shd w:val="clear" w:color="auto" w:fill="D9D9D9" w:themeFill="background1" w:themeFillShade="D9"/>
      </w:rPr>
      <w:t>xxxxx-xx/2021-BA</w:t>
    </w:r>
    <w:r w:rsidRPr="00B703F8">
      <w:rPr>
        <w:rFonts w:ascii="Arial" w:hAnsi="Arial" w:cs="Arial"/>
        <w:sz w:val="20"/>
      </w:rPr>
      <w:t xml:space="preserve"> </w:t>
    </w:r>
  </w:p>
  <w:p w14:paraId="3280EBC6" w14:textId="77777777" w:rsidR="00FA0C0F" w:rsidRPr="007C4317" w:rsidRDefault="00FA0C0F" w:rsidP="007C431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ED2B818"/>
    <w:name w:val="WW8Num1"/>
    <w:lvl w:ilvl="0">
      <w:start w:val="1"/>
      <w:numFmt w:val="lowerLetter"/>
      <w:lvlText w:val="%1)"/>
      <w:lvlJc w:val="left"/>
      <w:pPr>
        <w:tabs>
          <w:tab w:val="num" w:pos="0"/>
        </w:tabs>
        <w:ind w:left="720" w:hanging="360"/>
      </w:pPr>
      <w:rPr>
        <w:rFonts w:ascii="Times New Roman" w:eastAsia="Times New Roman" w:hAnsi="Times New Roman" w:cs="Times New Roman" w:hint="default"/>
        <w:sz w:val="24"/>
        <w:szCs w:val="24"/>
        <w:lang w:eastAsia="sk-SK"/>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0"/>
        <w:szCs w:val="18"/>
        <w:lang w:eastAsia="sk-SK"/>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18"/>
        <w:lang w:eastAsia="sk-SK"/>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18"/>
        <w:lang w:eastAsia="sk-SK"/>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1607399"/>
    <w:multiLevelType w:val="hybridMultilevel"/>
    <w:tmpl w:val="583ECD0E"/>
    <w:lvl w:ilvl="0" w:tplc="BF50DCBA">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4">
    <w:nsid w:val="028379AF"/>
    <w:multiLevelType w:val="hybridMultilevel"/>
    <w:tmpl w:val="F44CB1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6C7F60"/>
    <w:multiLevelType w:val="multilevel"/>
    <w:tmpl w:val="07B62BDC"/>
    <w:lvl w:ilvl="0">
      <w:start w:val="22"/>
      <w:numFmt w:val="decimal"/>
      <w:lvlText w:val="%1"/>
      <w:lvlJc w:val="left"/>
      <w:pPr>
        <w:ind w:left="420" w:hanging="420"/>
      </w:pPr>
      <w:rPr>
        <w:rFonts w:eastAsiaTheme="minorHAnsi" w:hint="default"/>
        <w:color w:val="000000"/>
      </w:rPr>
    </w:lvl>
    <w:lvl w:ilvl="1">
      <w:start w:val="1"/>
      <w:numFmt w:val="decimal"/>
      <w:lvlText w:val="%1.%2"/>
      <w:lvlJc w:val="left"/>
      <w:pPr>
        <w:ind w:left="704" w:hanging="420"/>
      </w:pPr>
      <w:rPr>
        <w:rFonts w:eastAsiaTheme="minorHAnsi" w:hint="default"/>
        <w:b w:val="0"/>
        <w:color w:val="000000"/>
      </w:rPr>
    </w:lvl>
    <w:lvl w:ilvl="2">
      <w:start w:val="1"/>
      <w:numFmt w:val="decimal"/>
      <w:lvlText w:val="%1.%2.%3"/>
      <w:lvlJc w:val="left"/>
      <w:pPr>
        <w:ind w:left="1854" w:hanging="720"/>
      </w:pPr>
      <w:rPr>
        <w:rFonts w:eastAsiaTheme="minorHAnsi" w:hint="default"/>
        <w:color w:val="000000"/>
      </w:rPr>
    </w:lvl>
    <w:lvl w:ilvl="3">
      <w:start w:val="1"/>
      <w:numFmt w:val="decimal"/>
      <w:lvlText w:val="%1.%2.%3.%4"/>
      <w:lvlJc w:val="left"/>
      <w:pPr>
        <w:ind w:left="2421" w:hanging="720"/>
      </w:pPr>
      <w:rPr>
        <w:rFonts w:eastAsiaTheme="minorHAnsi" w:hint="default"/>
        <w:color w:val="000000"/>
      </w:rPr>
    </w:lvl>
    <w:lvl w:ilvl="4">
      <w:start w:val="1"/>
      <w:numFmt w:val="decimal"/>
      <w:lvlText w:val="%1.%2.%3.%4.%5"/>
      <w:lvlJc w:val="left"/>
      <w:pPr>
        <w:ind w:left="3348" w:hanging="1080"/>
      </w:pPr>
      <w:rPr>
        <w:rFonts w:eastAsiaTheme="minorHAnsi" w:hint="default"/>
        <w:color w:val="000000"/>
      </w:rPr>
    </w:lvl>
    <w:lvl w:ilvl="5">
      <w:start w:val="1"/>
      <w:numFmt w:val="decimal"/>
      <w:lvlText w:val="%1.%2.%3.%4.%5.%6"/>
      <w:lvlJc w:val="left"/>
      <w:pPr>
        <w:ind w:left="3915" w:hanging="1080"/>
      </w:pPr>
      <w:rPr>
        <w:rFonts w:eastAsiaTheme="minorHAnsi" w:hint="default"/>
        <w:color w:val="000000"/>
      </w:rPr>
    </w:lvl>
    <w:lvl w:ilvl="6">
      <w:start w:val="1"/>
      <w:numFmt w:val="decimal"/>
      <w:lvlText w:val="%1.%2.%3.%4.%5.%6.%7"/>
      <w:lvlJc w:val="left"/>
      <w:pPr>
        <w:ind w:left="4842" w:hanging="1440"/>
      </w:pPr>
      <w:rPr>
        <w:rFonts w:eastAsiaTheme="minorHAnsi" w:hint="default"/>
        <w:color w:val="000000"/>
      </w:rPr>
    </w:lvl>
    <w:lvl w:ilvl="7">
      <w:start w:val="1"/>
      <w:numFmt w:val="decimal"/>
      <w:lvlText w:val="%1.%2.%3.%4.%5.%6.%7.%8"/>
      <w:lvlJc w:val="left"/>
      <w:pPr>
        <w:ind w:left="5409" w:hanging="1440"/>
      </w:pPr>
      <w:rPr>
        <w:rFonts w:eastAsiaTheme="minorHAnsi" w:hint="default"/>
        <w:color w:val="000000"/>
      </w:rPr>
    </w:lvl>
    <w:lvl w:ilvl="8">
      <w:start w:val="1"/>
      <w:numFmt w:val="decimal"/>
      <w:lvlText w:val="%1.%2.%3.%4.%5.%6.%7.%8.%9"/>
      <w:lvlJc w:val="left"/>
      <w:pPr>
        <w:ind w:left="6336" w:hanging="1800"/>
      </w:pPr>
      <w:rPr>
        <w:rFonts w:eastAsiaTheme="minorHAnsi" w:hint="default"/>
        <w:color w:val="000000"/>
      </w:rPr>
    </w:lvl>
  </w:abstractNum>
  <w:abstractNum w:abstractNumId="6">
    <w:nsid w:val="03CF511D"/>
    <w:multiLevelType w:val="hybridMultilevel"/>
    <w:tmpl w:val="929E5EEA"/>
    <w:lvl w:ilvl="0" w:tplc="A71EAD52">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nsid w:val="06B153D9"/>
    <w:multiLevelType w:val="hybridMultilevel"/>
    <w:tmpl w:val="3AE23DDA"/>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nsid w:val="08E601E9"/>
    <w:multiLevelType w:val="multilevel"/>
    <w:tmpl w:val="35AEA36A"/>
    <w:lvl w:ilvl="0">
      <w:start w:val="12"/>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ascii="Times New Roman" w:hAnsi="Times New Roman" w:cs="Times New Roman" w:hint="default"/>
        <w:b w:val="0"/>
        <w:sz w:val="24"/>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0A713D4B"/>
    <w:multiLevelType w:val="hybridMultilevel"/>
    <w:tmpl w:val="596AD1A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A8D7C2A"/>
    <w:multiLevelType w:val="hybridMultilevel"/>
    <w:tmpl w:val="A4B08E0E"/>
    <w:lvl w:ilvl="0" w:tplc="12EE889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B63033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12">
    <w:nsid w:val="0FD50ABD"/>
    <w:multiLevelType w:val="hybridMultilevel"/>
    <w:tmpl w:val="68DE6792"/>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0890EF8"/>
    <w:multiLevelType w:val="hybridMultilevel"/>
    <w:tmpl w:val="88E2BB1E"/>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nsid w:val="10A70BD1"/>
    <w:multiLevelType w:val="hybridMultilevel"/>
    <w:tmpl w:val="04DCB382"/>
    <w:lvl w:ilvl="0" w:tplc="041B0019">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5">
    <w:nsid w:val="12C71451"/>
    <w:multiLevelType w:val="hybridMultilevel"/>
    <w:tmpl w:val="1BC6E178"/>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nsid w:val="16805435"/>
    <w:multiLevelType w:val="hybridMultilevel"/>
    <w:tmpl w:val="E1B6C906"/>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181813C6"/>
    <w:multiLevelType w:val="hybridMultilevel"/>
    <w:tmpl w:val="66483DBC"/>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nsid w:val="1BDD20A3"/>
    <w:multiLevelType w:val="hybridMultilevel"/>
    <w:tmpl w:val="D282678A"/>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nsid w:val="1D545CDA"/>
    <w:multiLevelType w:val="hybridMultilevel"/>
    <w:tmpl w:val="AB985424"/>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21">
    <w:nsid w:val="257060C9"/>
    <w:multiLevelType w:val="hybridMultilevel"/>
    <w:tmpl w:val="F8B4D4DA"/>
    <w:lvl w:ilvl="0" w:tplc="8CD4024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3">
    <w:nsid w:val="2AF957D3"/>
    <w:multiLevelType w:val="hybridMultilevel"/>
    <w:tmpl w:val="2D684DAC"/>
    <w:lvl w:ilvl="0" w:tplc="2D8CD17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2BA76ED1"/>
    <w:multiLevelType w:val="hybridMultilevel"/>
    <w:tmpl w:val="13421392"/>
    <w:lvl w:ilvl="0" w:tplc="0FD84D46">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nsid w:val="2C417BC9"/>
    <w:multiLevelType w:val="hybridMultilevel"/>
    <w:tmpl w:val="A73AFF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2D281937"/>
    <w:multiLevelType w:val="hybridMultilevel"/>
    <w:tmpl w:val="E93078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D721B1B"/>
    <w:multiLevelType w:val="hybridMultilevel"/>
    <w:tmpl w:val="2F309752"/>
    <w:lvl w:ilvl="0" w:tplc="041B0019">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nsid w:val="2FDA73B1"/>
    <w:multiLevelType w:val="hybridMultilevel"/>
    <w:tmpl w:val="4BC4292A"/>
    <w:lvl w:ilvl="0" w:tplc="041B0019">
      <w:start w:val="1"/>
      <w:numFmt w:val="lowerLetter"/>
      <w:lvlText w:val="%1."/>
      <w:lvlJc w:val="left"/>
      <w:pPr>
        <w:ind w:left="1068"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nsid w:val="30AF6EFE"/>
    <w:multiLevelType w:val="hybridMultilevel"/>
    <w:tmpl w:val="12F23734"/>
    <w:lvl w:ilvl="0" w:tplc="20D2832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1B5173C"/>
    <w:multiLevelType w:val="hybridMultilevel"/>
    <w:tmpl w:val="520CF1F6"/>
    <w:lvl w:ilvl="0" w:tplc="EE1E7BD0">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336C7C33"/>
    <w:multiLevelType w:val="hybridMultilevel"/>
    <w:tmpl w:val="B43AB462"/>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
    <w:nsid w:val="35FA6854"/>
    <w:multiLevelType w:val="hybridMultilevel"/>
    <w:tmpl w:val="60C01FB4"/>
    <w:lvl w:ilvl="0" w:tplc="A27E3374">
      <w:start w:val="1"/>
      <w:numFmt w:val="lowerLetter"/>
      <w:lvlText w:val="%1)"/>
      <w:lvlJc w:val="left"/>
      <w:pPr>
        <w:ind w:left="704" w:hanging="4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378404F6"/>
    <w:multiLevelType w:val="hybridMultilevel"/>
    <w:tmpl w:val="0D8C1622"/>
    <w:lvl w:ilvl="0" w:tplc="041B0011">
      <w:start w:val="1"/>
      <w:numFmt w:val="decimal"/>
      <w:lvlText w:val="%1)"/>
      <w:lvlJc w:val="left"/>
      <w:pPr>
        <w:ind w:left="1424" w:hanging="360"/>
      </w:pPr>
    </w:lvl>
    <w:lvl w:ilvl="1" w:tplc="041B0019" w:tentative="1">
      <w:start w:val="1"/>
      <w:numFmt w:val="lowerLetter"/>
      <w:lvlText w:val="%2."/>
      <w:lvlJc w:val="left"/>
      <w:pPr>
        <w:ind w:left="2144" w:hanging="360"/>
      </w:pPr>
    </w:lvl>
    <w:lvl w:ilvl="2" w:tplc="041B001B" w:tentative="1">
      <w:start w:val="1"/>
      <w:numFmt w:val="lowerRoman"/>
      <w:lvlText w:val="%3."/>
      <w:lvlJc w:val="right"/>
      <w:pPr>
        <w:ind w:left="2864" w:hanging="180"/>
      </w:pPr>
    </w:lvl>
    <w:lvl w:ilvl="3" w:tplc="041B000F" w:tentative="1">
      <w:start w:val="1"/>
      <w:numFmt w:val="decimal"/>
      <w:lvlText w:val="%4."/>
      <w:lvlJc w:val="left"/>
      <w:pPr>
        <w:ind w:left="3584" w:hanging="360"/>
      </w:pPr>
    </w:lvl>
    <w:lvl w:ilvl="4" w:tplc="041B0019" w:tentative="1">
      <w:start w:val="1"/>
      <w:numFmt w:val="lowerLetter"/>
      <w:lvlText w:val="%5."/>
      <w:lvlJc w:val="left"/>
      <w:pPr>
        <w:ind w:left="4304" w:hanging="360"/>
      </w:pPr>
    </w:lvl>
    <w:lvl w:ilvl="5" w:tplc="041B001B" w:tentative="1">
      <w:start w:val="1"/>
      <w:numFmt w:val="lowerRoman"/>
      <w:lvlText w:val="%6."/>
      <w:lvlJc w:val="right"/>
      <w:pPr>
        <w:ind w:left="5024" w:hanging="180"/>
      </w:pPr>
    </w:lvl>
    <w:lvl w:ilvl="6" w:tplc="041B000F" w:tentative="1">
      <w:start w:val="1"/>
      <w:numFmt w:val="decimal"/>
      <w:lvlText w:val="%7."/>
      <w:lvlJc w:val="left"/>
      <w:pPr>
        <w:ind w:left="5744" w:hanging="360"/>
      </w:pPr>
    </w:lvl>
    <w:lvl w:ilvl="7" w:tplc="041B0019" w:tentative="1">
      <w:start w:val="1"/>
      <w:numFmt w:val="lowerLetter"/>
      <w:lvlText w:val="%8."/>
      <w:lvlJc w:val="left"/>
      <w:pPr>
        <w:ind w:left="6464" w:hanging="360"/>
      </w:pPr>
    </w:lvl>
    <w:lvl w:ilvl="8" w:tplc="041B001B" w:tentative="1">
      <w:start w:val="1"/>
      <w:numFmt w:val="lowerRoman"/>
      <w:lvlText w:val="%9."/>
      <w:lvlJc w:val="right"/>
      <w:pPr>
        <w:ind w:left="7184" w:hanging="180"/>
      </w:pPr>
    </w:lvl>
  </w:abstractNum>
  <w:abstractNum w:abstractNumId="34">
    <w:nsid w:val="38DB6BB3"/>
    <w:multiLevelType w:val="hybridMultilevel"/>
    <w:tmpl w:val="5C020C5E"/>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nsid w:val="3DFA7336"/>
    <w:multiLevelType w:val="hybridMultilevel"/>
    <w:tmpl w:val="31CCE50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6">
    <w:nsid w:val="3FB706EA"/>
    <w:multiLevelType w:val="hybridMultilevel"/>
    <w:tmpl w:val="DE0E5F7E"/>
    <w:lvl w:ilvl="0" w:tplc="7674B366">
      <w:start w:val="1"/>
      <w:numFmt w:val="decimal"/>
      <w:lvlText w:val="%1."/>
      <w:lvlJc w:val="left"/>
      <w:pPr>
        <w:ind w:left="360" w:hanging="360"/>
      </w:pPr>
      <w:rPr>
        <w:rFonts w:hint="default"/>
        <w:b/>
        <w:sz w:val="24"/>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401B06A0"/>
    <w:multiLevelType w:val="hybridMultilevel"/>
    <w:tmpl w:val="BF90A11E"/>
    <w:lvl w:ilvl="0" w:tplc="017894A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40DB55EC"/>
    <w:multiLevelType w:val="hybridMultilevel"/>
    <w:tmpl w:val="B330CA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41812BC8"/>
    <w:multiLevelType w:val="multilevel"/>
    <w:tmpl w:val="EE92F1A0"/>
    <w:lvl w:ilvl="0">
      <w:start w:val="1"/>
      <w:numFmt w:val="decimal"/>
      <w:lvlText w:val="%1."/>
      <w:lvlJc w:val="left"/>
      <w:pPr>
        <w:ind w:left="360" w:hanging="360"/>
      </w:pPr>
      <w:rPr>
        <w:b/>
        <w:color w:val="auto"/>
        <w:sz w:val="24"/>
        <w:szCs w:val="24"/>
      </w:rPr>
    </w:lvl>
    <w:lvl w:ilvl="1">
      <w:start w:val="1"/>
      <w:numFmt w:val="decimal"/>
      <w:isLgl/>
      <w:lvlText w:val="%1.%2"/>
      <w:lvlJc w:val="left"/>
      <w:pPr>
        <w:ind w:left="375" w:hanging="375"/>
      </w:pPr>
      <w:rPr>
        <w:rFonts w:ascii="Times New Roman" w:hAnsi="Times New Roman" w:cs="Times New Roman" w:hint="default"/>
        <w:b w:val="0"/>
        <w:color w:val="auto"/>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40">
    <w:nsid w:val="44552730"/>
    <w:multiLevelType w:val="hybridMultilevel"/>
    <w:tmpl w:val="75581A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5811D07"/>
    <w:multiLevelType w:val="hybridMultilevel"/>
    <w:tmpl w:val="8E746FE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nsid w:val="492A14DF"/>
    <w:multiLevelType w:val="hybridMultilevel"/>
    <w:tmpl w:val="6A92D74E"/>
    <w:lvl w:ilvl="0" w:tplc="6B4A5156">
      <w:start w:val="1"/>
      <w:numFmt w:val="decimal"/>
      <w:lvlText w:val="%1."/>
      <w:lvlJc w:val="left"/>
      <w:pPr>
        <w:ind w:left="720" w:hanging="360"/>
      </w:pPr>
      <w:rPr>
        <w:rFonts w:ascii="Times New Roman" w:eastAsia="Calibri" w:hAnsi="Times New Roman" w:cs="Times New Roman"/>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4967364D"/>
    <w:multiLevelType w:val="hybridMultilevel"/>
    <w:tmpl w:val="C368E516"/>
    <w:lvl w:ilvl="0" w:tplc="041B0019">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nsid w:val="4DEF05BB"/>
    <w:multiLevelType w:val="hybridMultilevel"/>
    <w:tmpl w:val="8C32E3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54370652"/>
    <w:multiLevelType w:val="hybridMultilevel"/>
    <w:tmpl w:val="5EC892BA"/>
    <w:lvl w:ilvl="0" w:tplc="04A8E818">
      <w:start w:val="3"/>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57256D5A"/>
    <w:multiLevelType w:val="hybridMultilevel"/>
    <w:tmpl w:val="C65C4350"/>
    <w:lvl w:ilvl="0" w:tplc="041B0019">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nsid w:val="58A32711"/>
    <w:multiLevelType w:val="hybridMultilevel"/>
    <w:tmpl w:val="D354D508"/>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0">
    <w:nsid w:val="59FC6AD4"/>
    <w:multiLevelType w:val="hybridMultilevel"/>
    <w:tmpl w:val="114C027C"/>
    <w:lvl w:ilvl="0" w:tplc="041B0019">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nsid w:val="5E0824C0"/>
    <w:multiLevelType w:val="hybridMultilevel"/>
    <w:tmpl w:val="6E2E7420"/>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2">
    <w:nsid w:val="5E3F5359"/>
    <w:multiLevelType w:val="hybridMultilevel"/>
    <w:tmpl w:val="A1EC6D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5EC86F6F"/>
    <w:multiLevelType w:val="hybridMultilevel"/>
    <w:tmpl w:val="CDB8868E"/>
    <w:lvl w:ilvl="0" w:tplc="8FFE8BA2">
      <w:start w:val="1"/>
      <w:numFmt w:val="decimal"/>
      <w:lvlText w:val="%1)"/>
      <w:lvlJc w:val="left"/>
      <w:pPr>
        <w:ind w:left="1424" w:hanging="360"/>
      </w:pPr>
    </w:lvl>
    <w:lvl w:ilvl="1" w:tplc="041B0019" w:tentative="1">
      <w:start w:val="1"/>
      <w:numFmt w:val="lowerLetter"/>
      <w:lvlText w:val="%2."/>
      <w:lvlJc w:val="left"/>
      <w:pPr>
        <w:ind w:left="2144" w:hanging="360"/>
      </w:pPr>
    </w:lvl>
    <w:lvl w:ilvl="2" w:tplc="041B001B" w:tentative="1">
      <w:start w:val="1"/>
      <w:numFmt w:val="lowerRoman"/>
      <w:lvlText w:val="%3."/>
      <w:lvlJc w:val="right"/>
      <w:pPr>
        <w:ind w:left="2864" w:hanging="180"/>
      </w:pPr>
    </w:lvl>
    <w:lvl w:ilvl="3" w:tplc="041B000F" w:tentative="1">
      <w:start w:val="1"/>
      <w:numFmt w:val="decimal"/>
      <w:lvlText w:val="%4."/>
      <w:lvlJc w:val="left"/>
      <w:pPr>
        <w:ind w:left="3584" w:hanging="360"/>
      </w:pPr>
    </w:lvl>
    <w:lvl w:ilvl="4" w:tplc="041B0019" w:tentative="1">
      <w:start w:val="1"/>
      <w:numFmt w:val="lowerLetter"/>
      <w:lvlText w:val="%5."/>
      <w:lvlJc w:val="left"/>
      <w:pPr>
        <w:ind w:left="4304" w:hanging="360"/>
      </w:pPr>
    </w:lvl>
    <w:lvl w:ilvl="5" w:tplc="041B001B" w:tentative="1">
      <w:start w:val="1"/>
      <w:numFmt w:val="lowerRoman"/>
      <w:lvlText w:val="%6."/>
      <w:lvlJc w:val="right"/>
      <w:pPr>
        <w:ind w:left="5024" w:hanging="180"/>
      </w:pPr>
    </w:lvl>
    <w:lvl w:ilvl="6" w:tplc="041B000F" w:tentative="1">
      <w:start w:val="1"/>
      <w:numFmt w:val="decimal"/>
      <w:lvlText w:val="%7."/>
      <w:lvlJc w:val="left"/>
      <w:pPr>
        <w:ind w:left="5744" w:hanging="360"/>
      </w:pPr>
    </w:lvl>
    <w:lvl w:ilvl="7" w:tplc="041B0019" w:tentative="1">
      <w:start w:val="1"/>
      <w:numFmt w:val="lowerLetter"/>
      <w:lvlText w:val="%8."/>
      <w:lvlJc w:val="left"/>
      <w:pPr>
        <w:ind w:left="6464" w:hanging="360"/>
      </w:pPr>
    </w:lvl>
    <w:lvl w:ilvl="8" w:tplc="041B001B" w:tentative="1">
      <w:start w:val="1"/>
      <w:numFmt w:val="lowerRoman"/>
      <w:lvlText w:val="%9."/>
      <w:lvlJc w:val="right"/>
      <w:pPr>
        <w:ind w:left="7184" w:hanging="180"/>
      </w:pPr>
    </w:lvl>
  </w:abstractNum>
  <w:abstractNum w:abstractNumId="54">
    <w:nsid w:val="63E05447"/>
    <w:multiLevelType w:val="multilevel"/>
    <w:tmpl w:val="6AC6C8BE"/>
    <w:lvl w:ilvl="0">
      <w:start w:val="20"/>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nsid w:val="64F14832"/>
    <w:multiLevelType w:val="hybridMultilevel"/>
    <w:tmpl w:val="5BA67A54"/>
    <w:lvl w:ilvl="0" w:tplc="7E7A887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689C07D7"/>
    <w:multiLevelType w:val="hybridMultilevel"/>
    <w:tmpl w:val="0040FE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69911C68"/>
    <w:multiLevelType w:val="hybridMultilevel"/>
    <w:tmpl w:val="DB166D92"/>
    <w:lvl w:ilvl="0" w:tplc="7B2EFA4C">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6AA04E7C"/>
    <w:multiLevelType w:val="multilevel"/>
    <w:tmpl w:val="F5D0D632"/>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Arial" w:hAnsi="Arial"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Arial" w:hAnsi="Arial"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i w:val="0"/>
      </w:rPr>
    </w:lvl>
    <w:lvl w:ilvl="5">
      <w:start w:val="1"/>
      <w:numFmt w:val="lowerLetter"/>
      <w:pStyle w:val="Podbod"/>
      <w:lvlText w:val="%5%6)"/>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B1D1232"/>
    <w:multiLevelType w:val="multilevel"/>
    <w:tmpl w:val="7A8CC190"/>
    <w:lvl w:ilvl="0">
      <w:start w:val="1"/>
      <w:numFmt w:val="decimal"/>
      <w:pStyle w:val="Level1"/>
      <w:lvlText w:val="%1"/>
      <w:lvlJc w:val="left"/>
      <w:pPr>
        <w:tabs>
          <w:tab w:val="num" w:pos="567"/>
        </w:tabs>
        <w:ind w:left="567" w:hanging="567"/>
      </w:pPr>
      <w:rPr>
        <w:rFonts w:cs="Times New Roman" w:hint="default"/>
        <w:b/>
        <w:i w:val="0"/>
        <w:sz w:val="22"/>
      </w:rPr>
    </w:lvl>
    <w:lvl w:ilvl="1">
      <w:start w:val="3"/>
      <w:numFmt w:val="decimal"/>
      <w:pStyle w:val="Level2"/>
      <w:lvlText w:val="%1.%2"/>
      <w:lvlJc w:val="left"/>
      <w:pPr>
        <w:tabs>
          <w:tab w:val="num" w:pos="860"/>
        </w:tabs>
        <w:ind w:left="860" w:hanging="680"/>
      </w:pPr>
      <w:rPr>
        <w:rFonts w:cs="Times New Roman" w:hint="default"/>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60">
    <w:nsid w:val="6B2F42D5"/>
    <w:multiLevelType w:val="hybridMultilevel"/>
    <w:tmpl w:val="9C0A94BC"/>
    <w:lvl w:ilvl="0" w:tplc="3A8207FC">
      <w:start w:val="1"/>
      <w:numFmt w:val="bullet"/>
      <w:lvlText w:val="-"/>
      <w:lvlJc w:val="left"/>
      <w:pPr>
        <w:ind w:left="1440" w:hanging="360"/>
      </w:pPr>
      <w:rPr>
        <w:rFonts w:ascii="Century Gothic" w:eastAsia="Calibri" w:hAnsi="Century Gothic"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1">
    <w:nsid w:val="6BB304CA"/>
    <w:multiLevelType w:val="hybridMultilevel"/>
    <w:tmpl w:val="BBBCA172"/>
    <w:lvl w:ilvl="0" w:tplc="041B0019">
      <w:start w:val="1"/>
      <w:numFmt w:val="lowerLetter"/>
      <w:lvlText w:val="%1."/>
      <w:lvlJc w:val="left"/>
      <w:pPr>
        <w:ind w:left="1424" w:hanging="360"/>
      </w:pPr>
    </w:lvl>
    <w:lvl w:ilvl="1" w:tplc="041B0019" w:tentative="1">
      <w:start w:val="1"/>
      <w:numFmt w:val="lowerLetter"/>
      <w:lvlText w:val="%2."/>
      <w:lvlJc w:val="left"/>
      <w:pPr>
        <w:ind w:left="2144" w:hanging="360"/>
      </w:pPr>
    </w:lvl>
    <w:lvl w:ilvl="2" w:tplc="041B001B" w:tentative="1">
      <w:start w:val="1"/>
      <w:numFmt w:val="lowerRoman"/>
      <w:lvlText w:val="%3."/>
      <w:lvlJc w:val="right"/>
      <w:pPr>
        <w:ind w:left="2864" w:hanging="180"/>
      </w:pPr>
    </w:lvl>
    <w:lvl w:ilvl="3" w:tplc="041B000F" w:tentative="1">
      <w:start w:val="1"/>
      <w:numFmt w:val="decimal"/>
      <w:lvlText w:val="%4."/>
      <w:lvlJc w:val="left"/>
      <w:pPr>
        <w:ind w:left="3584" w:hanging="360"/>
      </w:pPr>
    </w:lvl>
    <w:lvl w:ilvl="4" w:tplc="041B0019" w:tentative="1">
      <w:start w:val="1"/>
      <w:numFmt w:val="lowerLetter"/>
      <w:lvlText w:val="%5."/>
      <w:lvlJc w:val="left"/>
      <w:pPr>
        <w:ind w:left="4304" w:hanging="360"/>
      </w:pPr>
    </w:lvl>
    <w:lvl w:ilvl="5" w:tplc="041B001B" w:tentative="1">
      <w:start w:val="1"/>
      <w:numFmt w:val="lowerRoman"/>
      <w:lvlText w:val="%6."/>
      <w:lvlJc w:val="right"/>
      <w:pPr>
        <w:ind w:left="5024" w:hanging="180"/>
      </w:pPr>
    </w:lvl>
    <w:lvl w:ilvl="6" w:tplc="041B000F" w:tentative="1">
      <w:start w:val="1"/>
      <w:numFmt w:val="decimal"/>
      <w:lvlText w:val="%7."/>
      <w:lvlJc w:val="left"/>
      <w:pPr>
        <w:ind w:left="5744" w:hanging="360"/>
      </w:pPr>
    </w:lvl>
    <w:lvl w:ilvl="7" w:tplc="041B0019" w:tentative="1">
      <w:start w:val="1"/>
      <w:numFmt w:val="lowerLetter"/>
      <w:lvlText w:val="%8."/>
      <w:lvlJc w:val="left"/>
      <w:pPr>
        <w:ind w:left="6464" w:hanging="360"/>
      </w:pPr>
    </w:lvl>
    <w:lvl w:ilvl="8" w:tplc="041B001B" w:tentative="1">
      <w:start w:val="1"/>
      <w:numFmt w:val="lowerRoman"/>
      <w:lvlText w:val="%9."/>
      <w:lvlJc w:val="right"/>
      <w:pPr>
        <w:ind w:left="7184" w:hanging="180"/>
      </w:pPr>
    </w:lvl>
  </w:abstractNum>
  <w:abstractNum w:abstractNumId="62">
    <w:nsid w:val="6D331CC9"/>
    <w:multiLevelType w:val="hybridMultilevel"/>
    <w:tmpl w:val="BF34AB1E"/>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3">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nsid w:val="7D435583"/>
    <w:multiLevelType w:val="hybridMultilevel"/>
    <w:tmpl w:val="F71EC1B2"/>
    <w:lvl w:ilvl="0" w:tplc="341A4C0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nsid w:val="7F856676"/>
    <w:multiLevelType w:val="hybridMultilevel"/>
    <w:tmpl w:val="F1B411C0"/>
    <w:lvl w:ilvl="0" w:tplc="6B80796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39"/>
  </w:num>
  <w:num w:numId="3">
    <w:abstractNumId w:val="22"/>
  </w:num>
  <w:num w:numId="4">
    <w:abstractNumId w:val="3"/>
  </w:num>
  <w:num w:numId="5">
    <w:abstractNumId w:val="63"/>
  </w:num>
  <w:num w:numId="6">
    <w:abstractNumId w:val="46"/>
  </w:num>
  <w:num w:numId="7">
    <w:abstractNumId w:val="5"/>
  </w:num>
  <w:num w:numId="8">
    <w:abstractNumId w:val="54"/>
  </w:num>
  <w:num w:numId="9">
    <w:abstractNumId w:val="8"/>
  </w:num>
  <w:num w:numId="10">
    <w:abstractNumId w:val="59"/>
  </w:num>
  <w:num w:numId="11">
    <w:abstractNumId w:val="58"/>
  </w:num>
  <w:num w:numId="12">
    <w:abstractNumId w:val="64"/>
  </w:num>
  <w:num w:numId="13">
    <w:abstractNumId w:val="45"/>
  </w:num>
  <w:num w:numId="14">
    <w:abstractNumId w:val="20"/>
  </w:num>
  <w:num w:numId="15">
    <w:abstractNumId w:val="11"/>
  </w:num>
  <w:num w:numId="16">
    <w:abstractNumId w:val="57"/>
  </w:num>
  <w:num w:numId="17">
    <w:abstractNumId w:val="56"/>
  </w:num>
  <w:num w:numId="18">
    <w:abstractNumId w:val="26"/>
  </w:num>
  <w:num w:numId="19">
    <w:abstractNumId w:val="37"/>
  </w:num>
  <w:num w:numId="20">
    <w:abstractNumId w:val="23"/>
  </w:num>
  <w:num w:numId="21">
    <w:abstractNumId w:val="55"/>
  </w:num>
  <w:num w:numId="22">
    <w:abstractNumId w:val="44"/>
  </w:num>
  <w:num w:numId="23">
    <w:abstractNumId w:val="52"/>
  </w:num>
  <w:num w:numId="24">
    <w:abstractNumId w:val="10"/>
  </w:num>
  <w:num w:numId="25">
    <w:abstractNumId w:val="66"/>
  </w:num>
  <w:num w:numId="26">
    <w:abstractNumId w:val="40"/>
  </w:num>
  <w:num w:numId="27">
    <w:abstractNumId w:val="38"/>
  </w:num>
  <w:num w:numId="28">
    <w:abstractNumId w:val="65"/>
  </w:num>
  <w:num w:numId="29">
    <w:abstractNumId w:val="24"/>
  </w:num>
  <w:num w:numId="30">
    <w:abstractNumId w:val="60"/>
  </w:num>
  <w:num w:numId="31">
    <w:abstractNumId w:val="29"/>
  </w:num>
  <w:num w:numId="32">
    <w:abstractNumId w:val="18"/>
  </w:num>
  <w:num w:numId="33">
    <w:abstractNumId w:val="7"/>
  </w:num>
  <w:num w:numId="34">
    <w:abstractNumId w:val="19"/>
  </w:num>
  <w:num w:numId="35">
    <w:abstractNumId w:val="13"/>
  </w:num>
  <w:num w:numId="36">
    <w:abstractNumId w:val="62"/>
  </w:num>
  <w:num w:numId="37">
    <w:abstractNumId w:val="49"/>
  </w:num>
  <w:num w:numId="38">
    <w:abstractNumId w:val="16"/>
  </w:num>
  <w:num w:numId="39">
    <w:abstractNumId w:val="31"/>
  </w:num>
  <w:num w:numId="40">
    <w:abstractNumId w:val="15"/>
  </w:num>
  <w:num w:numId="41">
    <w:abstractNumId w:val="51"/>
  </w:num>
  <w:num w:numId="42">
    <w:abstractNumId w:val="35"/>
  </w:num>
  <w:num w:numId="43">
    <w:abstractNumId w:val="12"/>
  </w:num>
  <w:num w:numId="44">
    <w:abstractNumId w:val="34"/>
  </w:num>
  <w:num w:numId="45">
    <w:abstractNumId w:val="17"/>
  </w:num>
  <w:num w:numId="46">
    <w:abstractNumId w:val="42"/>
  </w:num>
  <w:num w:numId="47">
    <w:abstractNumId w:val="25"/>
  </w:num>
  <w:num w:numId="48">
    <w:abstractNumId w:val="4"/>
  </w:num>
  <w:num w:numId="49">
    <w:abstractNumId w:val="36"/>
  </w:num>
  <w:num w:numId="50">
    <w:abstractNumId w:val="32"/>
  </w:num>
  <w:num w:numId="51">
    <w:abstractNumId w:val="2"/>
  </w:num>
  <w:num w:numId="52">
    <w:abstractNumId w:val="47"/>
  </w:num>
  <w:num w:numId="53">
    <w:abstractNumId w:val="27"/>
  </w:num>
  <w:num w:numId="54">
    <w:abstractNumId w:val="50"/>
  </w:num>
  <w:num w:numId="55">
    <w:abstractNumId w:val="6"/>
  </w:num>
  <w:num w:numId="56">
    <w:abstractNumId w:val="28"/>
  </w:num>
  <w:num w:numId="57">
    <w:abstractNumId w:val="43"/>
  </w:num>
  <w:num w:numId="58">
    <w:abstractNumId w:val="41"/>
  </w:num>
  <w:num w:numId="59">
    <w:abstractNumId w:val="21"/>
  </w:num>
  <w:num w:numId="60">
    <w:abstractNumId w:val="9"/>
  </w:num>
  <w:num w:numId="61">
    <w:abstractNumId w:val="48"/>
  </w:num>
  <w:num w:numId="62">
    <w:abstractNumId w:val="53"/>
  </w:num>
  <w:num w:numId="63">
    <w:abstractNumId w:val="61"/>
  </w:num>
  <w:num w:numId="64">
    <w:abstractNumId w:val="33"/>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CCC"/>
    <w:rsid w:val="00002162"/>
    <w:rsid w:val="00004D46"/>
    <w:rsid w:val="0001261D"/>
    <w:rsid w:val="0001355C"/>
    <w:rsid w:val="00013AFC"/>
    <w:rsid w:val="000225C1"/>
    <w:rsid w:val="00022DA4"/>
    <w:rsid w:val="00027B91"/>
    <w:rsid w:val="00032C77"/>
    <w:rsid w:val="00036731"/>
    <w:rsid w:val="00042192"/>
    <w:rsid w:val="00042806"/>
    <w:rsid w:val="00042D3F"/>
    <w:rsid w:val="000473D7"/>
    <w:rsid w:val="00053C0D"/>
    <w:rsid w:val="0005405A"/>
    <w:rsid w:val="0005540A"/>
    <w:rsid w:val="00055869"/>
    <w:rsid w:val="00056232"/>
    <w:rsid w:val="00057747"/>
    <w:rsid w:val="0006315B"/>
    <w:rsid w:val="00063285"/>
    <w:rsid w:val="00067782"/>
    <w:rsid w:val="000708B4"/>
    <w:rsid w:val="00074F45"/>
    <w:rsid w:val="00077E27"/>
    <w:rsid w:val="000808E7"/>
    <w:rsid w:val="00080D5E"/>
    <w:rsid w:val="00081A0B"/>
    <w:rsid w:val="00082431"/>
    <w:rsid w:val="00082893"/>
    <w:rsid w:val="000834C0"/>
    <w:rsid w:val="00083745"/>
    <w:rsid w:val="00084A3C"/>
    <w:rsid w:val="000858D9"/>
    <w:rsid w:val="0009194A"/>
    <w:rsid w:val="00091B33"/>
    <w:rsid w:val="00091F62"/>
    <w:rsid w:val="00092CB9"/>
    <w:rsid w:val="0009493C"/>
    <w:rsid w:val="0009795B"/>
    <w:rsid w:val="00097E0C"/>
    <w:rsid w:val="000A078E"/>
    <w:rsid w:val="000A0884"/>
    <w:rsid w:val="000A12F1"/>
    <w:rsid w:val="000A250D"/>
    <w:rsid w:val="000B09C7"/>
    <w:rsid w:val="000B4165"/>
    <w:rsid w:val="000C2882"/>
    <w:rsid w:val="000C62E8"/>
    <w:rsid w:val="000C7C34"/>
    <w:rsid w:val="000C7DA5"/>
    <w:rsid w:val="000D2B28"/>
    <w:rsid w:val="000D303D"/>
    <w:rsid w:val="000D3CDA"/>
    <w:rsid w:val="000D574C"/>
    <w:rsid w:val="000D5818"/>
    <w:rsid w:val="000D5E06"/>
    <w:rsid w:val="000D6F47"/>
    <w:rsid w:val="000E3B51"/>
    <w:rsid w:val="000E3C0C"/>
    <w:rsid w:val="000E495C"/>
    <w:rsid w:val="000E7FA2"/>
    <w:rsid w:val="000F3926"/>
    <w:rsid w:val="000F551D"/>
    <w:rsid w:val="00102688"/>
    <w:rsid w:val="00102761"/>
    <w:rsid w:val="00104825"/>
    <w:rsid w:val="00111E1E"/>
    <w:rsid w:val="001130C4"/>
    <w:rsid w:val="00113490"/>
    <w:rsid w:val="0011362C"/>
    <w:rsid w:val="001139A1"/>
    <w:rsid w:val="00115796"/>
    <w:rsid w:val="00120F86"/>
    <w:rsid w:val="00126C71"/>
    <w:rsid w:val="00127595"/>
    <w:rsid w:val="00127A1B"/>
    <w:rsid w:val="00127BBD"/>
    <w:rsid w:val="00127F6A"/>
    <w:rsid w:val="00130EFA"/>
    <w:rsid w:val="00131DC1"/>
    <w:rsid w:val="00132530"/>
    <w:rsid w:val="00132D61"/>
    <w:rsid w:val="00134D8F"/>
    <w:rsid w:val="001377D0"/>
    <w:rsid w:val="0013798D"/>
    <w:rsid w:val="00142657"/>
    <w:rsid w:val="00143CA7"/>
    <w:rsid w:val="0014532F"/>
    <w:rsid w:val="00145AF0"/>
    <w:rsid w:val="00146FF4"/>
    <w:rsid w:val="00147FFB"/>
    <w:rsid w:val="00150871"/>
    <w:rsid w:val="001511F4"/>
    <w:rsid w:val="00154252"/>
    <w:rsid w:val="00154736"/>
    <w:rsid w:val="001568D2"/>
    <w:rsid w:val="00157FA4"/>
    <w:rsid w:val="00160685"/>
    <w:rsid w:val="00160752"/>
    <w:rsid w:val="00161922"/>
    <w:rsid w:val="00161D5E"/>
    <w:rsid w:val="00163525"/>
    <w:rsid w:val="0016512A"/>
    <w:rsid w:val="00167679"/>
    <w:rsid w:val="001678F3"/>
    <w:rsid w:val="00170EDB"/>
    <w:rsid w:val="00172602"/>
    <w:rsid w:val="00174B03"/>
    <w:rsid w:val="001764C7"/>
    <w:rsid w:val="00176E6D"/>
    <w:rsid w:val="00186128"/>
    <w:rsid w:val="00187182"/>
    <w:rsid w:val="0018741A"/>
    <w:rsid w:val="001917AD"/>
    <w:rsid w:val="0019272F"/>
    <w:rsid w:val="0019361C"/>
    <w:rsid w:val="00194250"/>
    <w:rsid w:val="001A0B99"/>
    <w:rsid w:val="001A52A9"/>
    <w:rsid w:val="001A753E"/>
    <w:rsid w:val="001A7FC4"/>
    <w:rsid w:val="001B035D"/>
    <w:rsid w:val="001B2DFE"/>
    <w:rsid w:val="001B4300"/>
    <w:rsid w:val="001C3FAB"/>
    <w:rsid w:val="001C5D3F"/>
    <w:rsid w:val="001C64AD"/>
    <w:rsid w:val="001C74A9"/>
    <w:rsid w:val="001D1702"/>
    <w:rsid w:val="001E1056"/>
    <w:rsid w:val="001E11DE"/>
    <w:rsid w:val="001E2F67"/>
    <w:rsid w:val="001E32D7"/>
    <w:rsid w:val="001E4697"/>
    <w:rsid w:val="001E4AE2"/>
    <w:rsid w:val="001E7AD5"/>
    <w:rsid w:val="001F3C90"/>
    <w:rsid w:val="001F54CD"/>
    <w:rsid w:val="001F5697"/>
    <w:rsid w:val="001F59D5"/>
    <w:rsid w:val="001F6BD7"/>
    <w:rsid w:val="0020031F"/>
    <w:rsid w:val="0020194A"/>
    <w:rsid w:val="00202622"/>
    <w:rsid w:val="00203783"/>
    <w:rsid w:val="002054C3"/>
    <w:rsid w:val="002063A3"/>
    <w:rsid w:val="002073A7"/>
    <w:rsid w:val="00213C30"/>
    <w:rsid w:val="00214C17"/>
    <w:rsid w:val="00215115"/>
    <w:rsid w:val="00217898"/>
    <w:rsid w:val="00220959"/>
    <w:rsid w:val="00220ED4"/>
    <w:rsid w:val="002250D6"/>
    <w:rsid w:val="00227433"/>
    <w:rsid w:val="002329B2"/>
    <w:rsid w:val="00234469"/>
    <w:rsid w:val="00235E34"/>
    <w:rsid w:val="002361C1"/>
    <w:rsid w:val="00237D22"/>
    <w:rsid w:val="00240C44"/>
    <w:rsid w:val="00241584"/>
    <w:rsid w:val="0024278C"/>
    <w:rsid w:val="0024323F"/>
    <w:rsid w:val="00247179"/>
    <w:rsid w:val="00247C9C"/>
    <w:rsid w:val="00250244"/>
    <w:rsid w:val="002508E2"/>
    <w:rsid w:val="00253A84"/>
    <w:rsid w:val="00253BB9"/>
    <w:rsid w:val="00261C32"/>
    <w:rsid w:val="002623B5"/>
    <w:rsid w:val="00263876"/>
    <w:rsid w:val="00263D95"/>
    <w:rsid w:val="00266941"/>
    <w:rsid w:val="00267A0C"/>
    <w:rsid w:val="00270491"/>
    <w:rsid w:val="00270F9B"/>
    <w:rsid w:val="002726A3"/>
    <w:rsid w:val="00275A53"/>
    <w:rsid w:val="0027691A"/>
    <w:rsid w:val="002779F0"/>
    <w:rsid w:val="00280A31"/>
    <w:rsid w:val="002826AE"/>
    <w:rsid w:val="00282807"/>
    <w:rsid w:val="00284F2A"/>
    <w:rsid w:val="00287AEB"/>
    <w:rsid w:val="002904E7"/>
    <w:rsid w:val="00292FD1"/>
    <w:rsid w:val="0029319B"/>
    <w:rsid w:val="002941E9"/>
    <w:rsid w:val="00295666"/>
    <w:rsid w:val="00297E28"/>
    <w:rsid w:val="002A2439"/>
    <w:rsid w:val="002A249F"/>
    <w:rsid w:val="002A59AA"/>
    <w:rsid w:val="002A67E8"/>
    <w:rsid w:val="002B0096"/>
    <w:rsid w:val="002B1F75"/>
    <w:rsid w:val="002C0BE3"/>
    <w:rsid w:val="002C0C99"/>
    <w:rsid w:val="002C1F11"/>
    <w:rsid w:val="002C7F53"/>
    <w:rsid w:val="002D0D08"/>
    <w:rsid w:val="002D177C"/>
    <w:rsid w:val="002E4581"/>
    <w:rsid w:val="002E71A6"/>
    <w:rsid w:val="002F094B"/>
    <w:rsid w:val="002F14E7"/>
    <w:rsid w:val="002F6874"/>
    <w:rsid w:val="002F6FBC"/>
    <w:rsid w:val="00300716"/>
    <w:rsid w:val="003009C3"/>
    <w:rsid w:val="00301E51"/>
    <w:rsid w:val="003020A8"/>
    <w:rsid w:val="00303B31"/>
    <w:rsid w:val="003063D4"/>
    <w:rsid w:val="00310F1B"/>
    <w:rsid w:val="003116C1"/>
    <w:rsid w:val="0031296D"/>
    <w:rsid w:val="00312E97"/>
    <w:rsid w:val="00320441"/>
    <w:rsid w:val="00321839"/>
    <w:rsid w:val="00324A55"/>
    <w:rsid w:val="00324BE3"/>
    <w:rsid w:val="00325430"/>
    <w:rsid w:val="00333D05"/>
    <w:rsid w:val="003355CF"/>
    <w:rsid w:val="0033632E"/>
    <w:rsid w:val="00336C84"/>
    <w:rsid w:val="00336D7C"/>
    <w:rsid w:val="0033721D"/>
    <w:rsid w:val="00340377"/>
    <w:rsid w:val="0034305E"/>
    <w:rsid w:val="00343E45"/>
    <w:rsid w:val="00345189"/>
    <w:rsid w:val="00347252"/>
    <w:rsid w:val="003505C7"/>
    <w:rsid w:val="00355F9D"/>
    <w:rsid w:val="00356849"/>
    <w:rsid w:val="00357D12"/>
    <w:rsid w:val="00357F0D"/>
    <w:rsid w:val="00360769"/>
    <w:rsid w:val="00360E78"/>
    <w:rsid w:val="00362C47"/>
    <w:rsid w:val="003636D1"/>
    <w:rsid w:val="0036396E"/>
    <w:rsid w:val="00364084"/>
    <w:rsid w:val="0037307A"/>
    <w:rsid w:val="0037714E"/>
    <w:rsid w:val="0038172F"/>
    <w:rsid w:val="00382921"/>
    <w:rsid w:val="00383EC4"/>
    <w:rsid w:val="00385BA5"/>
    <w:rsid w:val="00385EE0"/>
    <w:rsid w:val="00390A26"/>
    <w:rsid w:val="00390B0B"/>
    <w:rsid w:val="003915B7"/>
    <w:rsid w:val="0039794C"/>
    <w:rsid w:val="003A0944"/>
    <w:rsid w:val="003A180B"/>
    <w:rsid w:val="003A1B2C"/>
    <w:rsid w:val="003A256F"/>
    <w:rsid w:val="003A2D40"/>
    <w:rsid w:val="003B2266"/>
    <w:rsid w:val="003B2D16"/>
    <w:rsid w:val="003B407A"/>
    <w:rsid w:val="003B5195"/>
    <w:rsid w:val="003B5D7B"/>
    <w:rsid w:val="003C17AF"/>
    <w:rsid w:val="003C17CE"/>
    <w:rsid w:val="003C1ACB"/>
    <w:rsid w:val="003C7EC6"/>
    <w:rsid w:val="003D1378"/>
    <w:rsid w:val="003D2634"/>
    <w:rsid w:val="003D3CEB"/>
    <w:rsid w:val="003D59D4"/>
    <w:rsid w:val="003D5B85"/>
    <w:rsid w:val="003E1E5D"/>
    <w:rsid w:val="003E2B0E"/>
    <w:rsid w:val="003E2CF4"/>
    <w:rsid w:val="003E2D83"/>
    <w:rsid w:val="003E31C0"/>
    <w:rsid w:val="003E3A9B"/>
    <w:rsid w:val="003E3C77"/>
    <w:rsid w:val="003E74C0"/>
    <w:rsid w:val="003F14A5"/>
    <w:rsid w:val="003F33C8"/>
    <w:rsid w:val="003F7264"/>
    <w:rsid w:val="00403EB4"/>
    <w:rsid w:val="00404714"/>
    <w:rsid w:val="004053B9"/>
    <w:rsid w:val="00405DF3"/>
    <w:rsid w:val="00407DDF"/>
    <w:rsid w:val="00410986"/>
    <w:rsid w:val="00413BC8"/>
    <w:rsid w:val="00413E60"/>
    <w:rsid w:val="00415597"/>
    <w:rsid w:val="0042107A"/>
    <w:rsid w:val="0042165F"/>
    <w:rsid w:val="00422EEE"/>
    <w:rsid w:val="004275AF"/>
    <w:rsid w:val="00427C7F"/>
    <w:rsid w:val="004304F9"/>
    <w:rsid w:val="00431739"/>
    <w:rsid w:val="004321C6"/>
    <w:rsid w:val="0043253B"/>
    <w:rsid w:val="00442029"/>
    <w:rsid w:val="0044207E"/>
    <w:rsid w:val="00442201"/>
    <w:rsid w:val="00443968"/>
    <w:rsid w:val="004470B9"/>
    <w:rsid w:val="0044756A"/>
    <w:rsid w:val="00447D3B"/>
    <w:rsid w:val="004511CF"/>
    <w:rsid w:val="00452DCE"/>
    <w:rsid w:val="00454755"/>
    <w:rsid w:val="00454A0A"/>
    <w:rsid w:val="00462FFA"/>
    <w:rsid w:val="00464297"/>
    <w:rsid w:val="004663AB"/>
    <w:rsid w:val="00466B78"/>
    <w:rsid w:val="00466F93"/>
    <w:rsid w:val="0046731C"/>
    <w:rsid w:val="0047004B"/>
    <w:rsid w:val="00471B87"/>
    <w:rsid w:val="004722AC"/>
    <w:rsid w:val="00473387"/>
    <w:rsid w:val="004736E0"/>
    <w:rsid w:val="00474D33"/>
    <w:rsid w:val="00475A0A"/>
    <w:rsid w:val="0047652B"/>
    <w:rsid w:val="00477F87"/>
    <w:rsid w:val="00481575"/>
    <w:rsid w:val="0048225B"/>
    <w:rsid w:val="00485B73"/>
    <w:rsid w:val="00486E1F"/>
    <w:rsid w:val="00486EE6"/>
    <w:rsid w:val="0048750A"/>
    <w:rsid w:val="0049006D"/>
    <w:rsid w:val="00490C39"/>
    <w:rsid w:val="0049459C"/>
    <w:rsid w:val="004953CF"/>
    <w:rsid w:val="00495B2C"/>
    <w:rsid w:val="004969CA"/>
    <w:rsid w:val="00497140"/>
    <w:rsid w:val="004A2886"/>
    <w:rsid w:val="004A4737"/>
    <w:rsid w:val="004A491B"/>
    <w:rsid w:val="004A522A"/>
    <w:rsid w:val="004A7B9E"/>
    <w:rsid w:val="004B15FC"/>
    <w:rsid w:val="004B1861"/>
    <w:rsid w:val="004B3161"/>
    <w:rsid w:val="004B4B16"/>
    <w:rsid w:val="004B5FF1"/>
    <w:rsid w:val="004B7665"/>
    <w:rsid w:val="004C07A2"/>
    <w:rsid w:val="004C0FF5"/>
    <w:rsid w:val="004C4FA9"/>
    <w:rsid w:val="004C7283"/>
    <w:rsid w:val="004C72A8"/>
    <w:rsid w:val="004D0927"/>
    <w:rsid w:val="004D12B7"/>
    <w:rsid w:val="004D597A"/>
    <w:rsid w:val="004D59AF"/>
    <w:rsid w:val="004D7D55"/>
    <w:rsid w:val="004E1ACE"/>
    <w:rsid w:val="004E2D5D"/>
    <w:rsid w:val="004F12DA"/>
    <w:rsid w:val="004F1CE8"/>
    <w:rsid w:val="004F242E"/>
    <w:rsid w:val="004F2FAB"/>
    <w:rsid w:val="004F60FA"/>
    <w:rsid w:val="004F6410"/>
    <w:rsid w:val="004F74B4"/>
    <w:rsid w:val="00502B9A"/>
    <w:rsid w:val="00502EC3"/>
    <w:rsid w:val="00504D17"/>
    <w:rsid w:val="0050734A"/>
    <w:rsid w:val="00511DBF"/>
    <w:rsid w:val="00512057"/>
    <w:rsid w:val="005124CE"/>
    <w:rsid w:val="00512F0D"/>
    <w:rsid w:val="00514609"/>
    <w:rsid w:val="00515FA2"/>
    <w:rsid w:val="00516D72"/>
    <w:rsid w:val="00517DE4"/>
    <w:rsid w:val="00521906"/>
    <w:rsid w:val="00521BD4"/>
    <w:rsid w:val="00530328"/>
    <w:rsid w:val="005318F6"/>
    <w:rsid w:val="00531BAA"/>
    <w:rsid w:val="00532712"/>
    <w:rsid w:val="005344EB"/>
    <w:rsid w:val="00534F53"/>
    <w:rsid w:val="00535BBA"/>
    <w:rsid w:val="0053704F"/>
    <w:rsid w:val="00542B7B"/>
    <w:rsid w:val="005444C4"/>
    <w:rsid w:val="00544A48"/>
    <w:rsid w:val="00554B1B"/>
    <w:rsid w:val="005557C3"/>
    <w:rsid w:val="00560E2C"/>
    <w:rsid w:val="005612E0"/>
    <w:rsid w:val="00564086"/>
    <w:rsid w:val="00565F47"/>
    <w:rsid w:val="00566BE6"/>
    <w:rsid w:val="0057014E"/>
    <w:rsid w:val="00570327"/>
    <w:rsid w:val="00576016"/>
    <w:rsid w:val="0057672D"/>
    <w:rsid w:val="00576CED"/>
    <w:rsid w:val="0058189E"/>
    <w:rsid w:val="00582F59"/>
    <w:rsid w:val="00585466"/>
    <w:rsid w:val="00585F9D"/>
    <w:rsid w:val="005901E8"/>
    <w:rsid w:val="005908D3"/>
    <w:rsid w:val="00590BCE"/>
    <w:rsid w:val="00591637"/>
    <w:rsid w:val="00592E2C"/>
    <w:rsid w:val="005944A5"/>
    <w:rsid w:val="00594855"/>
    <w:rsid w:val="00594DE7"/>
    <w:rsid w:val="00595209"/>
    <w:rsid w:val="00595620"/>
    <w:rsid w:val="005961C1"/>
    <w:rsid w:val="00597313"/>
    <w:rsid w:val="00597A50"/>
    <w:rsid w:val="005A0753"/>
    <w:rsid w:val="005A1C27"/>
    <w:rsid w:val="005A4904"/>
    <w:rsid w:val="005A7683"/>
    <w:rsid w:val="005B1C13"/>
    <w:rsid w:val="005B2022"/>
    <w:rsid w:val="005B27C0"/>
    <w:rsid w:val="005B4576"/>
    <w:rsid w:val="005B5114"/>
    <w:rsid w:val="005B691C"/>
    <w:rsid w:val="005B709F"/>
    <w:rsid w:val="005B74C7"/>
    <w:rsid w:val="005B78E8"/>
    <w:rsid w:val="005B7E49"/>
    <w:rsid w:val="005C14D6"/>
    <w:rsid w:val="005C29F5"/>
    <w:rsid w:val="005C3E44"/>
    <w:rsid w:val="005C4041"/>
    <w:rsid w:val="005C52EF"/>
    <w:rsid w:val="005C5B17"/>
    <w:rsid w:val="005C5DEA"/>
    <w:rsid w:val="005C61B0"/>
    <w:rsid w:val="005C65FE"/>
    <w:rsid w:val="005C6E8F"/>
    <w:rsid w:val="005D2FA9"/>
    <w:rsid w:val="005D45D7"/>
    <w:rsid w:val="005D4DFD"/>
    <w:rsid w:val="005D5810"/>
    <w:rsid w:val="005D6357"/>
    <w:rsid w:val="005D71BF"/>
    <w:rsid w:val="005E0119"/>
    <w:rsid w:val="005E01CA"/>
    <w:rsid w:val="005E2825"/>
    <w:rsid w:val="005E4957"/>
    <w:rsid w:val="005E5E60"/>
    <w:rsid w:val="005E615F"/>
    <w:rsid w:val="005E67DD"/>
    <w:rsid w:val="005F08E1"/>
    <w:rsid w:val="005F0944"/>
    <w:rsid w:val="005F2CC3"/>
    <w:rsid w:val="005F36E2"/>
    <w:rsid w:val="005F3FD5"/>
    <w:rsid w:val="005F4330"/>
    <w:rsid w:val="0060080C"/>
    <w:rsid w:val="0060225E"/>
    <w:rsid w:val="00603473"/>
    <w:rsid w:val="00603585"/>
    <w:rsid w:val="0060364C"/>
    <w:rsid w:val="00604649"/>
    <w:rsid w:val="00604FDA"/>
    <w:rsid w:val="006064E8"/>
    <w:rsid w:val="00606EA9"/>
    <w:rsid w:val="00612924"/>
    <w:rsid w:val="00612BF7"/>
    <w:rsid w:val="00613568"/>
    <w:rsid w:val="00614B2D"/>
    <w:rsid w:val="00614FC8"/>
    <w:rsid w:val="00616586"/>
    <w:rsid w:val="0062373F"/>
    <w:rsid w:val="00626FA4"/>
    <w:rsid w:val="006310D6"/>
    <w:rsid w:val="00631931"/>
    <w:rsid w:val="006319A7"/>
    <w:rsid w:val="00633902"/>
    <w:rsid w:val="0063593C"/>
    <w:rsid w:val="00637A9A"/>
    <w:rsid w:val="00637DD0"/>
    <w:rsid w:val="00641976"/>
    <w:rsid w:val="00643111"/>
    <w:rsid w:val="0064343D"/>
    <w:rsid w:val="0064357D"/>
    <w:rsid w:val="00643FE6"/>
    <w:rsid w:val="00645A28"/>
    <w:rsid w:val="00653FA0"/>
    <w:rsid w:val="00655586"/>
    <w:rsid w:val="0066099A"/>
    <w:rsid w:val="00660C46"/>
    <w:rsid w:val="006643B7"/>
    <w:rsid w:val="00665BE3"/>
    <w:rsid w:val="0066786C"/>
    <w:rsid w:val="00671D3E"/>
    <w:rsid w:val="00672F95"/>
    <w:rsid w:val="006736D9"/>
    <w:rsid w:val="00674C69"/>
    <w:rsid w:val="00675F29"/>
    <w:rsid w:val="00676065"/>
    <w:rsid w:val="00677CF4"/>
    <w:rsid w:val="006823A9"/>
    <w:rsid w:val="00683201"/>
    <w:rsid w:val="006837B4"/>
    <w:rsid w:val="006842BD"/>
    <w:rsid w:val="00684468"/>
    <w:rsid w:val="0068462C"/>
    <w:rsid w:val="00685B32"/>
    <w:rsid w:val="00686666"/>
    <w:rsid w:val="0068696A"/>
    <w:rsid w:val="006908C3"/>
    <w:rsid w:val="00691302"/>
    <w:rsid w:val="0069258D"/>
    <w:rsid w:val="00694266"/>
    <w:rsid w:val="006A47D3"/>
    <w:rsid w:val="006A6028"/>
    <w:rsid w:val="006A6CB7"/>
    <w:rsid w:val="006A7B4F"/>
    <w:rsid w:val="006B4789"/>
    <w:rsid w:val="006B5DED"/>
    <w:rsid w:val="006B7FD2"/>
    <w:rsid w:val="006C0A0E"/>
    <w:rsid w:val="006C117D"/>
    <w:rsid w:val="006C6010"/>
    <w:rsid w:val="006C674B"/>
    <w:rsid w:val="006C6AEC"/>
    <w:rsid w:val="006D0156"/>
    <w:rsid w:val="006D1A18"/>
    <w:rsid w:val="006D1B38"/>
    <w:rsid w:val="006D5491"/>
    <w:rsid w:val="006E0C5B"/>
    <w:rsid w:val="006E3F88"/>
    <w:rsid w:val="006E6019"/>
    <w:rsid w:val="006E729F"/>
    <w:rsid w:val="006E7638"/>
    <w:rsid w:val="006E79C7"/>
    <w:rsid w:val="006E7D95"/>
    <w:rsid w:val="006F1573"/>
    <w:rsid w:val="006F2299"/>
    <w:rsid w:val="006F3307"/>
    <w:rsid w:val="006F34A1"/>
    <w:rsid w:val="006F6EDF"/>
    <w:rsid w:val="00700848"/>
    <w:rsid w:val="0070361E"/>
    <w:rsid w:val="007043B6"/>
    <w:rsid w:val="007046AE"/>
    <w:rsid w:val="0070603D"/>
    <w:rsid w:val="0070641F"/>
    <w:rsid w:val="00710594"/>
    <w:rsid w:val="00712CBF"/>
    <w:rsid w:val="00712CFD"/>
    <w:rsid w:val="00713AC7"/>
    <w:rsid w:val="0071528E"/>
    <w:rsid w:val="00720E54"/>
    <w:rsid w:val="00726AF0"/>
    <w:rsid w:val="00726E87"/>
    <w:rsid w:val="007303E4"/>
    <w:rsid w:val="00731296"/>
    <w:rsid w:val="0073239E"/>
    <w:rsid w:val="00733412"/>
    <w:rsid w:val="0073657D"/>
    <w:rsid w:val="007414FB"/>
    <w:rsid w:val="00741B6F"/>
    <w:rsid w:val="00743F05"/>
    <w:rsid w:val="00744EA3"/>
    <w:rsid w:val="00746D9B"/>
    <w:rsid w:val="00747CC8"/>
    <w:rsid w:val="007526A4"/>
    <w:rsid w:val="00753282"/>
    <w:rsid w:val="00755297"/>
    <w:rsid w:val="00757C2F"/>
    <w:rsid w:val="00760FDB"/>
    <w:rsid w:val="007625A7"/>
    <w:rsid w:val="00763610"/>
    <w:rsid w:val="00763CE4"/>
    <w:rsid w:val="007656EC"/>
    <w:rsid w:val="007676B8"/>
    <w:rsid w:val="007704F6"/>
    <w:rsid w:val="007706F8"/>
    <w:rsid w:val="00771101"/>
    <w:rsid w:val="007728BB"/>
    <w:rsid w:val="007859A4"/>
    <w:rsid w:val="0078733B"/>
    <w:rsid w:val="00794AF9"/>
    <w:rsid w:val="007950CB"/>
    <w:rsid w:val="00795DEC"/>
    <w:rsid w:val="00797ABA"/>
    <w:rsid w:val="00797DDC"/>
    <w:rsid w:val="00797F61"/>
    <w:rsid w:val="007A1363"/>
    <w:rsid w:val="007A2AD3"/>
    <w:rsid w:val="007A2C80"/>
    <w:rsid w:val="007A6399"/>
    <w:rsid w:val="007A7C2B"/>
    <w:rsid w:val="007B1586"/>
    <w:rsid w:val="007B1CC0"/>
    <w:rsid w:val="007B2051"/>
    <w:rsid w:val="007B2E6F"/>
    <w:rsid w:val="007B3C5B"/>
    <w:rsid w:val="007B506E"/>
    <w:rsid w:val="007B5615"/>
    <w:rsid w:val="007C36AE"/>
    <w:rsid w:val="007C4317"/>
    <w:rsid w:val="007C79DF"/>
    <w:rsid w:val="007C7D5F"/>
    <w:rsid w:val="007D36AD"/>
    <w:rsid w:val="007D4FF6"/>
    <w:rsid w:val="007D67EC"/>
    <w:rsid w:val="007E28DC"/>
    <w:rsid w:val="007E65E3"/>
    <w:rsid w:val="007E6B34"/>
    <w:rsid w:val="007F1179"/>
    <w:rsid w:val="007F3474"/>
    <w:rsid w:val="007F4671"/>
    <w:rsid w:val="007F4D34"/>
    <w:rsid w:val="007F67B5"/>
    <w:rsid w:val="007F6DF9"/>
    <w:rsid w:val="007F6FB4"/>
    <w:rsid w:val="0080024B"/>
    <w:rsid w:val="00802E83"/>
    <w:rsid w:val="00803B93"/>
    <w:rsid w:val="00804398"/>
    <w:rsid w:val="008047CA"/>
    <w:rsid w:val="00807805"/>
    <w:rsid w:val="0081084E"/>
    <w:rsid w:val="00812825"/>
    <w:rsid w:val="008137D6"/>
    <w:rsid w:val="00816F6C"/>
    <w:rsid w:val="00821CF7"/>
    <w:rsid w:val="0082328F"/>
    <w:rsid w:val="008242B7"/>
    <w:rsid w:val="008243A5"/>
    <w:rsid w:val="008344D7"/>
    <w:rsid w:val="00840025"/>
    <w:rsid w:val="0084378B"/>
    <w:rsid w:val="00846AC0"/>
    <w:rsid w:val="00850371"/>
    <w:rsid w:val="0085068A"/>
    <w:rsid w:val="008515D1"/>
    <w:rsid w:val="00852255"/>
    <w:rsid w:val="00854E75"/>
    <w:rsid w:val="00855BFD"/>
    <w:rsid w:val="008618C6"/>
    <w:rsid w:val="00862543"/>
    <w:rsid w:val="008633B8"/>
    <w:rsid w:val="00865289"/>
    <w:rsid w:val="00867997"/>
    <w:rsid w:val="00870E3C"/>
    <w:rsid w:val="0087346E"/>
    <w:rsid w:val="00874111"/>
    <w:rsid w:val="008824DF"/>
    <w:rsid w:val="008843DA"/>
    <w:rsid w:val="0088640B"/>
    <w:rsid w:val="00886925"/>
    <w:rsid w:val="00886BB4"/>
    <w:rsid w:val="00892951"/>
    <w:rsid w:val="00895B84"/>
    <w:rsid w:val="0089609C"/>
    <w:rsid w:val="008A1D3B"/>
    <w:rsid w:val="008A3EAB"/>
    <w:rsid w:val="008A4099"/>
    <w:rsid w:val="008A4D38"/>
    <w:rsid w:val="008A791F"/>
    <w:rsid w:val="008B0580"/>
    <w:rsid w:val="008B0BEA"/>
    <w:rsid w:val="008B22ED"/>
    <w:rsid w:val="008B26E9"/>
    <w:rsid w:val="008B3A8B"/>
    <w:rsid w:val="008B3F7D"/>
    <w:rsid w:val="008B6B1F"/>
    <w:rsid w:val="008B6FA2"/>
    <w:rsid w:val="008C06AB"/>
    <w:rsid w:val="008C3D10"/>
    <w:rsid w:val="008C3EB2"/>
    <w:rsid w:val="008C493E"/>
    <w:rsid w:val="008C62CF"/>
    <w:rsid w:val="008C68AC"/>
    <w:rsid w:val="008D0CCB"/>
    <w:rsid w:val="008D1966"/>
    <w:rsid w:val="008D4445"/>
    <w:rsid w:val="008D4C27"/>
    <w:rsid w:val="008D5D87"/>
    <w:rsid w:val="008D79EB"/>
    <w:rsid w:val="008E6567"/>
    <w:rsid w:val="008E79A3"/>
    <w:rsid w:val="008F142F"/>
    <w:rsid w:val="008F37D0"/>
    <w:rsid w:val="008F5B31"/>
    <w:rsid w:val="0090028E"/>
    <w:rsid w:val="009011CF"/>
    <w:rsid w:val="00901DEE"/>
    <w:rsid w:val="00902C23"/>
    <w:rsid w:val="009037C7"/>
    <w:rsid w:val="009038D5"/>
    <w:rsid w:val="00906FD6"/>
    <w:rsid w:val="009073ED"/>
    <w:rsid w:val="00912011"/>
    <w:rsid w:val="00912E9A"/>
    <w:rsid w:val="00912FEB"/>
    <w:rsid w:val="00913BEB"/>
    <w:rsid w:val="0091656F"/>
    <w:rsid w:val="009169BE"/>
    <w:rsid w:val="00917965"/>
    <w:rsid w:val="0092047F"/>
    <w:rsid w:val="00921ABB"/>
    <w:rsid w:val="009249B4"/>
    <w:rsid w:val="00925B2F"/>
    <w:rsid w:val="009269BE"/>
    <w:rsid w:val="00926DC7"/>
    <w:rsid w:val="00930869"/>
    <w:rsid w:val="0093120F"/>
    <w:rsid w:val="00932AB5"/>
    <w:rsid w:val="00933BAA"/>
    <w:rsid w:val="00935BFB"/>
    <w:rsid w:val="00937104"/>
    <w:rsid w:val="00945226"/>
    <w:rsid w:val="0094653B"/>
    <w:rsid w:val="00950656"/>
    <w:rsid w:val="00950E6B"/>
    <w:rsid w:val="009515D5"/>
    <w:rsid w:val="00952468"/>
    <w:rsid w:val="00954420"/>
    <w:rsid w:val="009558CD"/>
    <w:rsid w:val="00955D38"/>
    <w:rsid w:val="00957538"/>
    <w:rsid w:val="00962410"/>
    <w:rsid w:val="0096266D"/>
    <w:rsid w:val="009641D4"/>
    <w:rsid w:val="00964888"/>
    <w:rsid w:val="00967590"/>
    <w:rsid w:val="00971069"/>
    <w:rsid w:val="00972D0B"/>
    <w:rsid w:val="0097333C"/>
    <w:rsid w:val="009756E5"/>
    <w:rsid w:val="00977F11"/>
    <w:rsid w:val="009812A3"/>
    <w:rsid w:val="009851AE"/>
    <w:rsid w:val="00985337"/>
    <w:rsid w:val="0098572E"/>
    <w:rsid w:val="009924EB"/>
    <w:rsid w:val="009932A2"/>
    <w:rsid w:val="00993AEA"/>
    <w:rsid w:val="00995F80"/>
    <w:rsid w:val="00996450"/>
    <w:rsid w:val="009978F8"/>
    <w:rsid w:val="009A2FAE"/>
    <w:rsid w:val="009A43D8"/>
    <w:rsid w:val="009A6673"/>
    <w:rsid w:val="009A7B8D"/>
    <w:rsid w:val="009B0AEB"/>
    <w:rsid w:val="009B726B"/>
    <w:rsid w:val="009B7555"/>
    <w:rsid w:val="009B7749"/>
    <w:rsid w:val="009C38D1"/>
    <w:rsid w:val="009C41E2"/>
    <w:rsid w:val="009C5091"/>
    <w:rsid w:val="009C6F4B"/>
    <w:rsid w:val="009D07CE"/>
    <w:rsid w:val="009D30FF"/>
    <w:rsid w:val="009D3A73"/>
    <w:rsid w:val="009D484C"/>
    <w:rsid w:val="009D6A6E"/>
    <w:rsid w:val="009E16D9"/>
    <w:rsid w:val="009E2841"/>
    <w:rsid w:val="009E7352"/>
    <w:rsid w:val="009E7D34"/>
    <w:rsid w:val="009F2CC9"/>
    <w:rsid w:val="009F2EBF"/>
    <w:rsid w:val="009F33CC"/>
    <w:rsid w:val="009F4DD2"/>
    <w:rsid w:val="009F5EB6"/>
    <w:rsid w:val="009F7DE0"/>
    <w:rsid w:val="00A0127B"/>
    <w:rsid w:val="00A034CD"/>
    <w:rsid w:val="00A056F4"/>
    <w:rsid w:val="00A1149C"/>
    <w:rsid w:val="00A1257A"/>
    <w:rsid w:val="00A12C48"/>
    <w:rsid w:val="00A13204"/>
    <w:rsid w:val="00A2357C"/>
    <w:rsid w:val="00A23AD5"/>
    <w:rsid w:val="00A23E01"/>
    <w:rsid w:val="00A24622"/>
    <w:rsid w:val="00A26F45"/>
    <w:rsid w:val="00A307FA"/>
    <w:rsid w:val="00A30F4C"/>
    <w:rsid w:val="00A31AD3"/>
    <w:rsid w:val="00A32039"/>
    <w:rsid w:val="00A326F8"/>
    <w:rsid w:val="00A342FD"/>
    <w:rsid w:val="00A36F6F"/>
    <w:rsid w:val="00A372BF"/>
    <w:rsid w:val="00A3774F"/>
    <w:rsid w:val="00A40EFE"/>
    <w:rsid w:val="00A415D7"/>
    <w:rsid w:val="00A44818"/>
    <w:rsid w:val="00A47F01"/>
    <w:rsid w:val="00A51EB4"/>
    <w:rsid w:val="00A522CA"/>
    <w:rsid w:val="00A53036"/>
    <w:rsid w:val="00A54738"/>
    <w:rsid w:val="00A550BD"/>
    <w:rsid w:val="00A569D1"/>
    <w:rsid w:val="00A62222"/>
    <w:rsid w:val="00A7079B"/>
    <w:rsid w:val="00A71E75"/>
    <w:rsid w:val="00A74CB9"/>
    <w:rsid w:val="00A75CD3"/>
    <w:rsid w:val="00A75F9C"/>
    <w:rsid w:val="00A76BD2"/>
    <w:rsid w:val="00A80832"/>
    <w:rsid w:val="00A85C14"/>
    <w:rsid w:val="00A94E0A"/>
    <w:rsid w:val="00A96694"/>
    <w:rsid w:val="00A97EA1"/>
    <w:rsid w:val="00AA0239"/>
    <w:rsid w:val="00AA0FD5"/>
    <w:rsid w:val="00AA13C9"/>
    <w:rsid w:val="00AA16FA"/>
    <w:rsid w:val="00AA22A8"/>
    <w:rsid w:val="00AB0A09"/>
    <w:rsid w:val="00AB2896"/>
    <w:rsid w:val="00AB304D"/>
    <w:rsid w:val="00AB3889"/>
    <w:rsid w:val="00AB4ED3"/>
    <w:rsid w:val="00AB6749"/>
    <w:rsid w:val="00AB6FBC"/>
    <w:rsid w:val="00AB7F23"/>
    <w:rsid w:val="00AC3C21"/>
    <w:rsid w:val="00AC3D9F"/>
    <w:rsid w:val="00AC44E8"/>
    <w:rsid w:val="00AC4B47"/>
    <w:rsid w:val="00AC6009"/>
    <w:rsid w:val="00AD20BC"/>
    <w:rsid w:val="00AD2ED3"/>
    <w:rsid w:val="00AD2F3E"/>
    <w:rsid w:val="00AD460D"/>
    <w:rsid w:val="00AE5C82"/>
    <w:rsid w:val="00AE5DBF"/>
    <w:rsid w:val="00AE799E"/>
    <w:rsid w:val="00AF5E71"/>
    <w:rsid w:val="00AF61D8"/>
    <w:rsid w:val="00AF661F"/>
    <w:rsid w:val="00AF6C1E"/>
    <w:rsid w:val="00B0281D"/>
    <w:rsid w:val="00B04AD4"/>
    <w:rsid w:val="00B06121"/>
    <w:rsid w:val="00B1201C"/>
    <w:rsid w:val="00B12478"/>
    <w:rsid w:val="00B12F55"/>
    <w:rsid w:val="00B14CEB"/>
    <w:rsid w:val="00B14D70"/>
    <w:rsid w:val="00B150CE"/>
    <w:rsid w:val="00B16732"/>
    <w:rsid w:val="00B203B1"/>
    <w:rsid w:val="00B20528"/>
    <w:rsid w:val="00B24EF3"/>
    <w:rsid w:val="00B253BD"/>
    <w:rsid w:val="00B26C66"/>
    <w:rsid w:val="00B33D33"/>
    <w:rsid w:val="00B3797E"/>
    <w:rsid w:val="00B44AA9"/>
    <w:rsid w:val="00B46BC0"/>
    <w:rsid w:val="00B53C17"/>
    <w:rsid w:val="00B609B6"/>
    <w:rsid w:val="00B61D18"/>
    <w:rsid w:val="00B625AF"/>
    <w:rsid w:val="00B62CB6"/>
    <w:rsid w:val="00B62EAB"/>
    <w:rsid w:val="00B65629"/>
    <w:rsid w:val="00B65D8A"/>
    <w:rsid w:val="00B67F90"/>
    <w:rsid w:val="00B704E9"/>
    <w:rsid w:val="00B737E1"/>
    <w:rsid w:val="00B75C93"/>
    <w:rsid w:val="00B76193"/>
    <w:rsid w:val="00B762E2"/>
    <w:rsid w:val="00B77C6D"/>
    <w:rsid w:val="00B80FF6"/>
    <w:rsid w:val="00B84A6C"/>
    <w:rsid w:val="00B84C1F"/>
    <w:rsid w:val="00B84E83"/>
    <w:rsid w:val="00B91930"/>
    <w:rsid w:val="00B92B50"/>
    <w:rsid w:val="00B9323C"/>
    <w:rsid w:val="00B949B9"/>
    <w:rsid w:val="00B96E1D"/>
    <w:rsid w:val="00B96F3A"/>
    <w:rsid w:val="00BA00A2"/>
    <w:rsid w:val="00BA7931"/>
    <w:rsid w:val="00BB3B5D"/>
    <w:rsid w:val="00BB48DB"/>
    <w:rsid w:val="00BC012B"/>
    <w:rsid w:val="00BC113A"/>
    <w:rsid w:val="00BC1FC2"/>
    <w:rsid w:val="00BC3B92"/>
    <w:rsid w:val="00BC61B7"/>
    <w:rsid w:val="00BC6765"/>
    <w:rsid w:val="00BC6BE3"/>
    <w:rsid w:val="00BD0009"/>
    <w:rsid w:val="00BD1516"/>
    <w:rsid w:val="00BD60F3"/>
    <w:rsid w:val="00BD659D"/>
    <w:rsid w:val="00BE06D6"/>
    <w:rsid w:val="00BE5A47"/>
    <w:rsid w:val="00BE5D9A"/>
    <w:rsid w:val="00BE7409"/>
    <w:rsid w:val="00BF16B6"/>
    <w:rsid w:val="00BF22FB"/>
    <w:rsid w:val="00BF24AF"/>
    <w:rsid w:val="00BF3B5B"/>
    <w:rsid w:val="00BF4E7F"/>
    <w:rsid w:val="00BF5331"/>
    <w:rsid w:val="00BF768F"/>
    <w:rsid w:val="00C01812"/>
    <w:rsid w:val="00C02A7B"/>
    <w:rsid w:val="00C0304F"/>
    <w:rsid w:val="00C10AD5"/>
    <w:rsid w:val="00C13382"/>
    <w:rsid w:val="00C13DE2"/>
    <w:rsid w:val="00C142CC"/>
    <w:rsid w:val="00C156BA"/>
    <w:rsid w:val="00C22B06"/>
    <w:rsid w:val="00C2454B"/>
    <w:rsid w:val="00C2468E"/>
    <w:rsid w:val="00C24B91"/>
    <w:rsid w:val="00C25314"/>
    <w:rsid w:val="00C25831"/>
    <w:rsid w:val="00C261E5"/>
    <w:rsid w:val="00C26269"/>
    <w:rsid w:val="00C3055D"/>
    <w:rsid w:val="00C30E7E"/>
    <w:rsid w:val="00C33BA9"/>
    <w:rsid w:val="00C402EA"/>
    <w:rsid w:val="00C442F6"/>
    <w:rsid w:val="00C50A04"/>
    <w:rsid w:val="00C50CB4"/>
    <w:rsid w:val="00C5128B"/>
    <w:rsid w:val="00C52424"/>
    <w:rsid w:val="00C55AFC"/>
    <w:rsid w:val="00C577FD"/>
    <w:rsid w:val="00C60F69"/>
    <w:rsid w:val="00C62842"/>
    <w:rsid w:val="00C643C7"/>
    <w:rsid w:val="00C65096"/>
    <w:rsid w:val="00C65AE6"/>
    <w:rsid w:val="00C66BCB"/>
    <w:rsid w:val="00C66F65"/>
    <w:rsid w:val="00C705C0"/>
    <w:rsid w:val="00C73162"/>
    <w:rsid w:val="00C74E30"/>
    <w:rsid w:val="00C74E5D"/>
    <w:rsid w:val="00C76F9C"/>
    <w:rsid w:val="00C779D6"/>
    <w:rsid w:val="00C80D58"/>
    <w:rsid w:val="00C8123F"/>
    <w:rsid w:val="00C8211A"/>
    <w:rsid w:val="00C83E61"/>
    <w:rsid w:val="00C84DFE"/>
    <w:rsid w:val="00C85F79"/>
    <w:rsid w:val="00C8778D"/>
    <w:rsid w:val="00C96270"/>
    <w:rsid w:val="00CA1559"/>
    <w:rsid w:val="00CA364A"/>
    <w:rsid w:val="00CA371A"/>
    <w:rsid w:val="00CA45CC"/>
    <w:rsid w:val="00CB173E"/>
    <w:rsid w:val="00CB21EC"/>
    <w:rsid w:val="00CB3409"/>
    <w:rsid w:val="00CB45F6"/>
    <w:rsid w:val="00CB60BE"/>
    <w:rsid w:val="00CB6C55"/>
    <w:rsid w:val="00CC1F57"/>
    <w:rsid w:val="00CC3000"/>
    <w:rsid w:val="00CC3E3A"/>
    <w:rsid w:val="00CC45ED"/>
    <w:rsid w:val="00CC6010"/>
    <w:rsid w:val="00CC7FDF"/>
    <w:rsid w:val="00CD0B8B"/>
    <w:rsid w:val="00CD1128"/>
    <w:rsid w:val="00CD39CE"/>
    <w:rsid w:val="00CD7320"/>
    <w:rsid w:val="00CE045A"/>
    <w:rsid w:val="00CE0D6B"/>
    <w:rsid w:val="00CE0DF3"/>
    <w:rsid w:val="00CE4C83"/>
    <w:rsid w:val="00CE5C95"/>
    <w:rsid w:val="00CE7393"/>
    <w:rsid w:val="00CE76E2"/>
    <w:rsid w:val="00CF0CE1"/>
    <w:rsid w:val="00CF1438"/>
    <w:rsid w:val="00CF5CFC"/>
    <w:rsid w:val="00CF5E64"/>
    <w:rsid w:val="00D01423"/>
    <w:rsid w:val="00D03DD0"/>
    <w:rsid w:val="00D0460F"/>
    <w:rsid w:val="00D04C05"/>
    <w:rsid w:val="00D04D7F"/>
    <w:rsid w:val="00D05E3C"/>
    <w:rsid w:val="00D067F1"/>
    <w:rsid w:val="00D06FF6"/>
    <w:rsid w:val="00D13C46"/>
    <w:rsid w:val="00D13D8D"/>
    <w:rsid w:val="00D14E05"/>
    <w:rsid w:val="00D159F4"/>
    <w:rsid w:val="00D160E2"/>
    <w:rsid w:val="00D179FC"/>
    <w:rsid w:val="00D20076"/>
    <w:rsid w:val="00D22BA5"/>
    <w:rsid w:val="00D23014"/>
    <w:rsid w:val="00D241FB"/>
    <w:rsid w:val="00D2542F"/>
    <w:rsid w:val="00D30E13"/>
    <w:rsid w:val="00D339D0"/>
    <w:rsid w:val="00D3687B"/>
    <w:rsid w:val="00D4057C"/>
    <w:rsid w:val="00D42CCC"/>
    <w:rsid w:val="00D43790"/>
    <w:rsid w:val="00D50FFE"/>
    <w:rsid w:val="00D51023"/>
    <w:rsid w:val="00D52095"/>
    <w:rsid w:val="00D54EB4"/>
    <w:rsid w:val="00D565BD"/>
    <w:rsid w:val="00D61091"/>
    <w:rsid w:val="00D6217C"/>
    <w:rsid w:val="00D625BF"/>
    <w:rsid w:val="00D62F16"/>
    <w:rsid w:val="00D64619"/>
    <w:rsid w:val="00D679AF"/>
    <w:rsid w:val="00D73FE9"/>
    <w:rsid w:val="00D74BC9"/>
    <w:rsid w:val="00D74EC4"/>
    <w:rsid w:val="00D75976"/>
    <w:rsid w:val="00D76AA4"/>
    <w:rsid w:val="00D77A71"/>
    <w:rsid w:val="00D80877"/>
    <w:rsid w:val="00D808DA"/>
    <w:rsid w:val="00D81A48"/>
    <w:rsid w:val="00D82305"/>
    <w:rsid w:val="00D857D0"/>
    <w:rsid w:val="00D922E1"/>
    <w:rsid w:val="00D9514D"/>
    <w:rsid w:val="00DA1FCE"/>
    <w:rsid w:val="00DA4311"/>
    <w:rsid w:val="00DA5D5B"/>
    <w:rsid w:val="00DA7B04"/>
    <w:rsid w:val="00DB0752"/>
    <w:rsid w:val="00DB0C66"/>
    <w:rsid w:val="00DB114F"/>
    <w:rsid w:val="00DC17AA"/>
    <w:rsid w:val="00DC267F"/>
    <w:rsid w:val="00DC2810"/>
    <w:rsid w:val="00DC55AD"/>
    <w:rsid w:val="00DC5B06"/>
    <w:rsid w:val="00DC7DEC"/>
    <w:rsid w:val="00DD0587"/>
    <w:rsid w:val="00DD0C6C"/>
    <w:rsid w:val="00DD132A"/>
    <w:rsid w:val="00DD2B0D"/>
    <w:rsid w:val="00DD34EC"/>
    <w:rsid w:val="00DD3B7E"/>
    <w:rsid w:val="00DD4AFB"/>
    <w:rsid w:val="00DD608B"/>
    <w:rsid w:val="00DD730E"/>
    <w:rsid w:val="00DD7B32"/>
    <w:rsid w:val="00DE1C46"/>
    <w:rsid w:val="00DE1D02"/>
    <w:rsid w:val="00DE2C1D"/>
    <w:rsid w:val="00DE3A32"/>
    <w:rsid w:val="00DF17CE"/>
    <w:rsid w:val="00DF2662"/>
    <w:rsid w:val="00DF43FA"/>
    <w:rsid w:val="00DF6735"/>
    <w:rsid w:val="00DF7EB9"/>
    <w:rsid w:val="00E01B33"/>
    <w:rsid w:val="00E022BB"/>
    <w:rsid w:val="00E032D9"/>
    <w:rsid w:val="00E04988"/>
    <w:rsid w:val="00E230F2"/>
    <w:rsid w:val="00E2343D"/>
    <w:rsid w:val="00E25319"/>
    <w:rsid w:val="00E25790"/>
    <w:rsid w:val="00E27B37"/>
    <w:rsid w:val="00E30577"/>
    <w:rsid w:val="00E317DE"/>
    <w:rsid w:val="00E32379"/>
    <w:rsid w:val="00E32BA4"/>
    <w:rsid w:val="00E34276"/>
    <w:rsid w:val="00E4276A"/>
    <w:rsid w:val="00E42D2B"/>
    <w:rsid w:val="00E432F7"/>
    <w:rsid w:val="00E479F6"/>
    <w:rsid w:val="00E502A8"/>
    <w:rsid w:val="00E510BB"/>
    <w:rsid w:val="00E52B8C"/>
    <w:rsid w:val="00E5497E"/>
    <w:rsid w:val="00E54E07"/>
    <w:rsid w:val="00E6111E"/>
    <w:rsid w:val="00E66E66"/>
    <w:rsid w:val="00E671B4"/>
    <w:rsid w:val="00E74DD7"/>
    <w:rsid w:val="00E76695"/>
    <w:rsid w:val="00E82308"/>
    <w:rsid w:val="00E8479C"/>
    <w:rsid w:val="00E90919"/>
    <w:rsid w:val="00E909B5"/>
    <w:rsid w:val="00E915A9"/>
    <w:rsid w:val="00E91B30"/>
    <w:rsid w:val="00E91FDF"/>
    <w:rsid w:val="00E93442"/>
    <w:rsid w:val="00E93C36"/>
    <w:rsid w:val="00E940BD"/>
    <w:rsid w:val="00E97597"/>
    <w:rsid w:val="00EA0581"/>
    <w:rsid w:val="00EA1327"/>
    <w:rsid w:val="00EA1350"/>
    <w:rsid w:val="00EA506B"/>
    <w:rsid w:val="00EA5305"/>
    <w:rsid w:val="00EA56BF"/>
    <w:rsid w:val="00EA58ED"/>
    <w:rsid w:val="00EA6305"/>
    <w:rsid w:val="00EA74CB"/>
    <w:rsid w:val="00EB16FE"/>
    <w:rsid w:val="00EB2452"/>
    <w:rsid w:val="00EB2EFF"/>
    <w:rsid w:val="00EB3F59"/>
    <w:rsid w:val="00EB4BE2"/>
    <w:rsid w:val="00EB51A3"/>
    <w:rsid w:val="00EB6F6D"/>
    <w:rsid w:val="00EB74E8"/>
    <w:rsid w:val="00EB7B03"/>
    <w:rsid w:val="00EC12F5"/>
    <w:rsid w:val="00EC16DF"/>
    <w:rsid w:val="00EC2032"/>
    <w:rsid w:val="00EC357F"/>
    <w:rsid w:val="00EC5ED4"/>
    <w:rsid w:val="00EC61A9"/>
    <w:rsid w:val="00EC630F"/>
    <w:rsid w:val="00ED352A"/>
    <w:rsid w:val="00ED3DAD"/>
    <w:rsid w:val="00EE1848"/>
    <w:rsid w:val="00EE34B6"/>
    <w:rsid w:val="00EE3941"/>
    <w:rsid w:val="00EE425D"/>
    <w:rsid w:val="00EE4902"/>
    <w:rsid w:val="00EE4C5D"/>
    <w:rsid w:val="00EE6298"/>
    <w:rsid w:val="00EE64DE"/>
    <w:rsid w:val="00EE6661"/>
    <w:rsid w:val="00EF2DEB"/>
    <w:rsid w:val="00EF56E6"/>
    <w:rsid w:val="00EF6BBD"/>
    <w:rsid w:val="00F00D01"/>
    <w:rsid w:val="00F01A5E"/>
    <w:rsid w:val="00F01FB5"/>
    <w:rsid w:val="00F028A3"/>
    <w:rsid w:val="00F02ABA"/>
    <w:rsid w:val="00F037F2"/>
    <w:rsid w:val="00F04D46"/>
    <w:rsid w:val="00F0665D"/>
    <w:rsid w:val="00F06D26"/>
    <w:rsid w:val="00F11E95"/>
    <w:rsid w:val="00F12D7A"/>
    <w:rsid w:val="00F13ABE"/>
    <w:rsid w:val="00F17385"/>
    <w:rsid w:val="00F17B16"/>
    <w:rsid w:val="00F24233"/>
    <w:rsid w:val="00F24B65"/>
    <w:rsid w:val="00F25715"/>
    <w:rsid w:val="00F260B8"/>
    <w:rsid w:val="00F2649A"/>
    <w:rsid w:val="00F269EE"/>
    <w:rsid w:val="00F3014B"/>
    <w:rsid w:val="00F3081E"/>
    <w:rsid w:val="00F30955"/>
    <w:rsid w:val="00F309EE"/>
    <w:rsid w:val="00F313FA"/>
    <w:rsid w:val="00F32F23"/>
    <w:rsid w:val="00F33647"/>
    <w:rsid w:val="00F33785"/>
    <w:rsid w:val="00F36808"/>
    <w:rsid w:val="00F369DE"/>
    <w:rsid w:val="00F36F50"/>
    <w:rsid w:val="00F37FEC"/>
    <w:rsid w:val="00F404B9"/>
    <w:rsid w:val="00F40AF7"/>
    <w:rsid w:val="00F41AD6"/>
    <w:rsid w:val="00F43484"/>
    <w:rsid w:val="00F55B3B"/>
    <w:rsid w:val="00F56E1B"/>
    <w:rsid w:val="00F56F0D"/>
    <w:rsid w:val="00F62518"/>
    <w:rsid w:val="00F62560"/>
    <w:rsid w:val="00F626C0"/>
    <w:rsid w:val="00F632F8"/>
    <w:rsid w:val="00F63CE4"/>
    <w:rsid w:val="00F679A7"/>
    <w:rsid w:val="00F701BF"/>
    <w:rsid w:val="00F72A39"/>
    <w:rsid w:val="00F7429F"/>
    <w:rsid w:val="00F76F8F"/>
    <w:rsid w:val="00F81C1C"/>
    <w:rsid w:val="00F8377A"/>
    <w:rsid w:val="00F850C7"/>
    <w:rsid w:val="00F91523"/>
    <w:rsid w:val="00F91CB7"/>
    <w:rsid w:val="00F941ED"/>
    <w:rsid w:val="00F94A99"/>
    <w:rsid w:val="00F96E50"/>
    <w:rsid w:val="00F9752A"/>
    <w:rsid w:val="00FA0C0F"/>
    <w:rsid w:val="00FA2B05"/>
    <w:rsid w:val="00FA49E2"/>
    <w:rsid w:val="00FA539E"/>
    <w:rsid w:val="00FA6ED3"/>
    <w:rsid w:val="00FB0ABB"/>
    <w:rsid w:val="00FB2F7D"/>
    <w:rsid w:val="00FB4DD1"/>
    <w:rsid w:val="00FB5037"/>
    <w:rsid w:val="00FC0BC9"/>
    <w:rsid w:val="00FC1656"/>
    <w:rsid w:val="00FD07DA"/>
    <w:rsid w:val="00FD0C00"/>
    <w:rsid w:val="00FD0C5A"/>
    <w:rsid w:val="00FD1458"/>
    <w:rsid w:val="00FD7B12"/>
    <w:rsid w:val="00FE01DE"/>
    <w:rsid w:val="00FE1571"/>
    <w:rsid w:val="00FE1F8E"/>
    <w:rsid w:val="00FE2A0D"/>
    <w:rsid w:val="00FE5724"/>
    <w:rsid w:val="00FE5F65"/>
    <w:rsid w:val="00FE6CF9"/>
    <w:rsid w:val="00FF0422"/>
    <w:rsid w:val="00FF27E5"/>
    <w:rsid w:val="00FF42A0"/>
    <w:rsid w:val="00FF47DC"/>
    <w:rsid w:val="00FF73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3210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F11E95"/>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7D36AD"/>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F11E95"/>
    <w:pPr>
      <w:spacing w:before="240" w:after="60"/>
      <w:outlineLvl w:val="4"/>
    </w:pPr>
    <w:rPr>
      <w:rFonts w:ascii="Arial" w:hAnsi="Arial"/>
      <w:b/>
      <w:bCs/>
      <w:i/>
      <w:iCs/>
      <w:sz w:val="26"/>
      <w:szCs w:val="26"/>
    </w:rPr>
  </w:style>
  <w:style w:type="paragraph" w:styleId="Nadpis6">
    <w:name w:val="heading 6"/>
    <w:basedOn w:val="Normlny"/>
    <w:next w:val="Normlny"/>
    <w:link w:val="Nadpis6Char"/>
    <w:unhideWhenUsed/>
    <w:qFormat/>
    <w:rsid w:val="00042806"/>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F11E95"/>
    <w:pPr>
      <w:spacing w:before="240" w:after="60"/>
      <w:outlineLvl w:val="6"/>
    </w:p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7D36AD"/>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uiPriority w:val="99"/>
    <w:rsid w:val="00A75F9C"/>
    <w:pPr>
      <w:jc w:val="both"/>
    </w:pPr>
    <w:rPr>
      <w:sz w:val="20"/>
      <w:szCs w:val="20"/>
      <w:lang w:val="x-none" w:eastAsia="cs-CZ"/>
    </w:rPr>
  </w:style>
  <w:style w:type="character" w:customStyle="1" w:styleId="ZkladntextChar">
    <w:name w:val="Základný text Char"/>
    <w:basedOn w:val="Predvolenpsmoodseku"/>
    <w:link w:val="Zkladntext"/>
    <w:uiPriority w:val="99"/>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unhideWhenUsed/>
    <w:rsid w:val="00C52424"/>
    <w:rPr>
      <w:b/>
      <w:bCs/>
    </w:rPr>
  </w:style>
  <w:style w:type="character" w:customStyle="1" w:styleId="PredmetkomentraChar">
    <w:name w:val="Predmet komentára Char"/>
    <w:basedOn w:val="TextkomentraChar"/>
    <w:link w:val="Predmetkomentra"/>
    <w:uiPriority w:val="99"/>
    <w:rsid w:val="00C52424"/>
    <w:rPr>
      <w:rFonts w:eastAsia="Times New Roman" w:cs="Times New Roman"/>
      <w:b/>
      <w:bCs/>
      <w:sz w:val="20"/>
      <w:szCs w:val="20"/>
    </w:rPr>
  </w:style>
  <w:style w:type="paragraph" w:styleId="Textbubliny">
    <w:name w:val="Balloon Text"/>
    <w:basedOn w:val="Normlny"/>
    <w:link w:val="TextbublinyChar"/>
    <w:uiPriority w:val="99"/>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character" w:customStyle="1" w:styleId="blue1">
    <w:name w:val="blue1"/>
    <w:rsid w:val="001E11DE"/>
    <w:rPr>
      <w:color w:val="1C6FB7"/>
      <w:bdr w:val="none" w:sz="0" w:space="0" w:color="auto" w:frame="1"/>
    </w:rPr>
  </w:style>
  <w:style w:type="character" w:customStyle="1" w:styleId="Nadpis6Char">
    <w:name w:val="Nadpis 6 Char"/>
    <w:basedOn w:val="Predvolenpsmoodseku"/>
    <w:link w:val="Nadpis6"/>
    <w:rsid w:val="00042806"/>
    <w:rPr>
      <w:rFonts w:asciiTheme="majorHAnsi" w:eastAsiaTheme="majorEastAsia" w:hAnsiTheme="majorHAnsi" w:cstheme="majorBidi"/>
      <w:i/>
      <w:iCs/>
      <w:color w:val="243F60" w:themeColor="accent1" w:themeShade="7F"/>
      <w:sz w:val="24"/>
      <w:szCs w:val="24"/>
    </w:rPr>
  </w:style>
  <w:style w:type="character" w:styleId="Siln">
    <w:name w:val="Strong"/>
    <w:basedOn w:val="Predvolenpsmoodseku"/>
    <w:qFormat/>
    <w:rsid w:val="001E4AE2"/>
    <w:rPr>
      <w:b/>
      <w:bCs/>
    </w:rPr>
  </w:style>
  <w:style w:type="character" w:customStyle="1" w:styleId="Nadpis2Char">
    <w:name w:val="Nadpis 2 Char"/>
    <w:basedOn w:val="Predvolenpsmoodseku"/>
    <w:link w:val="Nadpis2"/>
    <w:rsid w:val="00F11E95"/>
    <w:rPr>
      <w:rFonts w:ascii="Arial" w:eastAsia="Times New Roman" w:hAnsi="Arial" w:cs="Times New Roman"/>
      <w:b/>
      <w:bCs/>
      <w:noProof/>
      <w:sz w:val="30"/>
      <w:szCs w:val="30"/>
    </w:rPr>
  </w:style>
  <w:style w:type="character" w:customStyle="1" w:styleId="Nadpis5Char">
    <w:name w:val="Nadpis 5 Char"/>
    <w:basedOn w:val="Predvolenpsmoodseku"/>
    <w:link w:val="Nadpis5"/>
    <w:rsid w:val="00F11E95"/>
    <w:rPr>
      <w:rFonts w:ascii="Arial" w:eastAsia="Times New Roman" w:hAnsi="Arial" w:cs="Times New Roman"/>
      <w:b/>
      <w:bCs/>
      <w:i/>
      <w:iCs/>
      <w:sz w:val="26"/>
      <w:szCs w:val="26"/>
    </w:rPr>
  </w:style>
  <w:style w:type="character" w:customStyle="1" w:styleId="Nadpis7Char">
    <w:name w:val="Nadpis 7 Char"/>
    <w:basedOn w:val="Predvolenpsmoodseku"/>
    <w:link w:val="Nadpis7"/>
    <w:rsid w:val="00F11E95"/>
    <w:rPr>
      <w:rFonts w:eastAsia="Times New Roman" w:cs="Times New Roman"/>
      <w:sz w:val="24"/>
      <w:szCs w:val="24"/>
    </w:rPr>
  </w:style>
  <w:style w:type="paragraph" w:styleId="Zkladntext3">
    <w:name w:val="Body Text 3"/>
    <w:aliases w:val=" Char"/>
    <w:basedOn w:val="Normlny"/>
    <w:link w:val="Zkladntext3Char"/>
    <w:rsid w:val="00F11E95"/>
    <w:pPr>
      <w:jc w:val="center"/>
    </w:pPr>
    <w:rPr>
      <w:rFonts w:ascii="Arial" w:hAnsi="Arial"/>
      <w:noProof/>
      <w:sz w:val="32"/>
      <w:szCs w:val="20"/>
    </w:rPr>
  </w:style>
  <w:style w:type="character" w:customStyle="1" w:styleId="Zkladntext3Char">
    <w:name w:val="Základný text 3 Char"/>
    <w:aliases w:val=" Char Char"/>
    <w:basedOn w:val="Predvolenpsmoodseku"/>
    <w:link w:val="Zkladntext3"/>
    <w:rsid w:val="00F11E95"/>
    <w:rPr>
      <w:rFonts w:ascii="Arial" w:eastAsia="Times New Roman" w:hAnsi="Arial" w:cs="Times New Roman"/>
      <w:noProof/>
      <w:sz w:val="32"/>
      <w:szCs w:val="20"/>
    </w:rPr>
  </w:style>
  <w:style w:type="paragraph" w:styleId="Zarkazkladnhotextu">
    <w:name w:val="Body Text Indent"/>
    <w:basedOn w:val="Normlny"/>
    <w:link w:val="ZarkazkladnhotextuChar"/>
    <w:rsid w:val="00F11E95"/>
    <w:pPr>
      <w:spacing w:after="120"/>
      <w:ind w:left="283"/>
    </w:pPr>
    <w:rPr>
      <w:rFonts w:ascii="Arial" w:hAnsi="Arial"/>
      <w:sz w:val="22"/>
    </w:rPr>
  </w:style>
  <w:style w:type="character" w:customStyle="1" w:styleId="ZarkazkladnhotextuChar">
    <w:name w:val="Zarážka základného textu Char"/>
    <w:basedOn w:val="Predvolenpsmoodseku"/>
    <w:link w:val="Zarkazkladnhotextu"/>
    <w:rsid w:val="00F11E95"/>
    <w:rPr>
      <w:rFonts w:ascii="Arial" w:eastAsia="Times New Roman" w:hAnsi="Arial" w:cs="Times New Roman"/>
      <w:szCs w:val="24"/>
    </w:rPr>
  </w:style>
  <w:style w:type="paragraph" w:customStyle="1" w:styleId="Bodclanku">
    <w:name w:val="Bodclanku"/>
    <w:basedOn w:val="Normlny"/>
    <w:link w:val="BodclankuChar"/>
    <w:rsid w:val="00F11E95"/>
    <w:pPr>
      <w:spacing w:after="60"/>
      <w:jc w:val="both"/>
    </w:pPr>
    <w:rPr>
      <w:szCs w:val="20"/>
    </w:rPr>
  </w:style>
  <w:style w:type="character" w:customStyle="1" w:styleId="BodclankuChar">
    <w:name w:val="Bodclanku Char"/>
    <w:link w:val="Bodclanku"/>
    <w:rsid w:val="00F11E95"/>
    <w:rPr>
      <w:rFonts w:eastAsia="Times New Roman" w:cs="Times New Roman"/>
      <w:sz w:val="24"/>
      <w:szCs w:val="20"/>
    </w:rPr>
  </w:style>
  <w:style w:type="character" w:customStyle="1" w:styleId="pre">
    <w:name w:val="pre"/>
    <w:basedOn w:val="Predvolenpsmoodseku"/>
    <w:rsid w:val="00F11E95"/>
  </w:style>
  <w:style w:type="paragraph" w:styleId="Zarkazkladnhotextu3">
    <w:name w:val="Body Text Indent 3"/>
    <w:basedOn w:val="Normlny"/>
    <w:link w:val="Zarkazkladnhotextu3Char"/>
    <w:rsid w:val="00F11E95"/>
    <w:pPr>
      <w:spacing w:after="120"/>
      <w:ind w:left="283"/>
    </w:pPr>
    <w:rPr>
      <w:rFonts w:ascii="Arial" w:hAnsi="Arial"/>
      <w:sz w:val="16"/>
      <w:szCs w:val="16"/>
    </w:rPr>
  </w:style>
  <w:style w:type="character" w:customStyle="1" w:styleId="Zarkazkladnhotextu3Char">
    <w:name w:val="Zarážka základného textu 3 Char"/>
    <w:basedOn w:val="Predvolenpsmoodseku"/>
    <w:link w:val="Zarkazkladnhotextu3"/>
    <w:rsid w:val="00F11E95"/>
    <w:rPr>
      <w:rFonts w:ascii="Arial" w:eastAsia="Times New Roman" w:hAnsi="Arial" w:cs="Times New Roman"/>
      <w:sz w:val="16"/>
      <w:szCs w:val="16"/>
    </w:rPr>
  </w:style>
  <w:style w:type="paragraph" w:styleId="Oznaitext">
    <w:name w:val="Block Text"/>
    <w:basedOn w:val="Normlny"/>
    <w:rsid w:val="00F11E95"/>
    <w:pPr>
      <w:ind w:left="720" w:right="98"/>
      <w:jc w:val="both"/>
    </w:pPr>
    <w:rPr>
      <w:rFonts w:ascii="Arial" w:hAnsi="Arial"/>
      <w:sz w:val="22"/>
    </w:rPr>
  </w:style>
  <w:style w:type="paragraph" w:customStyle="1" w:styleId="BodyTextIndent21">
    <w:name w:val="Body Text Indent 21"/>
    <w:basedOn w:val="Normlny"/>
    <w:rsid w:val="00F11E95"/>
    <w:pPr>
      <w:ind w:left="360"/>
      <w:jc w:val="both"/>
    </w:pPr>
    <w:rPr>
      <w:szCs w:val="20"/>
    </w:rPr>
  </w:style>
  <w:style w:type="paragraph" w:customStyle="1" w:styleId="BodyText22">
    <w:name w:val="Body Text 22"/>
    <w:basedOn w:val="Normlny"/>
    <w:rsid w:val="00F11E95"/>
    <w:pPr>
      <w:tabs>
        <w:tab w:val="left" w:pos="900"/>
      </w:tabs>
      <w:ind w:left="900"/>
      <w:jc w:val="both"/>
    </w:pPr>
    <w:rPr>
      <w:sz w:val="20"/>
      <w:szCs w:val="20"/>
    </w:rPr>
  </w:style>
  <w:style w:type="paragraph" w:customStyle="1" w:styleId="PS1">
    <w:name w:val="PS 1"/>
    <w:basedOn w:val="Normlny"/>
    <w:link w:val="PS1Char"/>
    <w:rsid w:val="00F11E95"/>
  </w:style>
  <w:style w:type="character" w:customStyle="1" w:styleId="PS1Char">
    <w:name w:val="PS 1 Char"/>
    <w:link w:val="PS1"/>
    <w:rsid w:val="00F11E95"/>
    <w:rPr>
      <w:rFonts w:eastAsia="Times New Roman" w:cs="Times New Roman"/>
      <w:sz w:val="24"/>
      <w:szCs w:val="24"/>
    </w:rPr>
  </w:style>
  <w:style w:type="character" w:styleId="slostrany">
    <w:name w:val="page number"/>
    <w:basedOn w:val="Predvolenpsmoodseku"/>
    <w:rsid w:val="00F11E95"/>
  </w:style>
  <w:style w:type="character" w:customStyle="1" w:styleId="ra">
    <w:name w:val="ra"/>
    <w:basedOn w:val="Predvolenpsmoodseku"/>
    <w:rsid w:val="00F11E95"/>
  </w:style>
  <w:style w:type="paragraph" w:customStyle="1" w:styleId="Level1">
    <w:name w:val="Level 1"/>
    <w:basedOn w:val="Normlny"/>
    <w:next w:val="Normlny"/>
    <w:rsid w:val="00F11E95"/>
    <w:pPr>
      <w:keepNext/>
      <w:numPr>
        <w:numId w:val="10"/>
      </w:numPr>
      <w:spacing w:before="280" w:after="140" w:line="290" w:lineRule="auto"/>
      <w:jc w:val="both"/>
      <w:outlineLvl w:val="0"/>
    </w:pPr>
    <w:rPr>
      <w:rFonts w:ascii="Arial" w:eastAsia="Calibri" w:hAnsi="Arial"/>
      <w:b/>
      <w:noProof/>
      <w:kern w:val="20"/>
      <w:sz w:val="22"/>
      <w:lang w:eastAsia="en-US"/>
    </w:rPr>
  </w:style>
  <w:style w:type="paragraph" w:customStyle="1" w:styleId="Level2">
    <w:name w:val="Level 2"/>
    <w:basedOn w:val="Normlny"/>
    <w:rsid w:val="00F11E95"/>
    <w:pPr>
      <w:numPr>
        <w:ilvl w:val="1"/>
        <w:numId w:val="10"/>
      </w:numPr>
      <w:spacing w:after="140" w:line="290" w:lineRule="auto"/>
      <w:jc w:val="both"/>
      <w:outlineLvl w:val="1"/>
    </w:pPr>
    <w:rPr>
      <w:rFonts w:ascii="Arial" w:eastAsia="Calibri" w:hAnsi="Arial"/>
      <w:noProof/>
      <w:kern w:val="20"/>
      <w:sz w:val="20"/>
      <w:lang w:eastAsia="en-US"/>
    </w:rPr>
  </w:style>
  <w:style w:type="paragraph" w:customStyle="1" w:styleId="Level3">
    <w:name w:val="Level 3"/>
    <w:basedOn w:val="Normlny"/>
    <w:rsid w:val="00F11E95"/>
    <w:pPr>
      <w:numPr>
        <w:ilvl w:val="2"/>
        <w:numId w:val="10"/>
      </w:numPr>
      <w:spacing w:after="140" w:line="290" w:lineRule="auto"/>
      <w:jc w:val="both"/>
      <w:outlineLvl w:val="2"/>
    </w:pPr>
    <w:rPr>
      <w:rFonts w:ascii="Arial" w:eastAsia="Calibri" w:hAnsi="Arial"/>
      <w:noProof/>
      <w:kern w:val="20"/>
      <w:sz w:val="20"/>
      <w:lang w:eastAsia="en-US"/>
    </w:rPr>
  </w:style>
  <w:style w:type="paragraph" w:customStyle="1" w:styleId="Level4">
    <w:name w:val="Level 4"/>
    <w:basedOn w:val="Normlny"/>
    <w:rsid w:val="00F11E95"/>
    <w:pPr>
      <w:numPr>
        <w:ilvl w:val="3"/>
        <w:numId w:val="10"/>
      </w:numPr>
      <w:spacing w:after="140" w:line="290" w:lineRule="auto"/>
      <w:jc w:val="both"/>
      <w:outlineLvl w:val="3"/>
    </w:pPr>
    <w:rPr>
      <w:rFonts w:ascii="Arial" w:eastAsia="Calibri" w:hAnsi="Arial"/>
      <w:noProof/>
      <w:kern w:val="20"/>
      <w:sz w:val="20"/>
      <w:lang w:eastAsia="en-US"/>
    </w:rPr>
  </w:style>
  <w:style w:type="paragraph" w:customStyle="1" w:styleId="Level5">
    <w:name w:val="Level 5"/>
    <w:basedOn w:val="Normlny"/>
    <w:rsid w:val="00F11E95"/>
    <w:pPr>
      <w:numPr>
        <w:ilvl w:val="4"/>
        <w:numId w:val="10"/>
      </w:numPr>
      <w:spacing w:after="140" w:line="290" w:lineRule="auto"/>
      <w:jc w:val="both"/>
      <w:outlineLvl w:val="4"/>
    </w:pPr>
    <w:rPr>
      <w:rFonts w:ascii="Arial" w:eastAsia="Calibri" w:hAnsi="Arial"/>
      <w:noProof/>
      <w:kern w:val="20"/>
      <w:sz w:val="20"/>
      <w:lang w:eastAsia="en-US"/>
    </w:rPr>
  </w:style>
  <w:style w:type="paragraph" w:customStyle="1" w:styleId="Level6">
    <w:name w:val="Level 6"/>
    <w:basedOn w:val="Normlny"/>
    <w:rsid w:val="00F11E95"/>
    <w:pPr>
      <w:numPr>
        <w:ilvl w:val="5"/>
        <w:numId w:val="10"/>
      </w:numPr>
      <w:spacing w:after="140" w:line="290" w:lineRule="auto"/>
      <w:jc w:val="both"/>
      <w:outlineLvl w:val="5"/>
    </w:pPr>
    <w:rPr>
      <w:rFonts w:ascii="Arial" w:eastAsia="Calibri" w:hAnsi="Arial"/>
      <w:noProof/>
      <w:kern w:val="20"/>
      <w:sz w:val="20"/>
      <w:lang w:eastAsia="en-US"/>
    </w:rPr>
  </w:style>
  <w:style w:type="paragraph" w:customStyle="1" w:styleId="Level7">
    <w:name w:val="Level 7"/>
    <w:basedOn w:val="Normlny"/>
    <w:rsid w:val="00F11E95"/>
    <w:pPr>
      <w:numPr>
        <w:ilvl w:val="6"/>
        <w:numId w:val="10"/>
      </w:numPr>
      <w:spacing w:after="140" w:line="290" w:lineRule="auto"/>
      <w:jc w:val="both"/>
      <w:outlineLvl w:val="6"/>
    </w:pPr>
    <w:rPr>
      <w:rFonts w:ascii="Arial" w:eastAsia="Calibri" w:hAnsi="Arial"/>
      <w:noProof/>
      <w:kern w:val="20"/>
      <w:sz w:val="20"/>
      <w:lang w:eastAsia="en-US"/>
    </w:rPr>
  </w:style>
  <w:style w:type="paragraph" w:customStyle="1" w:styleId="Level8">
    <w:name w:val="Level 8"/>
    <w:basedOn w:val="Normlny"/>
    <w:rsid w:val="00F11E95"/>
    <w:pPr>
      <w:numPr>
        <w:ilvl w:val="7"/>
        <w:numId w:val="10"/>
      </w:numPr>
      <w:spacing w:after="140" w:line="290" w:lineRule="auto"/>
      <w:jc w:val="both"/>
      <w:outlineLvl w:val="7"/>
    </w:pPr>
    <w:rPr>
      <w:rFonts w:ascii="Arial" w:eastAsia="Calibri" w:hAnsi="Arial"/>
      <w:noProof/>
      <w:kern w:val="20"/>
      <w:sz w:val="20"/>
      <w:lang w:eastAsia="en-US"/>
    </w:rPr>
  </w:style>
  <w:style w:type="paragraph" w:customStyle="1" w:styleId="Level9">
    <w:name w:val="Level 9"/>
    <w:basedOn w:val="Normlny"/>
    <w:rsid w:val="00F11E95"/>
    <w:pPr>
      <w:numPr>
        <w:ilvl w:val="8"/>
        <w:numId w:val="10"/>
      </w:numPr>
      <w:spacing w:after="140" w:line="290" w:lineRule="auto"/>
      <w:jc w:val="both"/>
      <w:outlineLvl w:val="8"/>
    </w:pPr>
    <w:rPr>
      <w:rFonts w:ascii="Arial" w:eastAsia="Calibri" w:hAnsi="Arial"/>
      <w:noProof/>
      <w:kern w:val="20"/>
      <w:sz w:val="20"/>
      <w:lang w:eastAsia="en-US"/>
    </w:rPr>
  </w:style>
  <w:style w:type="character" w:styleId="Zvraznenie">
    <w:name w:val="Emphasis"/>
    <w:qFormat/>
    <w:rsid w:val="00F11E95"/>
    <w:rPr>
      <w:rFonts w:cs="Times New Roman"/>
      <w:i/>
      <w:iCs/>
    </w:rPr>
  </w:style>
  <w:style w:type="paragraph" w:customStyle="1" w:styleId="lnok">
    <w:name w:val="Článok"/>
    <w:basedOn w:val="Normlny"/>
    <w:rsid w:val="00F11E95"/>
    <w:pPr>
      <w:keepNext/>
      <w:numPr>
        <w:numId w:val="11"/>
      </w:numPr>
      <w:spacing w:before="240" w:line="180" w:lineRule="atLeast"/>
      <w:jc w:val="center"/>
    </w:pPr>
    <w:rPr>
      <w:rFonts w:ascii="Arial" w:hAnsi="Arial" w:cs="Arial"/>
      <w:b/>
      <w:bCs/>
      <w:sz w:val="22"/>
      <w:szCs w:val="22"/>
    </w:rPr>
  </w:style>
  <w:style w:type="paragraph" w:customStyle="1" w:styleId="Podbod">
    <w:name w:val="Podbod"/>
    <w:basedOn w:val="Normlny"/>
    <w:rsid w:val="00F11E95"/>
    <w:pPr>
      <w:keepNext/>
      <w:numPr>
        <w:ilvl w:val="5"/>
        <w:numId w:val="11"/>
      </w:numPr>
      <w:spacing w:before="120"/>
      <w:jc w:val="both"/>
    </w:pPr>
    <w:rPr>
      <w:rFonts w:ascii="Arial" w:hAnsi="Arial" w:cs="Arial"/>
      <w:noProof/>
      <w:sz w:val="22"/>
      <w:szCs w:val="22"/>
    </w:rPr>
  </w:style>
  <w:style w:type="paragraph" w:customStyle="1" w:styleId="Odstavec">
    <w:name w:val="Odstavec"/>
    <w:basedOn w:val="Normlny"/>
    <w:link w:val="OdstavecChar"/>
    <w:rsid w:val="00F11E95"/>
    <w:pPr>
      <w:keepNext/>
      <w:numPr>
        <w:ilvl w:val="1"/>
        <w:numId w:val="11"/>
      </w:numPr>
      <w:spacing w:before="120"/>
      <w:jc w:val="both"/>
    </w:pPr>
    <w:rPr>
      <w:rFonts w:ascii="Arial" w:hAnsi="Arial"/>
      <w:noProof/>
      <w:sz w:val="22"/>
      <w:szCs w:val="20"/>
    </w:rPr>
  </w:style>
  <w:style w:type="paragraph" w:customStyle="1" w:styleId="Pododstavec">
    <w:name w:val="Pododstavec"/>
    <w:basedOn w:val="Normlny"/>
    <w:rsid w:val="00F11E95"/>
    <w:pPr>
      <w:keepNext/>
      <w:numPr>
        <w:ilvl w:val="2"/>
        <w:numId w:val="11"/>
      </w:numPr>
      <w:spacing w:before="120"/>
      <w:jc w:val="both"/>
    </w:pPr>
    <w:rPr>
      <w:rFonts w:ascii="Arial" w:hAnsi="Arial"/>
      <w:noProof/>
      <w:sz w:val="22"/>
      <w:szCs w:val="20"/>
    </w:rPr>
  </w:style>
  <w:style w:type="paragraph" w:customStyle="1" w:styleId="Bod">
    <w:name w:val="Bod"/>
    <w:basedOn w:val="Normlny"/>
    <w:rsid w:val="00F11E95"/>
    <w:pPr>
      <w:keepNext/>
      <w:numPr>
        <w:ilvl w:val="4"/>
        <w:numId w:val="11"/>
      </w:numPr>
      <w:spacing w:before="120"/>
      <w:jc w:val="both"/>
    </w:pPr>
    <w:rPr>
      <w:rFonts w:ascii="Arial" w:hAnsi="Arial"/>
      <w:noProof/>
      <w:sz w:val="22"/>
      <w:szCs w:val="20"/>
    </w:rPr>
  </w:style>
  <w:style w:type="character" w:customStyle="1" w:styleId="OdstavecChar">
    <w:name w:val="Odstavec Char"/>
    <w:link w:val="Odstavec"/>
    <w:rsid w:val="00F11E95"/>
    <w:rPr>
      <w:rFonts w:ascii="Arial" w:eastAsia="Times New Roman" w:hAnsi="Arial" w:cs="Times New Roman"/>
      <w:noProof/>
      <w:szCs w:val="20"/>
    </w:rPr>
  </w:style>
  <w:style w:type="paragraph" w:customStyle="1" w:styleId="Identifikacestran">
    <w:name w:val="Identifikace stran"/>
    <w:basedOn w:val="Normlny"/>
    <w:rsid w:val="00F11E95"/>
    <w:pPr>
      <w:spacing w:line="280" w:lineRule="atLeast"/>
      <w:jc w:val="both"/>
    </w:pPr>
    <w:rPr>
      <w:rFonts w:eastAsia="Calibri"/>
      <w:szCs w:val="20"/>
      <w:lang w:val="cs-CZ"/>
    </w:rPr>
  </w:style>
  <w:style w:type="paragraph" w:customStyle="1" w:styleId="tl1">
    <w:name w:val="Štýl1"/>
    <w:basedOn w:val="Normlny"/>
    <w:rsid w:val="00F11E95"/>
    <w:pPr>
      <w:spacing w:after="120"/>
      <w:jc w:val="both"/>
    </w:pPr>
    <w:rPr>
      <w:rFonts w:ascii="Arial" w:hAnsi="Arial"/>
    </w:rPr>
  </w:style>
  <w:style w:type="paragraph" w:customStyle="1" w:styleId="sloseznamu">
    <w:name w:val="Èíslo seznamu"/>
    <w:basedOn w:val="Normlny"/>
    <w:rsid w:val="00F11E95"/>
    <w:pPr>
      <w:jc w:val="both"/>
    </w:pPr>
    <w:rPr>
      <w:rFonts w:ascii="Century Schoolbook" w:eastAsia="Century Schoolbook" w:hAnsi="Century Schoolbook"/>
      <w:szCs w:val="20"/>
    </w:rPr>
  </w:style>
  <w:style w:type="character" w:customStyle="1" w:styleId="CharChar16">
    <w:name w:val="Char Char16"/>
    <w:locked/>
    <w:rsid w:val="00F11E95"/>
    <w:rPr>
      <w:rFonts w:ascii="Arial" w:hAnsi="Arial"/>
      <w:sz w:val="22"/>
      <w:szCs w:val="24"/>
      <w:lang w:val="sk-SK" w:eastAsia="sk-SK" w:bidi="ar-SA"/>
    </w:rPr>
  </w:style>
  <w:style w:type="paragraph" w:styleId="Normlnywebov">
    <w:name w:val="Normal (Web)"/>
    <w:basedOn w:val="Normlny"/>
    <w:uiPriority w:val="99"/>
    <w:unhideWhenUsed/>
    <w:rsid w:val="00F11E95"/>
    <w:pPr>
      <w:spacing w:before="100" w:beforeAutospacing="1" w:after="100" w:afterAutospacing="1"/>
    </w:pPr>
    <w:rPr>
      <w:rFonts w:ascii="Arial Unicode MS" w:eastAsia="Arial Unicode MS" w:hAnsi="Arial Unicode MS"/>
      <w:color w:val="000000"/>
    </w:rPr>
  </w:style>
  <w:style w:type="paragraph" w:customStyle="1" w:styleId="Style1">
    <w:name w:val="Style1"/>
    <w:basedOn w:val="Normlny"/>
    <w:rsid w:val="00F11E95"/>
    <w:pPr>
      <w:widowControl w:val="0"/>
      <w:autoSpaceDE w:val="0"/>
      <w:autoSpaceDN w:val="0"/>
      <w:adjustRightInd w:val="0"/>
      <w:spacing w:line="240" w:lineRule="exact"/>
    </w:pPr>
    <w:rPr>
      <w:rFonts w:ascii="Tahoma" w:hAnsi="Tahoma" w:cs="Tahoma"/>
    </w:rPr>
  </w:style>
  <w:style w:type="paragraph" w:customStyle="1" w:styleId="Style6">
    <w:name w:val="Style6"/>
    <w:basedOn w:val="Normlny"/>
    <w:rsid w:val="00F11E95"/>
    <w:pPr>
      <w:widowControl w:val="0"/>
      <w:autoSpaceDE w:val="0"/>
      <w:autoSpaceDN w:val="0"/>
      <w:adjustRightInd w:val="0"/>
      <w:spacing w:line="240" w:lineRule="exact"/>
    </w:pPr>
    <w:rPr>
      <w:rFonts w:ascii="Tahoma" w:hAnsi="Tahoma" w:cs="Tahoma"/>
    </w:rPr>
  </w:style>
  <w:style w:type="paragraph" w:customStyle="1" w:styleId="Style7">
    <w:name w:val="Style7"/>
    <w:basedOn w:val="Normlny"/>
    <w:rsid w:val="00F11E95"/>
    <w:pPr>
      <w:widowControl w:val="0"/>
      <w:autoSpaceDE w:val="0"/>
      <w:autoSpaceDN w:val="0"/>
      <w:adjustRightInd w:val="0"/>
      <w:spacing w:line="240" w:lineRule="exact"/>
      <w:jc w:val="both"/>
    </w:pPr>
    <w:rPr>
      <w:rFonts w:ascii="Tahoma" w:hAnsi="Tahoma" w:cs="Tahoma"/>
    </w:rPr>
  </w:style>
  <w:style w:type="character" w:customStyle="1" w:styleId="FontStyle16">
    <w:name w:val="Font Style16"/>
    <w:uiPriority w:val="99"/>
    <w:rsid w:val="00F11E95"/>
    <w:rPr>
      <w:rFonts w:ascii="Tahoma" w:hAnsi="Tahoma" w:cs="Tahoma"/>
      <w:sz w:val="18"/>
      <w:szCs w:val="18"/>
    </w:rPr>
  </w:style>
  <w:style w:type="paragraph" w:customStyle="1" w:styleId="Import0">
    <w:name w:val="Import 0"/>
    <w:basedOn w:val="Normlny"/>
    <w:rsid w:val="00F11E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customStyle="1" w:styleId="CharChar">
    <w:name w:val="Char Char"/>
    <w:rsid w:val="00F11E95"/>
    <w:rPr>
      <w:rFonts w:ascii="Arial" w:hAnsi="Arial"/>
      <w:sz w:val="22"/>
      <w:szCs w:val="24"/>
      <w:lang w:val="sk-SK" w:eastAsia="sk-SK" w:bidi="ar-SA"/>
    </w:rPr>
  </w:style>
  <w:style w:type="paragraph" w:customStyle="1" w:styleId="titulok">
    <w:name w:val="titulok"/>
    <w:basedOn w:val="Normlny"/>
    <w:rsid w:val="00F11E95"/>
    <w:pPr>
      <w:spacing w:before="100" w:beforeAutospacing="1" w:after="100" w:afterAutospacing="1"/>
      <w:jc w:val="center"/>
    </w:pPr>
    <w:rPr>
      <w:rFonts w:ascii="Arial" w:hAnsi="Arial" w:cs="Arial"/>
      <w:b/>
      <w:bCs/>
      <w:color w:val="007060"/>
    </w:rPr>
  </w:style>
  <w:style w:type="character" w:customStyle="1" w:styleId="descr1">
    <w:name w:val="descr1"/>
    <w:rsid w:val="00F11E95"/>
    <w:rPr>
      <w:vanish w:val="0"/>
      <w:webHidden w:val="0"/>
      <w:specVanish w:val="0"/>
    </w:rPr>
  </w:style>
  <w:style w:type="character" w:customStyle="1" w:styleId="h1a1">
    <w:name w:val="h1a1"/>
    <w:rsid w:val="00F11E95"/>
    <w:rPr>
      <w:vanish w:val="0"/>
      <w:webHidden w:val="0"/>
      <w:sz w:val="24"/>
      <w:szCs w:val="24"/>
      <w:specVanish w:val="0"/>
    </w:rPr>
  </w:style>
  <w:style w:type="paragraph" w:customStyle="1" w:styleId="H1">
    <w:name w:val="H1"/>
    <w:basedOn w:val="Normlny"/>
    <w:next w:val="Normlny"/>
    <w:rsid w:val="00F11E95"/>
    <w:pPr>
      <w:keepNext/>
      <w:spacing w:before="100" w:after="100"/>
      <w:outlineLvl w:val="1"/>
    </w:pPr>
    <w:rPr>
      <w:b/>
      <w:snapToGrid w:val="0"/>
      <w:kern w:val="36"/>
      <w:sz w:val="48"/>
      <w:szCs w:val="20"/>
      <w:lang w:eastAsia="cs-CZ"/>
    </w:rPr>
  </w:style>
  <w:style w:type="character" w:customStyle="1" w:styleId="apple-converted-space">
    <w:name w:val="apple-converted-space"/>
    <w:rsid w:val="00F11E95"/>
  </w:style>
  <w:style w:type="paragraph" w:customStyle="1" w:styleId="Veobecn">
    <w:name w:val="Všeobecný"/>
    <w:basedOn w:val="Normlny"/>
    <w:rsid w:val="00F11E95"/>
    <w:pPr>
      <w:jc w:val="both"/>
    </w:pPr>
    <w:rPr>
      <w:rFonts w:ascii="Arial" w:hAnsi="Arial"/>
      <w:szCs w:val="20"/>
    </w:rPr>
  </w:style>
  <w:style w:type="paragraph" w:customStyle="1" w:styleId="NAZACIATOK">
    <w:name w:val="NA_ZACIATOK"/>
    <w:rsid w:val="00F11E95"/>
    <w:pPr>
      <w:widowControl w:val="0"/>
      <w:autoSpaceDE w:val="0"/>
      <w:autoSpaceDN w:val="0"/>
      <w:spacing w:after="0" w:line="240" w:lineRule="auto"/>
      <w:jc w:val="both"/>
    </w:pPr>
    <w:rPr>
      <w:rFonts w:eastAsia="Times New Roman" w:cs="Times New Roman"/>
      <w:noProof/>
      <w:color w:val="000000"/>
      <w:sz w:val="20"/>
      <w:szCs w:val="20"/>
      <w:lang w:val="en-US" w:eastAsia="cs-CZ"/>
    </w:rPr>
  </w:style>
  <w:style w:type="character" w:styleId="PouitHypertextovPrepojenie">
    <w:name w:val="FollowedHyperlink"/>
    <w:basedOn w:val="Predvolenpsmoodseku"/>
    <w:uiPriority w:val="99"/>
    <w:unhideWhenUsed/>
    <w:rsid w:val="005F0944"/>
    <w:rPr>
      <w:color w:val="954F72"/>
      <w:u w:val="single"/>
    </w:rPr>
  </w:style>
  <w:style w:type="paragraph" w:customStyle="1" w:styleId="xl63">
    <w:name w:val="xl63"/>
    <w:basedOn w:val="Normlny"/>
    <w:rsid w:val="005F0944"/>
    <w:pPr>
      <w:spacing w:before="100" w:beforeAutospacing="1" w:after="100" w:afterAutospacing="1"/>
    </w:pPr>
  </w:style>
  <w:style w:type="paragraph" w:customStyle="1" w:styleId="xl64">
    <w:name w:val="xl64"/>
    <w:basedOn w:val="Normlny"/>
    <w:rsid w:val="005F0944"/>
    <w:pPr>
      <w:spacing w:before="100" w:beforeAutospacing="1" w:after="100" w:afterAutospacing="1"/>
      <w:textAlignment w:val="bottom"/>
    </w:pPr>
    <w:rPr>
      <w:rFonts w:ascii="Arial CE" w:hAnsi="Arial CE" w:cs="Arial CE"/>
      <w:b/>
      <w:bCs/>
    </w:rPr>
  </w:style>
  <w:style w:type="paragraph" w:customStyle="1" w:styleId="xl65">
    <w:name w:val="xl65"/>
    <w:basedOn w:val="Normlny"/>
    <w:rsid w:val="005F0944"/>
    <w:pPr>
      <w:spacing w:before="100" w:beforeAutospacing="1" w:after="100" w:afterAutospacing="1"/>
      <w:textAlignment w:val="bottom"/>
    </w:pPr>
    <w:rPr>
      <w:rFonts w:ascii="Arial" w:hAnsi="Arial" w:cs="Arial"/>
      <w:b/>
      <w:bCs/>
    </w:rPr>
  </w:style>
  <w:style w:type="paragraph" w:customStyle="1" w:styleId="xl66">
    <w:name w:val="xl66"/>
    <w:basedOn w:val="Normlny"/>
    <w:rsid w:val="005F0944"/>
    <w:pPr>
      <w:spacing w:before="100" w:beforeAutospacing="1" w:after="100" w:afterAutospacing="1"/>
      <w:textAlignment w:val="bottom"/>
    </w:pPr>
    <w:rPr>
      <w:rFonts w:ascii="Arial" w:hAnsi="Arial" w:cs="Arial"/>
    </w:rPr>
  </w:style>
  <w:style w:type="paragraph" w:customStyle="1" w:styleId="xl67">
    <w:name w:val="xl67"/>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68">
    <w:name w:val="xl68"/>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69">
    <w:name w:val="xl69"/>
    <w:basedOn w:val="Normlny"/>
    <w:rsid w:val="005F0944"/>
    <w:pPr>
      <w:spacing w:before="100" w:beforeAutospacing="1" w:after="100" w:afterAutospacing="1"/>
      <w:textAlignment w:val="bottom"/>
    </w:pPr>
    <w:rPr>
      <w:rFonts w:ascii="Arial" w:hAnsi="Arial" w:cs="Arial"/>
      <w:sz w:val="20"/>
      <w:szCs w:val="20"/>
    </w:rPr>
  </w:style>
  <w:style w:type="paragraph" w:customStyle="1" w:styleId="xl70">
    <w:name w:val="xl70"/>
    <w:basedOn w:val="Normlny"/>
    <w:rsid w:val="005F0944"/>
    <w:pPr>
      <w:spacing w:before="100" w:beforeAutospacing="1" w:after="100" w:afterAutospacing="1"/>
      <w:jc w:val="right"/>
      <w:textAlignment w:val="bottom"/>
    </w:pPr>
    <w:rPr>
      <w:rFonts w:ascii="Arial CE" w:hAnsi="Arial CE" w:cs="Arial CE"/>
    </w:rPr>
  </w:style>
  <w:style w:type="paragraph" w:customStyle="1" w:styleId="xl71">
    <w:name w:val="xl71"/>
    <w:basedOn w:val="Normlny"/>
    <w:rsid w:val="005F0944"/>
    <w:pPr>
      <w:spacing w:before="100" w:beforeAutospacing="1" w:after="100" w:afterAutospacing="1"/>
      <w:textAlignment w:val="bottom"/>
    </w:pPr>
    <w:rPr>
      <w:rFonts w:ascii="Arial CE" w:hAnsi="Arial CE" w:cs="Arial CE"/>
    </w:rPr>
  </w:style>
  <w:style w:type="paragraph" w:customStyle="1" w:styleId="xl72">
    <w:name w:val="xl72"/>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73">
    <w:name w:val="xl73"/>
    <w:basedOn w:val="Normlny"/>
    <w:rsid w:val="005F0944"/>
    <w:pPr>
      <w:spacing w:before="100" w:beforeAutospacing="1" w:after="100" w:afterAutospacing="1"/>
    </w:pPr>
    <w:rPr>
      <w:rFonts w:ascii="Arial" w:hAnsi="Arial" w:cs="Arial"/>
      <w:sz w:val="20"/>
      <w:szCs w:val="20"/>
    </w:rPr>
  </w:style>
  <w:style w:type="paragraph" w:customStyle="1" w:styleId="xl74">
    <w:name w:val="xl74"/>
    <w:basedOn w:val="Normlny"/>
    <w:rsid w:val="005F0944"/>
    <w:pPr>
      <w:spacing w:before="100" w:beforeAutospacing="1" w:after="100" w:afterAutospacing="1"/>
    </w:pPr>
    <w:rPr>
      <w:rFonts w:ascii="Arial" w:hAnsi="Arial" w:cs="Arial"/>
      <w:sz w:val="18"/>
      <w:szCs w:val="18"/>
    </w:rPr>
  </w:style>
  <w:style w:type="paragraph" w:customStyle="1" w:styleId="xl75">
    <w:name w:val="xl75"/>
    <w:basedOn w:val="Normlny"/>
    <w:rsid w:val="005F0944"/>
    <w:pPr>
      <w:spacing w:before="100" w:beforeAutospacing="1" w:after="100" w:afterAutospacing="1"/>
    </w:pPr>
    <w:rPr>
      <w:rFonts w:ascii="Arial CE" w:hAnsi="Arial CE" w:cs="Arial CE"/>
      <w:sz w:val="14"/>
      <w:szCs w:val="14"/>
    </w:rPr>
  </w:style>
  <w:style w:type="paragraph" w:customStyle="1" w:styleId="xl76">
    <w:name w:val="xl76"/>
    <w:basedOn w:val="Normlny"/>
    <w:rsid w:val="005F09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CE" w:hAnsi="Arial CE" w:cs="Arial CE"/>
    </w:rPr>
  </w:style>
  <w:style w:type="paragraph" w:customStyle="1" w:styleId="xl77">
    <w:name w:val="xl77"/>
    <w:basedOn w:val="Normlny"/>
    <w:rsid w:val="005F0944"/>
    <w:pPr>
      <w:spacing w:before="100" w:beforeAutospacing="1" w:after="100" w:afterAutospacing="1"/>
      <w:textAlignment w:val="bottom"/>
    </w:pPr>
    <w:rPr>
      <w:rFonts w:ascii="Arial" w:hAnsi="Arial" w:cs="Arial"/>
      <w:sz w:val="20"/>
      <w:szCs w:val="20"/>
    </w:rPr>
  </w:style>
  <w:style w:type="paragraph" w:customStyle="1" w:styleId="xl78">
    <w:name w:val="xl78"/>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79">
    <w:name w:val="xl79"/>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80">
    <w:name w:val="xl80"/>
    <w:basedOn w:val="Normlny"/>
    <w:rsid w:val="005F0944"/>
    <w:pPr>
      <w:spacing w:before="100" w:beforeAutospacing="1" w:after="100" w:afterAutospacing="1"/>
      <w:textAlignment w:val="bottom"/>
    </w:pPr>
    <w:rPr>
      <w:rFonts w:ascii="Arial CE" w:hAnsi="Arial CE" w:cs="Arial CE"/>
      <w:b/>
      <w:bCs/>
      <w:color w:val="000080"/>
      <w:sz w:val="22"/>
      <w:szCs w:val="22"/>
    </w:rPr>
  </w:style>
  <w:style w:type="paragraph" w:customStyle="1" w:styleId="xl81">
    <w:name w:val="xl81"/>
    <w:basedOn w:val="Normlny"/>
    <w:rsid w:val="005F0944"/>
    <w:pPr>
      <w:spacing w:before="100" w:beforeAutospacing="1" w:after="100" w:afterAutospacing="1"/>
      <w:textAlignment w:val="bottom"/>
    </w:pPr>
    <w:rPr>
      <w:rFonts w:ascii="Arial CE" w:hAnsi="Arial CE" w:cs="Arial CE"/>
      <w:b/>
      <w:bCs/>
      <w:color w:val="000080"/>
      <w:sz w:val="20"/>
      <w:szCs w:val="20"/>
    </w:rPr>
  </w:style>
  <w:style w:type="paragraph" w:customStyle="1" w:styleId="xl82">
    <w:name w:val="xl82"/>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3">
    <w:name w:val="xl83"/>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4">
    <w:name w:val="xl84"/>
    <w:basedOn w:val="Normlny"/>
    <w:rsid w:val="005F0944"/>
    <w:pPr>
      <w:spacing w:before="100" w:beforeAutospacing="1" w:after="100" w:afterAutospacing="1"/>
      <w:textAlignment w:val="bottom"/>
    </w:pPr>
    <w:rPr>
      <w:rFonts w:ascii="Arial CE" w:hAnsi="Arial CE" w:cs="Arial CE"/>
      <w:b/>
      <w:bCs/>
      <w:color w:val="000080"/>
    </w:rPr>
  </w:style>
  <w:style w:type="paragraph" w:customStyle="1" w:styleId="xl85">
    <w:name w:val="xl85"/>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6">
    <w:name w:val="xl86"/>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rPr>
  </w:style>
  <w:style w:type="paragraph" w:customStyle="1" w:styleId="xl87">
    <w:name w:val="xl87"/>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8">
    <w:name w:val="xl88"/>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89">
    <w:name w:val="xl89"/>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90">
    <w:name w:val="xl90"/>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1">
    <w:name w:val="xl91"/>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i/>
      <w:iCs/>
      <w:color w:val="0000FF"/>
    </w:rPr>
  </w:style>
  <w:style w:type="paragraph" w:customStyle="1" w:styleId="xl92">
    <w:name w:val="xl92"/>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3">
    <w:name w:val="xl93"/>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4">
    <w:name w:val="xl94"/>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5">
    <w:name w:val="xl95"/>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96">
    <w:name w:val="xl96"/>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97">
    <w:name w:val="xl97"/>
    <w:basedOn w:val="Normlny"/>
    <w:rsid w:val="005F0944"/>
    <w:pPr>
      <w:spacing w:before="100" w:beforeAutospacing="1" w:after="100" w:afterAutospacing="1"/>
      <w:textAlignment w:val="bottom"/>
    </w:pPr>
    <w:rPr>
      <w:rFonts w:ascii="Arial CE" w:hAnsi="Arial CE" w:cs="Arial CE"/>
      <w:b/>
      <w:bCs/>
      <w:color w:val="FF0000"/>
      <w:sz w:val="18"/>
      <w:szCs w:val="18"/>
    </w:rPr>
  </w:style>
  <w:style w:type="paragraph" w:customStyle="1" w:styleId="xl98">
    <w:name w:val="xl98"/>
    <w:basedOn w:val="Normlny"/>
    <w:rsid w:val="005F0944"/>
    <w:pPr>
      <w:spacing w:before="100" w:beforeAutospacing="1" w:after="100" w:afterAutospacing="1"/>
      <w:textAlignment w:val="bottom"/>
    </w:pPr>
    <w:rPr>
      <w:rFonts w:ascii="Arial CE" w:hAnsi="Arial CE" w:cs="Arial CE"/>
      <w:b/>
      <w:bCs/>
      <w:sz w:val="20"/>
      <w:szCs w:val="20"/>
    </w:rPr>
  </w:style>
  <w:style w:type="paragraph" w:customStyle="1" w:styleId="xl99">
    <w:name w:val="xl99"/>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0">
    <w:name w:val="xl100"/>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1">
    <w:name w:val="xl101"/>
    <w:basedOn w:val="Normlny"/>
    <w:rsid w:val="005F0944"/>
    <w:pPr>
      <w:spacing w:before="100" w:beforeAutospacing="1" w:after="100" w:afterAutospacing="1"/>
      <w:jc w:val="center"/>
      <w:textAlignment w:val="center"/>
    </w:pPr>
    <w:rPr>
      <w:rFonts w:ascii="Arial" w:hAnsi="Arial" w:cs="Arial"/>
      <w:b/>
      <w:bCs/>
      <w:sz w:val="28"/>
      <w:szCs w:val="28"/>
    </w:rPr>
  </w:style>
  <w:style w:type="paragraph" w:customStyle="1" w:styleId="xl102">
    <w:name w:val="xl102"/>
    <w:basedOn w:val="Normlny"/>
    <w:rsid w:val="005F0944"/>
    <w:pPr>
      <w:spacing w:before="100" w:beforeAutospacing="1" w:after="100" w:afterAutospacing="1"/>
      <w:jc w:val="center"/>
      <w:textAlignment w:val="center"/>
    </w:pPr>
    <w:rPr>
      <w:rFonts w:ascii="Arial CE" w:hAnsi="Arial CE" w:cs="Arial CE"/>
      <w:sz w:val="18"/>
      <w:szCs w:val="18"/>
    </w:rPr>
  </w:style>
  <w:style w:type="paragraph" w:customStyle="1" w:styleId="xl103">
    <w:name w:val="xl103"/>
    <w:basedOn w:val="Normlny"/>
    <w:rsid w:val="005F0944"/>
    <w:pPr>
      <w:spacing w:before="100" w:beforeAutospacing="1" w:after="100" w:afterAutospacing="1"/>
      <w:jc w:val="center"/>
      <w:textAlignment w:val="center"/>
    </w:pPr>
    <w:rPr>
      <w:rFonts w:ascii="Arial" w:hAnsi="Arial" w:cs="Arial"/>
      <w:sz w:val="18"/>
      <w:szCs w:val="18"/>
    </w:rPr>
  </w:style>
  <w:style w:type="paragraph" w:styleId="Revzia">
    <w:name w:val="Revision"/>
    <w:hidden/>
    <w:uiPriority w:val="99"/>
    <w:semiHidden/>
    <w:rsid w:val="002F14E7"/>
    <w:pPr>
      <w:spacing w:after="0" w:line="240" w:lineRule="auto"/>
    </w:pPr>
    <w:rPr>
      <w:rFonts w:eastAsia="Times New Roman" w:cs="Times New Roman"/>
      <w:sz w:val="24"/>
      <w:szCs w:val="24"/>
    </w:rPr>
  </w:style>
  <w:style w:type="character" w:customStyle="1" w:styleId="Nadpis4Char">
    <w:name w:val="Nadpis 4 Char"/>
    <w:basedOn w:val="Predvolenpsmoodseku"/>
    <w:link w:val="Nadpis4"/>
    <w:rsid w:val="007D36AD"/>
    <w:rPr>
      <w:rFonts w:eastAsia="Times New Roman" w:cs="Times New Roman"/>
      <w:sz w:val="28"/>
      <w:szCs w:val="28"/>
      <w:lang w:eastAsia="cs-CZ"/>
    </w:rPr>
  </w:style>
  <w:style w:type="character" w:customStyle="1" w:styleId="Nadpis9Char">
    <w:name w:val="Nadpis 9 Char"/>
    <w:basedOn w:val="Predvolenpsmoodseku"/>
    <w:link w:val="Nadpis9"/>
    <w:rsid w:val="007D36AD"/>
    <w:rPr>
      <w:rFonts w:ascii="Arial" w:eastAsia="Times New Roman" w:hAnsi="Arial" w:cs="Arial"/>
      <w:lang w:eastAsia="cs-CZ"/>
    </w:rPr>
  </w:style>
  <w:style w:type="paragraph" w:customStyle="1" w:styleId="BodyTextIndent31">
    <w:name w:val="Body Text Indent 31"/>
    <w:basedOn w:val="Normlny"/>
    <w:rsid w:val="007D36AD"/>
    <w:pPr>
      <w:ind w:left="708"/>
      <w:jc w:val="both"/>
    </w:pPr>
    <w:rPr>
      <w:szCs w:val="20"/>
    </w:rPr>
  </w:style>
  <w:style w:type="paragraph" w:customStyle="1" w:styleId="BodyText31">
    <w:name w:val="Body Text 31"/>
    <w:basedOn w:val="Normlny"/>
    <w:rsid w:val="007D36AD"/>
    <w:pPr>
      <w:jc w:val="center"/>
    </w:pPr>
    <w:rPr>
      <w:color w:val="FF0000"/>
      <w:sz w:val="20"/>
      <w:szCs w:val="20"/>
    </w:rPr>
  </w:style>
  <w:style w:type="paragraph" w:customStyle="1" w:styleId="BodyText21">
    <w:name w:val="Body Text 21"/>
    <w:basedOn w:val="Normlny"/>
    <w:rsid w:val="007D36AD"/>
    <w:pPr>
      <w:tabs>
        <w:tab w:val="left" w:pos="900"/>
      </w:tabs>
      <w:ind w:left="900"/>
      <w:jc w:val="both"/>
    </w:pPr>
    <w:rPr>
      <w:sz w:val="20"/>
      <w:szCs w:val="20"/>
    </w:rPr>
  </w:style>
  <w:style w:type="paragraph" w:styleId="Adresanaoblke">
    <w:name w:val="envelope address"/>
    <w:basedOn w:val="Normlny"/>
    <w:rsid w:val="007D36AD"/>
    <w:pPr>
      <w:framePr w:w="7920" w:h="1980" w:hRule="exact" w:hSpace="141" w:wrap="auto" w:hAnchor="page" w:xAlign="center" w:yAlign="bottom"/>
      <w:ind w:left="2880"/>
    </w:pPr>
    <w:rPr>
      <w:sz w:val="28"/>
      <w:szCs w:val="20"/>
    </w:rPr>
  </w:style>
  <w:style w:type="paragraph" w:customStyle="1" w:styleId="Odsek">
    <w:name w:val="Odsek"/>
    <w:basedOn w:val="Normlny"/>
    <w:rsid w:val="007D36AD"/>
    <w:pPr>
      <w:spacing w:before="120"/>
      <w:ind w:left="510" w:hanging="510"/>
      <w:jc w:val="both"/>
    </w:pPr>
    <w:rPr>
      <w:szCs w:val="20"/>
    </w:rPr>
  </w:style>
  <w:style w:type="paragraph" w:customStyle="1" w:styleId="CharCharChar">
    <w:name w:val="Char Char Char"/>
    <w:basedOn w:val="Normlny"/>
    <w:rsid w:val="007D36AD"/>
    <w:pPr>
      <w:spacing w:after="160" w:line="240" w:lineRule="exact"/>
    </w:pPr>
    <w:rPr>
      <w:rFonts w:ascii="Verdana" w:hAnsi="Verdana"/>
      <w:sz w:val="20"/>
      <w:szCs w:val="20"/>
      <w:lang w:val="en-US" w:eastAsia="en-US"/>
    </w:rPr>
  </w:style>
  <w:style w:type="character" w:styleId="PsacstrojHTML">
    <w:name w:val="HTML Typewriter"/>
    <w:rsid w:val="007D36AD"/>
    <w:rPr>
      <w:rFonts w:ascii="Courier New" w:eastAsia="Times New Roman" w:hAnsi="Courier New"/>
      <w:sz w:val="20"/>
      <w:szCs w:val="20"/>
    </w:rPr>
  </w:style>
  <w:style w:type="paragraph" w:customStyle="1" w:styleId="Export0">
    <w:name w:val="Export 0"/>
    <w:basedOn w:val="Normlny"/>
    <w:rsid w:val="007D36A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7D36AD"/>
    <w:pPr>
      <w:keepNext/>
      <w:spacing w:before="100" w:after="100"/>
    </w:pPr>
    <w:rPr>
      <w:b/>
      <w:sz w:val="20"/>
      <w:szCs w:val="20"/>
      <w:lang w:eastAsia="cs-CZ"/>
    </w:rPr>
  </w:style>
  <w:style w:type="paragraph" w:customStyle="1" w:styleId="Styl1">
    <w:name w:val="Styl1"/>
    <w:basedOn w:val="Normlny"/>
    <w:rsid w:val="007D36AD"/>
    <w:pPr>
      <w:jc w:val="both"/>
    </w:pPr>
    <w:rPr>
      <w:rFonts w:ascii="Arial" w:hAnsi="Arial"/>
      <w:szCs w:val="20"/>
    </w:rPr>
  </w:style>
  <w:style w:type="paragraph" w:styleId="Zoznam">
    <w:name w:val="List"/>
    <w:basedOn w:val="Normlny"/>
    <w:rsid w:val="007D36AD"/>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7D36AD"/>
    <w:pPr>
      <w:ind w:firstLine="210"/>
    </w:pPr>
    <w:rPr>
      <w:noProof/>
    </w:rPr>
  </w:style>
  <w:style w:type="character" w:customStyle="1" w:styleId="Prvzarkazkladnhotextu2Char">
    <w:name w:val="Prvá zarážka základného textu 2 Char"/>
    <w:basedOn w:val="ZarkazkladnhotextuChar"/>
    <w:link w:val="Prvzarkazkladnhotextu2"/>
    <w:rsid w:val="007D36AD"/>
    <w:rPr>
      <w:rFonts w:ascii="Arial" w:eastAsia="Times New Roman" w:hAnsi="Arial" w:cs="Times New Roman"/>
      <w:noProof/>
      <w:szCs w:val="24"/>
    </w:rPr>
  </w:style>
  <w:style w:type="table" w:styleId="Mriekatabuky">
    <w:name w:val="Table Grid"/>
    <w:basedOn w:val="Normlnatabuka"/>
    <w:uiPriority w:val="59"/>
    <w:rsid w:val="007D36A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7D36AD"/>
  </w:style>
  <w:style w:type="character" w:customStyle="1" w:styleId="a11">
    <w:name w:val="a11"/>
    <w:rsid w:val="007D36AD"/>
    <w:rPr>
      <w:sz w:val="15"/>
      <w:szCs w:val="15"/>
    </w:rPr>
  </w:style>
  <w:style w:type="character" w:customStyle="1" w:styleId="item">
    <w:name w:val="item"/>
    <w:basedOn w:val="Predvolenpsmoodseku"/>
    <w:rsid w:val="007D36AD"/>
  </w:style>
  <w:style w:type="paragraph" w:customStyle="1" w:styleId="export00">
    <w:name w:val="export0"/>
    <w:basedOn w:val="Normlny"/>
    <w:rsid w:val="007D36AD"/>
    <w:pPr>
      <w:spacing w:before="100" w:beforeAutospacing="1" w:after="100" w:afterAutospacing="1"/>
    </w:pPr>
  </w:style>
  <w:style w:type="character" w:customStyle="1" w:styleId="nazov">
    <w:name w:val="nazov"/>
    <w:rsid w:val="007D36AD"/>
    <w:rPr>
      <w:b/>
      <w:bCs/>
      <w:sz w:val="18"/>
      <w:szCs w:val="18"/>
    </w:rPr>
  </w:style>
  <w:style w:type="paragraph" w:customStyle="1" w:styleId="AOHead1">
    <w:name w:val="AOHead1"/>
    <w:basedOn w:val="Normlny"/>
    <w:next w:val="Normlny"/>
    <w:rsid w:val="007D36AD"/>
    <w:pPr>
      <w:keepNext/>
      <w:numPr>
        <w:numId w:val="13"/>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7D36AD"/>
    <w:pPr>
      <w:keepNext/>
      <w:numPr>
        <w:ilvl w:val="1"/>
        <w:numId w:val="13"/>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7D36AD"/>
    <w:pPr>
      <w:numPr>
        <w:ilvl w:val="2"/>
        <w:numId w:val="13"/>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7D36AD"/>
    <w:pPr>
      <w:numPr>
        <w:ilvl w:val="3"/>
        <w:numId w:val="13"/>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7D36AD"/>
    <w:pPr>
      <w:numPr>
        <w:ilvl w:val="4"/>
        <w:numId w:val="13"/>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7D36AD"/>
    <w:pPr>
      <w:numPr>
        <w:ilvl w:val="5"/>
        <w:numId w:val="13"/>
      </w:numPr>
      <w:spacing w:before="240" w:line="260" w:lineRule="atLeast"/>
      <w:outlineLvl w:val="5"/>
    </w:pPr>
    <w:rPr>
      <w:rFonts w:eastAsia="SimSun"/>
      <w:sz w:val="22"/>
      <w:szCs w:val="22"/>
      <w:lang w:eastAsia="en-US"/>
    </w:rPr>
  </w:style>
  <w:style w:type="character" w:customStyle="1" w:styleId="bodycopy1">
    <w:name w:val="bodycopy1"/>
    <w:uiPriority w:val="99"/>
    <w:rsid w:val="007D36AD"/>
    <w:rPr>
      <w:rFonts w:ascii="Arial" w:hAnsi="Arial" w:cs="Arial" w:hint="default"/>
      <w:i w:val="0"/>
      <w:iCs w:val="0"/>
      <w:strike w:val="0"/>
      <w:dstrike w:val="0"/>
      <w:color w:val="000000"/>
      <w:sz w:val="20"/>
      <w:szCs w:val="20"/>
      <w:u w:val="none"/>
      <w:effect w:val="none"/>
    </w:rPr>
  </w:style>
  <w:style w:type="character" w:customStyle="1" w:styleId="tlelektronickejpoty111">
    <w:name w:val="Štýl elektronickej pošty111"/>
    <w:rsid w:val="007D36AD"/>
    <w:rPr>
      <w:rFonts w:ascii="Arial" w:hAnsi="Arial" w:cs="Arial"/>
      <w:color w:val="000000"/>
      <w:sz w:val="20"/>
      <w:szCs w:val="20"/>
    </w:rPr>
  </w:style>
  <w:style w:type="character" w:customStyle="1" w:styleId="PsacstrojHTML1">
    <w:name w:val="Písací stroj HTML1"/>
    <w:rsid w:val="007D36AD"/>
    <w:rPr>
      <w:rFonts w:ascii="Courier New" w:eastAsia="Times New Roman" w:hAnsi="Courier New"/>
      <w:sz w:val="20"/>
      <w:szCs w:val="20"/>
    </w:rPr>
  </w:style>
  <w:style w:type="paragraph" w:customStyle="1" w:styleId="Odrky">
    <w:name w:val="Odrážky"/>
    <w:basedOn w:val="Normlny"/>
    <w:next w:val="Normlny"/>
    <w:rsid w:val="007D36AD"/>
    <w:pPr>
      <w:spacing w:after="120"/>
      <w:ind w:left="226" w:hanging="113"/>
      <w:jc w:val="both"/>
    </w:pPr>
    <w:rPr>
      <w:szCs w:val="20"/>
    </w:rPr>
  </w:style>
  <w:style w:type="paragraph" w:customStyle="1" w:styleId="H4">
    <w:name w:val="H4"/>
    <w:basedOn w:val="Normlny"/>
    <w:next w:val="Normlny"/>
    <w:rsid w:val="007D36AD"/>
    <w:pPr>
      <w:keepNext/>
      <w:spacing w:before="100" w:after="100"/>
      <w:outlineLvl w:val="4"/>
    </w:pPr>
    <w:rPr>
      <w:b/>
      <w:snapToGrid w:val="0"/>
      <w:szCs w:val="20"/>
      <w:lang w:eastAsia="cs-CZ"/>
    </w:rPr>
  </w:style>
  <w:style w:type="paragraph" w:customStyle="1" w:styleId="Normlnywebov1">
    <w:name w:val="Normálny (webový)1"/>
    <w:basedOn w:val="Normlny"/>
    <w:rsid w:val="007D36AD"/>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7D36AD"/>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7D36AD"/>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7D36AD"/>
    <w:pPr>
      <w:jc w:val="center"/>
    </w:pPr>
    <w:rPr>
      <w:rFonts w:ascii="Marigold (WE)" w:eastAsia="Marigold (WE)" w:hAnsi="Marigold (WE)"/>
      <w:sz w:val="22"/>
    </w:rPr>
  </w:style>
  <w:style w:type="character" w:customStyle="1" w:styleId="NzovChar">
    <w:name w:val="Názov Char"/>
    <w:basedOn w:val="Predvolenpsmoodseku"/>
    <w:link w:val="Nzov"/>
    <w:rsid w:val="007D36AD"/>
    <w:rPr>
      <w:rFonts w:ascii="Marigold (WE)" w:eastAsia="Marigold (WE)" w:hAnsi="Marigold (WE)" w:cs="Times New Roman"/>
      <w:szCs w:val="24"/>
    </w:rPr>
  </w:style>
  <w:style w:type="character" w:customStyle="1" w:styleId="emailstyle21">
    <w:name w:val="emailstyle21"/>
    <w:semiHidden/>
    <w:rsid w:val="007D36AD"/>
    <w:rPr>
      <w:rFonts w:ascii="Arial" w:hAnsi="Arial" w:cs="Arial" w:hint="default"/>
      <w:color w:val="000000"/>
      <w:sz w:val="20"/>
      <w:szCs w:val="20"/>
    </w:rPr>
  </w:style>
  <w:style w:type="paragraph" w:customStyle="1" w:styleId="Textbubliny1">
    <w:name w:val="Text bubliny1"/>
    <w:basedOn w:val="Normlny"/>
    <w:semiHidden/>
    <w:rsid w:val="007D36AD"/>
    <w:rPr>
      <w:rFonts w:ascii="Tahoma" w:hAnsi="Tahoma" w:cs="Courier New"/>
      <w:sz w:val="16"/>
      <w:szCs w:val="16"/>
    </w:rPr>
  </w:style>
  <w:style w:type="paragraph" w:styleId="truktradokumentu">
    <w:name w:val="Document Map"/>
    <w:basedOn w:val="Normlny"/>
    <w:link w:val="truktradokumentuChar"/>
    <w:semiHidden/>
    <w:rsid w:val="007D36AD"/>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7D36AD"/>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7D36AD"/>
    <w:rPr>
      <w:rFonts w:ascii="Tahoma" w:hAnsi="Tahoma" w:cs="Tahoma"/>
      <w:sz w:val="16"/>
      <w:szCs w:val="16"/>
    </w:rPr>
  </w:style>
  <w:style w:type="paragraph" w:styleId="Popis">
    <w:name w:val="caption"/>
    <w:basedOn w:val="Normlny"/>
    <w:next w:val="Normlny"/>
    <w:qFormat/>
    <w:rsid w:val="007D36AD"/>
    <w:rPr>
      <w:rFonts w:ascii="Arial" w:hAnsi="Arial"/>
      <w:b/>
      <w:bCs/>
      <w:sz w:val="20"/>
      <w:szCs w:val="20"/>
    </w:rPr>
  </w:style>
  <w:style w:type="paragraph" w:customStyle="1" w:styleId="msolistparagraph0">
    <w:name w:val="msolistparagraph"/>
    <w:basedOn w:val="Normlny"/>
    <w:rsid w:val="007D36AD"/>
    <w:pPr>
      <w:ind w:left="720"/>
    </w:pPr>
    <w:rPr>
      <w:rFonts w:ascii="Arial" w:hAnsi="Arial" w:cs="Arial"/>
      <w:sz w:val="22"/>
      <w:szCs w:val="22"/>
    </w:rPr>
  </w:style>
  <w:style w:type="paragraph" w:customStyle="1" w:styleId="identifikacestran0">
    <w:name w:val="identifikacestran"/>
    <w:basedOn w:val="Normlny"/>
    <w:rsid w:val="007D36AD"/>
    <w:pPr>
      <w:spacing w:line="280" w:lineRule="atLeast"/>
      <w:jc w:val="both"/>
    </w:pPr>
  </w:style>
  <w:style w:type="paragraph" w:customStyle="1" w:styleId="sloseznamu0">
    <w:name w:val="sloseznamu"/>
    <w:basedOn w:val="Normlny"/>
    <w:rsid w:val="007D36AD"/>
    <w:pPr>
      <w:jc w:val="both"/>
    </w:pPr>
    <w:rPr>
      <w:rFonts w:ascii="Century Schoolbook" w:hAnsi="Century Schoolbook"/>
    </w:rPr>
  </w:style>
  <w:style w:type="numbering" w:customStyle="1" w:styleId="Bezzoznamu1">
    <w:name w:val="Bez zoznamu1"/>
    <w:next w:val="Bezzoznamu"/>
    <w:semiHidden/>
    <w:unhideWhenUsed/>
    <w:rsid w:val="007D36AD"/>
  </w:style>
  <w:style w:type="paragraph" w:customStyle="1" w:styleId="xl60">
    <w:name w:val="xl60"/>
    <w:basedOn w:val="Normlny"/>
    <w:rsid w:val="007D36AD"/>
    <w:pPr>
      <w:spacing w:before="100" w:beforeAutospacing="1" w:after="100" w:afterAutospacing="1"/>
      <w:jc w:val="right"/>
    </w:pPr>
  </w:style>
  <w:style w:type="paragraph" w:customStyle="1" w:styleId="xl61">
    <w:name w:val="xl61"/>
    <w:basedOn w:val="Normlny"/>
    <w:rsid w:val="007D36AD"/>
    <w:pPr>
      <w:spacing w:before="100" w:beforeAutospacing="1" w:after="100" w:afterAutospacing="1"/>
    </w:pPr>
  </w:style>
  <w:style w:type="paragraph" w:customStyle="1" w:styleId="xl62">
    <w:name w:val="xl62"/>
    <w:basedOn w:val="Normlny"/>
    <w:rsid w:val="007D36AD"/>
    <w:pPr>
      <w:spacing w:before="100" w:beforeAutospacing="1" w:after="100" w:afterAutospacing="1"/>
    </w:pPr>
    <w:rPr>
      <w:sz w:val="16"/>
      <w:szCs w:val="16"/>
    </w:rPr>
  </w:style>
  <w:style w:type="paragraph" w:customStyle="1" w:styleId="xl104">
    <w:name w:val="xl104"/>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7D36AD"/>
    <w:pPr>
      <w:shd w:val="clear" w:color="auto" w:fill="C0C0C0"/>
      <w:spacing w:before="100" w:beforeAutospacing="1" w:after="100" w:afterAutospacing="1"/>
    </w:pPr>
  </w:style>
  <w:style w:type="paragraph" w:customStyle="1" w:styleId="xl107">
    <w:name w:val="xl107"/>
    <w:basedOn w:val="Normlny"/>
    <w:rsid w:val="007D36AD"/>
    <w:pPr>
      <w:shd w:val="clear" w:color="auto" w:fill="C0C0C0"/>
      <w:spacing w:before="100" w:beforeAutospacing="1" w:after="100" w:afterAutospacing="1"/>
      <w:jc w:val="right"/>
    </w:pPr>
    <w:rPr>
      <w:sz w:val="16"/>
      <w:szCs w:val="16"/>
    </w:rPr>
  </w:style>
  <w:style w:type="paragraph" w:customStyle="1" w:styleId="xl108">
    <w:name w:val="xl108"/>
    <w:basedOn w:val="Normlny"/>
    <w:rsid w:val="007D36AD"/>
    <w:pPr>
      <w:shd w:val="clear" w:color="auto" w:fill="C0C0C0"/>
      <w:spacing w:before="100" w:beforeAutospacing="1" w:after="100" w:afterAutospacing="1"/>
      <w:jc w:val="right"/>
    </w:pPr>
    <w:rPr>
      <w:sz w:val="16"/>
      <w:szCs w:val="16"/>
    </w:rPr>
  </w:style>
  <w:style w:type="paragraph" w:customStyle="1" w:styleId="xl109">
    <w:name w:val="xl109"/>
    <w:basedOn w:val="Normlny"/>
    <w:rsid w:val="007D36AD"/>
    <w:pPr>
      <w:shd w:val="clear" w:color="auto" w:fill="C0C0C0"/>
      <w:spacing w:before="100" w:beforeAutospacing="1" w:after="100" w:afterAutospacing="1"/>
      <w:jc w:val="right"/>
    </w:pPr>
  </w:style>
  <w:style w:type="paragraph" w:customStyle="1" w:styleId="xl110">
    <w:name w:val="xl110"/>
    <w:basedOn w:val="Normlny"/>
    <w:rsid w:val="007D36AD"/>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7D36AD"/>
    <w:pPr>
      <w:shd w:val="clear" w:color="auto" w:fill="FFFF99"/>
      <w:spacing w:before="100" w:beforeAutospacing="1" w:after="100" w:afterAutospacing="1"/>
      <w:jc w:val="right"/>
    </w:pPr>
    <w:rPr>
      <w:sz w:val="16"/>
      <w:szCs w:val="16"/>
    </w:rPr>
  </w:style>
  <w:style w:type="paragraph" w:customStyle="1" w:styleId="xl112">
    <w:name w:val="xl112"/>
    <w:basedOn w:val="Normlny"/>
    <w:rsid w:val="007D36AD"/>
    <w:pPr>
      <w:shd w:val="clear" w:color="auto" w:fill="FFFF99"/>
      <w:spacing w:before="100" w:beforeAutospacing="1" w:after="100" w:afterAutospacing="1"/>
      <w:jc w:val="right"/>
    </w:pPr>
    <w:rPr>
      <w:sz w:val="16"/>
      <w:szCs w:val="16"/>
    </w:rPr>
  </w:style>
  <w:style w:type="paragraph" w:customStyle="1" w:styleId="xl113">
    <w:name w:val="xl113"/>
    <w:basedOn w:val="Normlny"/>
    <w:rsid w:val="007D36AD"/>
    <w:pPr>
      <w:shd w:val="clear" w:color="auto" w:fill="FFFF99"/>
      <w:spacing w:before="100" w:beforeAutospacing="1" w:after="100" w:afterAutospacing="1"/>
    </w:pPr>
    <w:rPr>
      <w:sz w:val="16"/>
      <w:szCs w:val="16"/>
    </w:rPr>
  </w:style>
  <w:style w:type="paragraph" w:customStyle="1" w:styleId="xl114">
    <w:name w:val="xl114"/>
    <w:basedOn w:val="Normlny"/>
    <w:rsid w:val="007D36AD"/>
    <w:pPr>
      <w:shd w:val="clear" w:color="auto" w:fill="FFFF99"/>
      <w:spacing w:before="100" w:beforeAutospacing="1" w:after="100" w:afterAutospacing="1"/>
    </w:pPr>
  </w:style>
  <w:style w:type="paragraph" w:customStyle="1" w:styleId="xl115">
    <w:name w:val="xl115"/>
    <w:basedOn w:val="Normlny"/>
    <w:rsid w:val="007D36AD"/>
    <w:pPr>
      <w:pBdr>
        <w:left w:val="single" w:sz="8" w:space="0" w:color="auto"/>
      </w:pBdr>
      <w:shd w:val="clear" w:color="auto" w:fill="FFFF99"/>
      <w:spacing w:before="100" w:beforeAutospacing="1" w:after="100" w:afterAutospacing="1"/>
    </w:pPr>
  </w:style>
  <w:style w:type="paragraph" w:customStyle="1" w:styleId="xl116">
    <w:name w:val="xl11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7D36AD"/>
    <w:pPr>
      <w:shd w:val="clear" w:color="auto" w:fill="FFFF99"/>
      <w:spacing w:before="100" w:beforeAutospacing="1" w:after="100" w:afterAutospacing="1"/>
      <w:jc w:val="right"/>
    </w:pPr>
    <w:rPr>
      <w:sz w:val="16"/>
      <w:szCs w:val="16"/>
    </w:rPr>
  </w:style>
  <w:style w:type="paragraph" w:customStyle="1" w:styleId="xl118">
    <w:name w:val="xl118"/>
    <w:basedOn w:val="Normlny"/>
    <w:rsid w:val="007D36AD"/>
    <w:pPr>
      <w:shd w:val="clear" w:color="auto" w:fill="FFFF99"/>
      <w:spacing w:before="100" w:beforeAutospacing="1" w:after="100" w:afterAutospacing="1"/>
      <w:jc w:val="right"/>
    </w:pPr>
    <w:rPr>
      <w:sz w:val="16"/>
      <w:szCs w:val="16"/>
    </w:rPr>
  </w:style>
  <w:style w:type="paragraph" w:customStyle="1" w:styleId="xl119">
    <w:name w:val="xl119"/>
    <w:basedOn w:val="Normlny"/>
    <w:rsid w:val="007D36AD"/>
    <w:pPr>
      <w:shd w:val="clear" w:color="auto" w:fill="FFFF99"/>
      <w:spacing w:before="100" w:beforeAutospacing="1" w:after="100" w:afterAutospacing="1"/>
      <w:jc w:val="right"/>
    </w:pPr>
  </w:style>
  <w:style w:type="paragraph" w:customStyle="1" w:styleId="xl120">
    <w:name w:val="xl120"/>
    <w:basedOn w:val="Normlny"/>
    <w:rsid w:val="007D36AD"/>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7D36AD"/>
    <w:pPr>
      <w:shd w:val="clear" w:color="auto" w:fill="FFFF99"/>
      <w:spacing w:before="100" w:beforeAutospacing="1" w:after="100" w:afterAutospacing="1"/>
    </w:pPr>
    <w:rPr>
      <w:sz w:val="16"/>
      <w:szCs w:val="16"/>
    </w:rPr>
  </w:style>
  <w:style w:type="paragraph" w:customStyle="1" w:styleId="xl122">
    <w:name w:val="xl122"/>
    <w:basedOn w:val="Normlny"/>
    <w:rsid w:val="007D36AD"/>
    <w:pPr>
      <w:pBdr>
        <w:left w:val="single" w:sz="8" w:space="0" w:color="auto"/>
      </w:pBdr>
      <w:shd w:val="clear" w:color="auto" w:fill="FFFF99"/>
      <w:spacing w:before="100" w:beforeAutospacing="1" w:after="100" w:afterAutospacing="1"/>
    </w:pPr>
  </w:style>
  <w:style w:type="paragraph" w:customStyle="1" w:styleId="xl123">
    <w:name w:val="xl123"/>
    <w:basedOn w:val="Normlny"/>
    <w:rsid w:val="007D36AD"/>
    <w:pPr>
      <w:shd w:val="clear" w:color="auto" w:fill="FFFF99"/>
      <w:spacing w:before="100" w:beforeAutospacing="1" w:after="100" w:afterAutospacing="1"/>
    </w:pPr>
    <w:rPr>
      <w:sz w:val="16"/>
      <w:szCs w:val="16"/>
    </w:rPr>
  </w:style>
  <w:style w:type="paragraph" w:customStyle="1" w:styleId="xl124">
    <w:name w:val="xl124"/>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7D36AD"/>
    <w:pPr>
      <w:shd w:val="clear" w:color="auto" w:fill="FFFF99"/>
      <w:spacing w:before="100" w:beforeAutospacing="1" w:after="100" w:afterAutospacing="1"/>
      <w:jc w:val="right"/>
    </w:pPr>
    <w:rPr>
      <w:sz w:val="16"/>
      <w:szCs w:val="16"/>
    </w:rPr>
  </w:style>
  <w:style w:type="paragraph" w:customStyle="1" w:styleId="xl126">
    <w:name w:val="xl12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7D36AD"/>
    <w:pPr>
      <w:shd w:val="clear" w:color="auto" w:fill="CCFFCC"/>
      <w:spacing w:before="100" w:beforeAutospacing="1" w:after="100" w:afterAutospacing="1"/>
      <w:jc w:val="right"/>
    </w:pPr>
    <w:rPr>
      <w:sz w:val="16"/>
      <w:szCs w:val="16"/>
    </w:rPr>
  </w:style>
  <w:style w:type="paragraph" w:customStyle="1" w:styleId="xl129">
    <w:name w:val="xl129"/>
    <w:basedOn w:val="Normlny"/>
    <w:rsid w:val="007D36AD"/>
    <w:pPr>
      <w:shd w:val="clear" w:color="auto" w:fill="CCFFCC"/>
      <w:spacing w:before="100" w:beforeAutospacing="1" w:after="100" w:afterAutospacing="1"/>
      <w:jc w:val="right"/>
    </w:pPr>
    <w:rPr>
      <w:sz w:val="16"/>
      <w:szCs w:val="16"/>
    </w:rPr>
  </w:style>
  <w:style w:type="paragraph" w:customStyle="1" w:styleId="xl130">
    <w:name w:val="xl130"/>
    <w:basedOn w:val="Normlny"/>
    <w:rsid w:val="007D36AD"/>
    <w:pPr>
      <w:shd w:val="clear" w:color="auto" w:fill="CCFFCC"/>
      <w:spacing w:before="100" w:beforeAutospacing="1" w:after="100" w:afterAutospacing="1"/>
      <w:jc w:val="right"/>
    </w:pPr>
    <w:rPr>
      <w:sz w:val="16"/>
      <w:szCs w:val="16"/>
    </w:rPr>
  </w:style>
  <w:style w:type="paragraph" w:customStyle="1" w:styleId="xl131">
    <w:name w:val="xl131"/>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7D36AD"/>
    <w:pPr>
      <w:shd w:val="clear" w:color="auto" w:fill="CCFFCC"/>
      <w:spacing w:before="100" w:beforeAutospacing="1" w:after="100" w:afterAutospacing="1"/>
    </w:pPr>
    <w:rPr>
      <w:sz w:val="16"/>
      <w:szCs w:val="16"/>
    </w:rPr>
  </w:style>
  <w:style w:type="paragraph" w:customStyle="1" w:styleId="xl133">
    <w:name w:val="xl133"/>
    <w:basedOn w:val="Normlny"/>
    <w:rsid w:val="007D36AD"/>
    <w:pPr>
      <w:shd w:val="clear" w:color="auto" w:fill="CCFFCC"/>
      <w:spacing w:before="100" w:beforeAutospacing="1" w:after="100" w:afterAutospacing="1"/>
    </w:pPr>
    <w:rPr>
      <w:sz w:val="16"/>
      <w:szCs w:val="16"/>
    </w:rPr>
  </w:style>
  <w:style w:type="paragraph" w:customStyle="1" w:styleId="xl134">
    <w:name w:val="xl134"/>
    <w:basedOn w:val="Normlny"/>
    <w:rsid w:val="007D36AD"/>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7D36AD"/>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7D36AD"/>
  </w:style>
  <w:style w:type="numbering" w:customStyle="1" w:styleId="Bezzoznamu11">
    <w:name w:val="Bez zoznamu11"/>
    <w:next w:val="Bezzoznamu"/>
    <w:semiHidden/>
    <w:unhideWhenUsed/>
    <w:rsid w:val="007D36AD"/>
  </w:style>
  <w:style w:type="paragraph" w:customStyle="1" w:styleId="Nadpis6Arial">
    <w:name w:val="Nadpis 6 + Arial"/>
    <w:aliases w:val="12 pt,Podľa okraja,Pred:  23 pt"/>
    <w:basedOn w:val="Nadpis6"/>
    <w:rsid w:val="007D36AD"/>
    <w:pPr>
      <w:keepLines w:val="0"/>
      <w:numPr>
        <w:numId w:val="12"/>
      </w:numPr>
      <w:autoSpaceDE w:val="0"/>
      <w:autoSpaceDN w:val="0"/>
      <w:spacing w:before="0" w:after="60"/>
      <w:ind w:left="431" w:hanging="431"/>
      <w:jc w:val="both"/>
    </w:pPr>
    <w:rPr>
      <w:rFonts w:ascii="Arial" w:eastAsia="Times New Roman" w:hAnsi="Arial" w:cs="Arial"/>
      <w:b/>
      <w:bCs/>
      <w:i w:val="0"/>
      <w:iCs w:val="0"/>
      <w:color w:val="auto"/>
      <w:lang w:eastAsia="cs-CZ"/>
    </w:rPr>
  </w:style>
  <w:style w:type="paragraph" w:customStyle="1" w:styleId="BalloonText1">
    <w:name w:val="Balloon Text1"/>
    <w:basedOn w:val="Normlny"/>
    <w:semiHidden/>
    <w:rsid w:val="007D36AD"/>
    <w:rPr>
      <w:rFonts w:ascii="Tahoma" w:hAnsi="Tahoma" w:cs="Tahoma"/>
      <w:sz w:val="16"/>
      <w:szCs w:val="16"/>
    </w:rPr>
  </w:style>
  <w:style w:type="numbering" w:customStyle="1" w:styleId="Bezzoznamu3">
    <w:name w:val="Bez zoznamu3"/>
    <w:next w:val="Bezzoznamu"/>
    <w:semiHidden/>
    <w:rsid w:val="007D36AD"/>
  </w:style>
  <w:style w:type="numbering" w:customStyle="1" w:styleId="Bezzoznamu12">
    <w:name w:val="Bez zoznamu12"/>
    <w:next w:val="Bezzoznamu"/>
    <w:semiHidden/>
    <w:unhideWhenUsed/>
    <w:rsid w:val="007D36AD"/>
  </w:style>
  <w:style w:type="numbering" w:customStyle="1" w:styleId="Bezzoznamu4">
    <w:name w:val="Bez zoznamu4"/>
    <w:next w:val="Bezzoznamu"/>
    <w:semiHidden/>
    <w:rsid w:val="007D36AD"/>
  </w:style>
  <w:style w:type="numbering" w:customStyle="1" w:styleId="Bezzoznamu13">
    <w:name w:val="Bez zoznamu13"/>
    <w:next w:val="Bezzoznamu"/>
    <w:semiHidden/>
    <w:unhideWhenUsed/>
    <w:rsid w:val="007D36AD"/>
  </w:style>
  <w:style w:type="numbering" w:customStyle="1" w:styleId="Bezzoznamu5">
    <w:name w:val="Bez zoznamu5"/>
    <w:next w:val="Bezzoznamu"/>
    <w:semiHidden/>
    <w:rsid w:val="007D36AD"/>
  </w:style>
  <w:style w:type="numbering" w:customStyle="1" w:styleId="Bezzoznamu14">
    <w:name w:val="Bez zoznamu14"/>
    <w:next w:val="Bezzoznamu"/>
    <w:semiHidden/>
    <w:unhideWhenUsed/>
    <w:rsid w:val="007D36AD"/>
  </w:style>
  <w:style w:type="paragraph" w:customStyle="1" w:styleId="Zoznamsodrkami1">
    <w:name w:val="Zoznam s odrážkami1"/>
    <w:basedOn w:val="Normlny"/>
    <w:uiPriority w:val="99"/>
    <w:rsid w:val="007D36AD"/>
    <w:pPr>
      <w:suppressAutoHyphens/>
      <w:spacing w:before="60" w:after="60"/>
    </w:pPr>
    <w:rPr>
      <w:rFonts w:ascii="Arial" w:hAnsi="Arial" w:cs="Arial"/>
      <w:sz w:val="22"/>
      <w:szCs w:val="22"/>
      <w:lang w:eastAsia="ar-SA"/>
    </w:rPr>
  </w:style>
  <w:style w:type="paragraph" w:customStyle="1" w:styleId="tabletext">
    <w:name w:val="tabletext"/>
    <w:basedOn w:val="Normlny"/>
    <w:rsid w:val="007D36AD"/>
    <w:pPr>
      <w:spacing w:before="100" w:beforeAutospacing="1" w:after="100" w:afterAutospacing="1"/>
    </w:pPr>
    <w:rPr>
      <w:lang w:val="en-US" w:eastAsia="ko-KR"/>
    </w:rPr>
  </w:style>
  <w:style w:type="paragraph" w:customStyle="1" w:styleId="itemlistintable">
    <w:name w:val="itemlistintable"/>
    <w:basedOn w:val="Normlny"/>
    <w:rsid w:val="007D36AD"/>
    <w:pPr>
      <w:spacing w:before="100" w:beforeAutospacing="1" w:after="100" w:afterAutospacing="1"/>
    </w:pPr>
    <w:rPr>
      <w:lang w:val="en-US" w:eastAsia="ko-KR"/>
    </w:rPr>
  </w:style>
  <w:style w:type="numbering" w:customStyle="1" w:styleId="Bezzoznamu6">
    <w:name w:val="Bez zoznamu6"/>
    <w:next w:val="Bezzoznamu"/>
    <w:uiPriority w:val="99"/>
    <w:semiHidden/>
    <w:rsid w:val="007D36AD"/>
  </w:style>
  <w:style w:type="paragraph" w:customStyle="1" w:styleId="H2">
    <w:name w:val="H2"/>
    <w:basedOn w:val="Normlny"/>
    <w:next w:val="Normlny"/>
    <w:rsid w:val="007D36AD"/>
    <w:pPr>
      <w:keepNext/>
      <w:spacing w:before="100" w:after="100"/>
      <w:outlineLvl w:val="2"/>
    </w:pPr>
    <w:rPr>
      <w:b/>
      <w:snapToGrid w:val="0"/>
      <w:sz w:val="36"/>
      <w:szCs w:val="20"/>
      <w:lang w:eastAsia="cs-CZ"/>
    </w:rPr>
  </w:style>
  <w:style w:type="character" w:customStyle="1" w:styleId="Stylodsek">
    <w:name w:val="Styl odsek"/>
    <w:rsid w:val="007D36AD"/>
    <w:rPr>
      <w:rFonts w:ascii="Arial Narrow" w:hAnsi="Arial Narrow"/>
      <w:sz w:val="22"/>
    </w:rPr>
  </w:style>
  <w:style w:type="paragraph" w:customStyle="1" w:styleId="Blockquote">
    <w:name w:val="Blockquote"/>
    <w:basedOn w:val="Normlny"/>
    <w:rsid w:val="007D36AD"/>
    <w:pPr>
      <w:spacing w:before="100" w:after="100"/>
      <w:ind w:left="360" w:right="360"/>
    </w:pPr>
    <w:rPr>
      <w:snapToGrid w:val="0"/>
      <w:lang w:eastAsia="cs-CZ"/>
    </w:rPr>
  </w:style>
  <w:style w:type="paragraph" w:styleId="Textpoznmkypodiarou">
    <w:name w:val="footnote text"/>
    <w:basedOn w:val="Normlny"/>
    <w:link w:val="TextpoznmkypodiarouChar"/>
    <w:rsid w:val="007D36AD"/>
    <w:rPr>
      <w:sz w:val="20"/>
      <w:szCs w:val="20"/>
    </w:rPr>
  </w:style>
  <w:style w:type="character" w:customStyle="1" w:styleId="TextpoznmkypodiarouChar">
    <w:name w:val="Text poznámky pod čiarou Char"/>
    <w:basedOn w:val="Predvolenpsmoodseku"/>
    <w:link w:val="Textpoznmkypodiarou"/>
    <w:rsid w:val="007D36AD"/>
    <w:rPr>
      <w:rFonts w:eastAsia="Times New Roman" w:cs="Times New Roman"/>
      <w:sz w:val="20"/>
      <w:szCs w:val="20"/>
    </w:rPr>
  </w:style>
  <w:style w:type="paragraph" w:customStyle="1" w:styleId="cislovanieodstavcov">
    <w:name w:val="cislovanie odstavcov"/>
    <w:basedOn w:val="Normlny"/>
    <w:rsid w:val="007D36AD"/>
    <w:pPr>
      <w:numPr>
        <w:numId w:val="14"/>
      </w:numPr>
    </w:pPr>
    <w:rPr>
      <w:szCs w:val="20"/>
    </w:rPr>
  </w:style>
  <w:style w:type="numbering" w:customStyle="1" w:styleId="Bezzoznamu15">
    <w:name w:val="Bez zoznamu15"/>
    <w:next w:val="Bezzoznamu"/>
    <w:uiPriority w:val="99"/>
    <w:semiHidden/>
    <w:unhideWhenUsed/>
    <w:rsid w:val="007D36AD"/>
  </w:style>
  <w:style w:type="paragraph" w:customStyle="1" w:styleId="Standard">
    <w:name w:val="Standard"/>
    <w:uiPriority w:val="99"/>
    <w:rsid w:val="005B709F"/>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5B709F"/>
    <w:rPr>
      <w:rFonts w:ascii="Calibri" w:eastAsia="Calibri" w:hAnsi="Calibri"/>
      <w:kern w:val="3"/>
    </w:rPr>
  </w:style>
  <w:style w:type="paragraph" w:customStyle="1" w:styleId="Nadpisvelk">
    <w:name w:val="Nadpis velký"/>
    <w:basedOn w:val="Normlny"/>
    <w:rsid w:val="00410986"/>
    <w:pPr>
      <w:widowControl w:val="0"/>
      <w:suppressAutoHyphens/>
      <w:jc w:val="center"/>
    </w:pPr>
    <w:rPr>
      <w:rFonts w:eastAsia="Arial Unicode MS"/>
      <w:b/>
      <w:caps/>
      <w:sz w:val="28"/>
      <w:szCs w:val="20"/>
      <w:lang w:eastAsia="ar-SA"/>
    </w:rPr>
  </w:style>
  <w:style w:type="paragraph" w:customStyle="1" w:styleId="odstavec1">
    <w:name w:val="odstavec 1"/>
    <w:basedOn w:val="Normlny"/>
    <w:rsid w:val="00410986"/>
    <w:pPr>
      <w:widowControl w:val="0"/>
      <w:suppressAutoHyphens/>
      <w:ind w:left="426" w:hanging="426"/>
    </w:pPr>
    <w:rPr>
      <w:rFonts w:eastAsia="Arial Unicode MS"/>
      <w:szCs w:val="20"/>
      <w:lang w:eastAsia="ar-SA"/>
    </w:rPr>
  </w:style>
  <w:style w:type="character" w:styleId="Nzovknihy">
    <w:name w:val="Book Title"/>
    <w:uiPriority w:val="33"/>
    <w:qFormat/>
    <w:rsid w:val="00410986"/>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F11E95"/>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7D36AD"/>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F11E95"/>
    <w:pPr>
      <w:spacing w:before="240" w:after="60"/>
      <w:outlineLvl w:val="4"/>
    </w:pPr>
    <w:rPr>
      <w:rFonts w:ascii="Arial" w:hAnsi="Arial"/>
      <w:b/>
      <w:bCs/>
      <w:i/>
      <w:iCs/>
      <w:sz w:val="26"/>
      <w:szCs w:val="26"/>
    </w:rPr>
  </w:style>
  <w:style w:type="paragraph" w:styleId="Nadpis6">
    <w:name w:val="heading 6"/>
    <w:basedOn w:val="Normlny"/>
    <w:next w:val="Normlny"/>
    <w:link w:val="Nadpis6Char"/>
    <w:unhideWhenUsed/>
    <w:qFormat/>
    <w:rsid w:val="00042806"/>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F11E95"/>
    <w:pPr>
      <w:spacing w:before="240" w:after="60"/>
      <w:outlineLvl w:val="6"/>
    </w:p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7D36AD"/>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uiPriority w:val="99"/>
    <w:rsid w:val="00A75F9C"/>
    <w:pPr>
      <w:jc w:val="both"/>
    </w:pPr>
    <w:rPr>
      <w:sz w:val="20"/>
      <w:szCs w:val="20"/>
      <w:lang w:val="x-none" w:eastAsia="cs-CZ"/>
    </w:rPr>
  </w:style>
  <w:style w:type="character" w:customStyle="1" w:styleId="ZkladntextChar">
    <w:name w:val="Základný text Char"/>
    <w:basedOn w:val="Predvolenpsmoodseku"/>
    <w:link w:val="Zkladntext"/>
    <w:uiPriority w:val="99"/>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unhideWhenUsed/>
    <w:rsid w:val="00C52424"/>
    <w:rPr>
      <w:b/>
      <w:bCs/>
    </w:rPr>
  </w:style>
  <w:style w:type="character" w:customStyle="1" w:styleId="PredmetkomentraChar">
    <w:name w:val="Predmet komentára Char"/>
    <w:basedOn w:val="TextkomentraChar"/>
    <w:link w:val="Predmetkomentra"/>
    <w:uiPriority w:val="99"/>
    <w:rsid w:val="00C52424"/>
    <w:rPr>
      <w:rFonts w:eastAsia="Times New Roman" w:cs="Times New Roman"/>
      <w:b/>
      <w:bCs/>
      <w:sz w:val="20"/>
      <w:szCs w:val="20"/>
    </w:rPr>
  </w:style>
  <w:style w:type="paragraph" w:styleId="Textbubliny">
    <w:name w:val="Balloon Text"/>
    <w:basedOn w:val="Normlny"/>
    <w:link w:val="TextbublinyChar"/>
    <w:uiPriority w:val="99"/>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character" w:customStyle="1" w:styleId="blue1">
    <w:name w:val="blue1"/>
    <w:rsid w:val="001E11DE"/>
    <w:rPr>
      <w:color w:val="1C6FB7"/>
      <w:bdr w:val="none" w:sz="0" w:space="0" w:color="auto" w:frame="1"/>
    </w:rPr>
  </w:style>
  <w:style w:type="character" w:customStyle="1" w:styleId="Nadpis6Char">
    <w:name w:val="Nadpis 6 Char"/>
    <w:basedOn w:val="Predvolenpsmoodseku"/>
    <w:link w:val="Nadpis6"/>
    <w:rsid w:val="00042806"/>
    <w:rPr>
      <w:rFonts w:asciiTheme="majorHAnsi" w:eastAsiaTheme="majorEastAsia" w:hAnsiTheme="majorHAnsi" w:cstheme="majorBidi"/>
      <w:i/>
      <w:iCs/>
      <w:color w:val="243F60" w:themeColor="accent1" w:themeShade="7F"/>
      <w:sz w:val="24"/>
      <w:szCs w:val="24"/>
    </w:rPr>
  </w:style>
  <w:style w:type="character" w:styleId="Siln">
    <w:name w:val="Strong"/>
    <w:basedOn w:val="Predvolenpsmoodseku"/>
    <w:qFormat/>
    <w:rsid w:val="001E4AE2"/>
    <w:rPr>
      <w:b/>
      <w:bCs/>
    </w:rPr>
  </w:style>
  <w:style w:type="character" w:customStyle="1" w:styleId="Nadpis2Char">
    <w:name w:val="Nadpis 2 Char"/>
    <w:basedOn w:val="Predvolenpsmoodseku"/>
    <w:link w:val="Nadpis2"/>
    <w:rsid w:val="00F11E95"/>
    <w:rPr>
      <w:rFonts w:ascii="Arial" w:eastAsia="Times New Roman" w:hAnsi="Arial" w:cs="Times New Roman"/>
      <w:b/>
      <w:bCs/>
      <w:noProof/>
      <w:sz w:val="30"/>
      <w:szCs w:val="30"/>
    </w:rPr>
  </w:style>
  <w:style w:type="character" w:customStyle="1" w:styleId="Nadpis5Char">
    <w:name w:val="Nadpis 5 Char"/>
    <w:basedOn w:val="Predvolenpsmoodseku"/>
    <w:link w:val="Nadpis5"/>
    <w:rsid w:val="00F11E95"/>
    <w:rPr>
      <w:rFonts w:ascii="Arial" w:eastAsia="Times New Roman" w:hAnsi="Arial" w:cs="Times New Roman"/>
      <w:b/>
      <w:bCs/>
      <w:i/>
      <w:iCs/>
      <w:sz w:val="26"/>
      <w:szCs w:val="26"/>
    </w:rPr>
  </w:style>
  <w:style w:type="character" w:customStyle="1" w:styleId="Nadpis7Char">
    <w:name w:val="Nadpis 7 Char"/>
    <w:basedOn w:val="Predvolenpsmoodseku"/>
    <w:link w:val="Nadpis7"/>
    <w:rsid w:val="00F11E95"/>
    <w:rPr>
      <w:rFonts w:eastAsia="Times New Roman" w:cs="Times New Roman"/>
      <w:sz w:val="24"/>
      <w:szCs w:val="24"/>
    </w:rPr>
  </w:style>
  <w:style w:type="paragraph" w:styleId="Zkladntext3">
    <w:name w:val="Body Text 3"/>
    <w:aliases w:val=" Char"/>
    <w:basedOn w:val="Normlny"/>
    <w:link w:val="Zkladntext3Char"/>
    <w:rsid w:val="00F11E95"/>
    <w:pPr>
      <w:jc w:val="center"/>
    </w:pPr>
    <w:rPr>
      <w:rFonts w:ascii="Arial" w:hAnsi="Arial"/>
      <w:noProof/>
      <w:sz w:val="32"/>
      <w:szCs w:val="20"/>
    </w:rPr>
  </w:style>
  <w:style w:type="character" w:customStyle="1" w:styleId="Zkladntext3Char">
    <w:name w:val="Základný text 3 Char"/>
    <w:aliases w:val=" Char Char"/>
    <w:basedOn w:val="Predvolenpsmoodseku"/>
    <w:link w:val="Zkladntext3"/>
    <w:rsid w:val="00F11E95"/>
    <w:rPr>
      <w:rFonts w:ascii="Arial" w:eastAsia="Times New Roman" w:hAnsi="Arial" w:cs="Times New Roman"/>
      <w:noProof/>
      <w:sz w:val="32"/>
      <w:szCs w:val="20"/>
    </w:rPr>
  </w:style>
  <w:style w:type="paragraph" w:styleId="Zarkazkladnhotextu">
    <w:name w:val="Body Text Indent"/>
    <w:basedOn w:val="Normlny"/>
    <w:link w:val="ZarkazkladnhotextuChar"/>
    <w:rsid w:val="00F11E95"/>
    <w:pPr>
      <w:spacing w:after="120"/>
      <w:ind w:left="283"/>
    </w:pPr>
    <w:rPr>
      <w:rFonts w:ascii="Arial" w:hAnsi="Arial"/>
      <w:sz w:val="22"/>
    </w:rPr>
  </w:style>
  <w:style w:type="character" w:customStyle="1" w:styleId="ZarkazkladnhotextuChar">
    <w:name w:val="Zarážka základného textu Char"/>
    <w:basedOn w:val="Predvolenpsmoodseku"/>
    <w:link w:val="Zarkazkladnhotextu"/>
    <w:rsid w:val="00F11E95"/>
    <w:rPr>
      <w:rFonts w:ascii="Arial" w:eastAsia="Times New Roman" w:hAnsi="Arial" w:cs="Times New Roman"/>
      <w:szCs w:val="24"/>
    </w:rPr>
  </w:style>
  <w:style w:type="paragraph" w:customStyle="1" w:styleId="Bodclanku">
    <w:name w:val="Bodclanku"/>
    <w:basedOn w:val="Normlny"/>
    <w:link w:val="BodclankuChar"/>
    <w:rsid w:val="00F11E95"/>
    <w:pPr>
      <w:spacing w:after="60"/>
      <w:jc w:val="both"/>
    </w:pPr>
    <w:rPr>
      <w:szCs w:val="20"/>
    </w:rPr>
  </w:style>
  <w:style w:type="character" w:customStyle="1" w:styleId="BodclankuChar">
    <w:name w:val="Bodclanku Char"/>
    <w:link w:val="Bodclanku"/>
    <w:rsid w:val="00F11E95"/>
    <w:rPr>
      <w:rFonts w:eastAsia="Times New Roman" w:cs="Times New Roman"/>
      <w:sz w:val="24"/>
      <w:szCs w:val="20"/>
    </w:rPr>
  </w:style>
  <w:style w:type="character" w:customStyle="1" w:styleId="pre">
    <w:name w:val="pre"/>
    <w:basedOn w:val="Predvolenpsmoodseku"/>
    <w:rsid w:val="00F11E95"/>
  </w:style>
  <w:style w:type="paragraph" w:styleId="Zarkazkladnhotextu3">
    <w:name w:val="Body Text Indent 3"/>
    <w:basedOn w:val="Normlny"/>
    <w:link w:val="Zarkazkladnhotextu3Char"/>
    <w:rsid w:val="00F11E95"/>
    <w:pPr>
      <w:spacing w:after="120"/>
      <w:ind w:left="283"/>
    </w:pPr>
    <w:rPr>
      <w:rFonts w:ascii="Arial" w:hAnsi="Arial"/>
      <w:sz w:val="16"/>
      <w:szCs w:val="16"/>
    </w:rPr>
  </w:style>
  <w:style w:type="character" w:customStyle="1" w:styleId="Zarkazkladnhotextu3Char">
    <w:name w:val="Zarážka základného textu 3 Char"/>
    <w:basedOn w:val="Predvolenpsmoodseku"/>
    <w:link w:val="Zarkazkladnhotextu3"/>
    <w:rsid w:val="00F11E95"/>
    <w:rPr>
      <w:rFonts w:ascii="Arial" w:eastAsia="Times New Roman" w:hAnsi="Arial" w:cs="Times New Roman"/>
      <w:sz w:val="16"/>
      <w:szCs w:val="16"/>
    </w:rPr>
  </w:style>
  <w:style w:type="paragraph" w:styleId="Oznaitext">
    <w:name w:val="Block Text"/>
    <w:basedOn w:val="Normlny"/>
    <w:rsid w:val="00F11E95"/>
    <w:pPr>
      <w:ind w:left="720" w:right="98"/>
      <w:jc w:val="both"/>
    </w:pPr>
    <w:rPr>
      <w:rFonts w:ascii="Arial" w:hAnsi="Arial"/>
      <w:sz w:val="22"/>
    </w:rPr>
  </w:style>
  <w:style w:type="paragraph" w:customStyle="1" w:styleId="BodyTextIndent21">
    <w:name w:val="Body Text Indent 21"/>
    <w:basedOn w:val="Normlny"/>
    <w:rsid w:val="00F11E95"/>
    <w:pPr>
      <w:ind w:left="360"/>
      <w:jc w:val="both"/>
    </w:pPr>
    <w:rPr>
      <w:szCs w:val="20"/>
    </w:rPr>
  </w:style>
  <w:style w:type="paragraph" w:customStyle="1" w:styleId="BodyText22">
    <w:name w:val="Body Text 22"/>
    <w:basedOn w:val="Normlny"/>
    <w:rsid w:val="00F11E95"/>
    <w:pPr>
      <w:tabs>
        <w:tab w:val="left" w:pos="900"/>
      </w:tabs>
      <w:ind w:left="900"/>
      <w:jc w:val="both"/>
    </w:pPr>
    <w:rPr>
      <w:sz w:val="20"/>
      <w:szCs w:val="20"/>
    </w:rPr>
  </w:style>
  <w:style w:type="paragraph" w:customStyle="1" w:styleId="PS1">
    <w:name w:val="PS 1"/>
    <w:basedOn w:val="Normlny"/>
    <w:link w:val="PS1Char"/>
    <w:rsid w:val="00F11E95"/>
  </w:style>
  <w:style w:type="character" w:customStyle="1" w:styleId="PS1Char">
    <w:name w:val="PS 1 Char"/>
    <w:link w:val="PS1"/>
    <w:rsid w:val="00F11E95"/>
    <w:rPr>
      <w:rFonts w:eastAsia="Times New Roman" w:cs="Times New Roman"/>
      <w:sz w:val="24"/>
      <w:szCs w:val="24"/>
    </w:rPr>
  </w:style>
  <w:style w:type="character" w:styleId="slostrany">
    <w:name w:val="page number"/>
    <w:basedOn w:val="Predvolenpsmoodseku"/>
    <w:rsid w:val="00F11E95"/>
  </w:style>
  <w:style w:type="character" w:customStyle="1" w:styleId="ra">
    <w:name w:val="ra"/>
    <w:basedOn w:val="Predvolenpsmoodseku"/>
    <w:rsid w:val="00F11E95"/>
  </w:style>
  <w:style w:type="paragraph" w:customStyle="1" w:styleId="Level1">
    <w:name w:val="Level 1"/>
    <w:basedOn w:val="Normlny"/>
    <w:next w:val="Normlny"/>
    <w:rsid w:val="00F11E95"/>
    <w:pPr>
      <w:keepNext/>
      <w:numPr>
        <w:numId w:val="10"/>
      </w:numPr>
      <w:spacing w:before="280" w:after="140" w:line="290" w:lineRule="auto"/>
      <w:jc w:val="both"/>
      <w:outlineLvl w:val="0"/>
    </w:pPr>
    <w:rPr>
      <w:rFonts w:ascii="Arial" w:eastAsia="Calibri" w:hAnsi="Arial"/>
      <w:b/>
      <w:noProof/>
      <w:kern w:val="20"/>
      <w:sz w:val="22"/>
      <w:lang w:eastAsia="en-US"/>
    </w:rPr>
  </w:style>
  <w:style w:type="paragraph" w:customStyle="1" w:styleId="Level2">
    <w:name w:val="Level 2"/>
    <w:basedOn w:val="Normlny"/>
    <w:rsid w:val="00F11E95"/>
    <w:pPr>
      <w:numPr>
        <w:ilvl w:val="1"/>
        <w:numId w:val="10"/>
      </w:numPr>
      <w:spacing w:after="140" w:line="290" w:lineRule="auto"/>
      <w:jc w:val="both"/>
      <w:outlineLvl w:val="1"/>
    </w:pPr>
    <w:rPr>
      <w:rFonts w:ascii="Arial" w:eastAsia="Calibri" w:hAnsi="Arial"/>
      <w:noProof/>
      <w:kern w:val="20"/>
      <w:sz w:val="20"/>
      <w:lang w:eastAsia="en-US"/>
    </w:rPr>
  </w:style>
  <w:style w:type="paragraph" w:customStyle="1" w:styleId="Level3">
    <w:name w:val="Level 3"/>
    <w:basedOn w:val="Normlny"/>
    <w:rsid w:val="00F11E95"/>
    <w:pPr>
      <w:numPr>
        <w:ilvl w:val="2"/>
        <w:numId w:val="10"/>
      </w:numPr>
      <w:spacing w:after="140" w:line="290" w:lineRule="auto"/>
      <w:jc w:val="both"/>
      <w:outlineLvl w:val="2"/>
    </w:pPr>
    <w:rPr>
      <w:rFonts w:ascii="Arial" w:eastAsia="Calibri" w:hAnsi="Arial"/>
      <w:noProof/>
      <w:kern w:val="20"/>
      <w:sz w:val="20"/>
      <w:lang w:eastAsia="en-US"/>
    </w:rPr>
  </w:style>
  <w:style w:type="paragraph" w:customStyle="1" w:styleId="Level4">
    <w:name w:val="Level 4"/>
    <w:basedOn w:val="Normlny"/>
    <w:rsid w:val="00F11E95"/>
    <w:pPr>
      <w:numPr>
        <w:ilvl w:val="3"/>
        <w:numId w:val="10"/>
      </w:numPr>
      <w:spacing w:after="140" w:line="290" w:lineRule="auto"/>
      <w:jc w:val="both"/>
      <w:outlineLvl w:val="3"/>
    </w:pPr>
    <w:rPr>
      <w:rFonts w:ascii="Arial" w:eastAsia="Calibri" w:hAnsi="Arial"/>
      <w:noProof/>
      <w:kern w:val="20"/>
      <w:sz w:val="20"/>
      <w:lang w:eastAsia="en-US"/>
    </w:rPr>
  </w:style>
  <w:style w:type="paragraph" w:customStyle="1" w:styleId="Level5">
    <w:name w:val="Level 5"/>
    <w:basedOn w:val="Normlny"/>
    <w:rsid w:val="00F11E95"/>
    <w:pPr>
      <w:numPr>
        <w:ilvl w:val="4"/>
        <w:numId w:val="10"/>
      </w:numPr>
      <w:spacing w:after="140" w:line="290" w:lineRule="auto"/>
      <w:jc w:val="both"/>
      <w:outlineLvl w:val="4"/>
    </w:pPr>
    <w:rPr>
      <w:rFonts w:ascii="Arial" w:eastAsia="Calibri" w:hAnsi="Arial"/>
      <w:noProof/>
      <w:kern w:val="20"/>
      <w:sz w:val="20"/>
      <w:lang w:eastAsia="en-US"/>
    </w:rPr>
  </w:style>
  <w:style w:type="paragraph" w:customStyle="1" w:styleId="Level6">
    <w:name w:val="Level 6"/>
    <w:basedOn w:val="Normlny"/>
    <w:rsid w:val="00F11E95"/>
    <w:pPr>
      <w:numPr>
        <w:ilvl w:val="5"/>
        <w:numId w:val="10"/>
      </w:numPr>
      <w:spacing w:after="140" w:line="290" w:lineRule="auto"/>
      <w:jc w:val="both"/>
      <w:outlineLvl w:val="5"/>
    </w:pPr>
    <w:rPr>
      <w:rFonts w:ascii="Arial" w:eastAsia="Calibri" w:hAnsi="Arial"/>
      <w:noProof/>
      <w:kern w:val="20"/>
      <w:sz w:val="20"/>
      <w:lang w:eastAsia="en-US"/>
    </w:rPr>
  </w:style>
  <w:style w:type="paragraph" w:customStyle="1" w:styleId="Level7">
    <w:name w:val="Level 7"/>
    <w:basedOn w:val="Normlny"/>
    <w:rsid w:val="00F11E95"/>
    <w:pPr>
      <w:numPr>
        <w:ilvl w:val="6"/>
        <w:numId w:val="10"/>
      </w:numPr>
      <w:spacing w:after="140" w:line="290" w:lineRule="auto"/>
      <w:jc w:val="both"/>
      <w:outlineLvl w:val="6"/>
    </w:pPr>
    <w:rPr>
      <w:rFonts w:ascii="Arial" w:eastAsia="Calibri" w:hAnsi="Arial"/>
      <w:noProof/>
      <w:kern w:val="20"/>
      <w:sz w:val="20"/>
      <w:lang w:eastAsia="en-US"/>
    </w:rPr>
  </w:style>
  <w:style w:type="paragraph" w:customStyle="1" w:styleId="Level8">
    <w:name w:val="Level 8"/>
    <w:basedOn w:val="Normlny"/>
    <w:rsid w:val="00F11E95"/>
    <w:pPr>
      <w:numPr>
        <w:ilvl w:val="7"/>
        <w:numId w:val="10"/>
      </w:numPr>
      <w:spacing w:after="140" w:line="290" w:lineRule="auto"/>
      <w:jc w:val="both"/>
      <w:outlineLvl w:val="7"/>
    </w:pPr>
    <w:rPr>
      <w:rFonts w:ascii="Arial" w:eastAsia="Calibri" w:hAnsi="Arial"/>
      <w:noProof/>
      <w:kern w:val="20"/>
      <w:sz w:val="20"/>
      <w:lang w:eastAsia="en-US"/>
    </w:rPr>
  </w:style>
  <w:style w:type="paragraph" w:customStyle="1" w:styleId="Level9">
    <w:name w:val="Level 9"/>
    <w:basedOn w:val="Normlny"/>
    <w:rsid w:val="00F11E95"/>
    <w:pPr>
      <w:numPr>
        <w:ilvl w:val="8"/>
        <w:numId w:val="10"/>
      </w:numPr>
      <w:spacing w:after="140" w:line="290" w:lineRule="auto"/>
      <w:jc w:val="both"/>
      <w:outlineLvl w:val="8"/>
    </w:pPr>
    <w:rPr>
      <w:rFonts w:ascii="Arial" w:eastAsia="Calibri" w:hAnsi="Arial"/>
      <w:noProof/>
      <w:kern w:val="20"/>
      <w:sz w:val="20"/>
      <w:lang w:eastAsia="en-US"/>
    </w:rPr>
  </w:style>
  <w:style w:type="character" w:styleId="Zvraznenie">
    <w:name w:val="Emphasis"/>
    <w:qFormat/>
    <w:rsid w:val="00F11E95"/>
    <w:rPr>
      <w:rFonts w:cs="Times New Roman"/>
      <w:i/>
      <w:iCs/>
    </w:rPr>
  </w:style>
  <w:style w:type="paragraph" w:customStyle="1" w:styleId="lnok">
    <w:name w:val="Článok"/>
    <w:basedOn w:val="Normlny"/>
    <w:rsid w:val="00F11E95"/>
    <w:pPr>
      <w:keepNext/>
      <w:numPr>
        <w:numId w:val="11"/>
      </w:numPr>
      <w:spacing w:before="240" w:line="180" w:lineRule="atLeast"/>
      <w:jc w:val="center"/>
    </w:pPr>
    <w:rPr>
      <w:rFonts w:ascii="Arial" w:hAnsi="Arial" w:cs="Arial"/>
      <w:b/>
      <w:bCs/>
      <w:sz w:val="22"/>
      <w:szCs w:val="22"/>
    </w:rPr>
  </w:style>
  <w:style w:type="paragraph" w:customStyle="1" w:styleId="Podbod">
    <w:name w:val="Podbod"/>
    <w:basedOn w:val="Normlny"/>
    <w:rsid w:val="00F11E95"/>
    <w:pPr>
      <w:keepNext/>
      <w:numPr>
        <w:ilvl w:val="5"/>
        <w:numId w:val="11"/>
      </w:numPr>
      <w:spacing w:before="120"/>
      <w:jc w:val="both"/>
    </w:pPr>
    <w:rPr>
      <w:rFonts w:ascii="Arial" w:hAnsi="Arial" w:cs="Arial"/>
      <w:noProof/>
      <w:sz w:val="22"/>
      <w:szCs w:val="22"/>
    </w:rPr>
  </w:style>
  <w:style w:type="paragraph" w:customStyle="1" w:styleId="Odstavec">
    <w:name w:val="Odstavec"/>
    <w:basedOn w:val="Normlny"/>
    <w:link w:val="OdstavecChar"/>
    <w:rsid w:val="00F11E95"/>
    <w:pPr>
      <w:keepNext/>
      <w:numPr>
        <w:ilvl w:val="1"/>
        <w:numId w:val="11"/>
      </w:numPr>
      <w:spacing w:before="120"/>
      <w:jc w:val="both"/>
    </w:pPr>
    <w:rPr>
      <w:rFonts w:ascii="Arial" w:hAnsi="Arial"/>
      <w:noProof/>
      <w:sz w:val="22"/>
      <w:szCs w:val="20"/>
    </w:rPr>
  </w:style>
  <w:style w:type="paragraph" w:customStyle="1" w:styleId="Pododstavec">
    <w:name w:val="Pododstavec"/>
    <w:basedOn w:val="Normlny"/>
    <w:rsid w:val="00F11E95"/>
    <w:pPr>
      <w:keepNext/>
      <w:numPr>
        <w:ilvl w:val="2"/>
        <w:numId w:val="11"/>
      </w:numPr>
      <w:spacing w:before="120"/>
      <w:jc w:val="both"/>
    </w:pPr>
    <w:rPr>
      <w:rFonts w:ascii="Arial" w:hAnsi="Arial"/>
      <w:noProof/>
      <w:sz w:val="22"/>
      <w:szCs w:val="20"/>
    </w:rPr>
  </w:style>
  <w:style w:type="paragraph" w:customStyle="1" w:styleId="Bod">
    <w:name w:val="Bod"/>
    <w:basedOn w:val="Normlny"/>
    <w:rsid w:val="00F11E95"/>
    <w:pPr>
      <w:keepNext/>
      <w:numPr>
        <w:ilvl w:val="4"/>
        <w:numId w:val="11"/>
      </w:numPr>
      <w:spacing w:before="120"/>
      <w:jc w:val="both"/>
    </w:pPr>
    <w:rPr>
      <w:rFonts w:ascii="Arial" w:hAnsi="Arial"/>
      <w:noProof/>
      <w:sz w:val="22"/>
      <w:szCs w:val="20"/>
    </w:rPr>
  </w:style>
  <w:style w:type="character" w:customStyle="1" w:styleId="OdstavecChar">
    <w:name w:val="Odstavec Char"/>
    <w:link w:val="Odstavec"/>
    <w:rsid w:val="00F11E95"/>
    <w:rPr>
      <w:rFonts w:ascii="Arial" w:eastAsia="Times New Roman" w:hAnsi="Arial" w:cs="Times New Roman"/>
      <w:noProof/>
      <w:szCs w:val="20"/>
    </w:rPr>
  </w:style>
  <w:style w:type="paragraph" w:customStyle="1" w:styleId="Identifikacestran">
    <w:name w:val="Identifikace stran"/>
    <w:basedOn w:val="Normlny"/>
    <w:rsid w:val="00F11E95"/>
    <w:pPr>
      <w:spacing w:line="280" w:lineRule="atLeast"/>
      <w:jc w:val="both"/>
    </w:pPr>
    <w:rPr>
      <w:rFonts w:eastAsia="Calibri"/>
      <w:szCs w:val="20"/>
      <w:lang w:val="cs-CZ"/>
    </w:rPr>
  </w:style>
  <w:style w:type="paragraph" w:customStyle="1" w:styleId="tl1">
    <w:name w:val="Štýl1"/>
    <w:basedOn w:val="Normlny"/>
    <w:rsid w:val="00F11E95"/>
    <w:pPr>
      <w:spacing w:after="120"/>
      <w:jc w:val="both"/>
    </w:pPr>
    <w:rPr>
      <w:rFonts w:ascii="Arial" w:hAnsi="Arial"/>
    </w:rPr>
  </w:style>
  <w:style w:type="paragraph" w:customStyle="1" w:styleId="sloseznamu">
    <w:name w:val="Èíslo seznamu"/>
    <w:basedOn w:val="Normlny"/>
    <w:rsid w:val="00F11E95"/>
    <w:pPr>
      <w:jc w:val="both"/>
    </w:pPr>
    <w:rPr>
      <w:rFonts w:ascii="Century Schoolbook" w:eastAsia="Century Schoolbook" w:hAnsi="Century Schoolbook"/>
      <w:szCs w:val="20"/>
    </w:rPr>
  </w:style>
  <w:style w:type="character" w:customStyle="1" w:styleId="CharChar16">
    <w:name w:val="Char Char16"/>
    <w:locked/>
    <w:rsid w:val="00F11E95"/>
    <w:rPr>
      <w:rFonts w:ascii="Arial" w:hAnsi="Arial"/>
      <w:sz w:val="22"/>
      <w:szCs w:val="24"/>
      <w:lang w:val="sk-SK" w:eastAsia="sk-SK" w:bidi="ar-SA"/>
    </w:rPr>
  </w:style>
  <w:style w:type="paragraph" w:styleId="Normlnywebov">
    <w:name w:val="Normal (Web)"/>
    <w:basedOn w:val="Normlny"/>
    <w:uiPriority w:val="99"/>
    <w:unhideWhenUsed/>
    <w:rsid w:val="00F11E95"/>
    <w:pPr>
      <w:spacing w:before="100" w:beforeAutospacing="1" w:after="100" w:afterAutospacing="1"/>
    </w:pPr>
    <w:rPr>
      <w:rFonts w:ascii="Arial Unicode MS" w:eastAsia="Arial Unicode MS" w:hAnsi="Arial Unicode MS"/>
      <w:color w:val="000000"/>
    </w:rPr>
  </w:style>
  <w:style w:type="paragraph" w:customStyle="1" w:styleId="Style1">
    <w:name w:val="Style1"/>
    <w:basedOn w:val="Normlny"/>
    <w:rsid w:val="00F11E95"/>
    <w:pPr>
      <w:widowControl w:val="0"/>
      <w:autoSpaceDE w:val="0"/>
      <w:autoSpaceDN w:val="0"/>
      <w:adjustRightInd w:val="0"/>
      <w:spacing w:line="240" w:lineRule="exact"/>
    </w:pPr>
    <w:rPr>
      <w:rFonts w:ascii="Tahoma" w:hAnsi="Tahoma" w:cs="Tahoma"/>
    </w:rPr>
  </w:style>
  <w:style w:type="paragraph" w:customStyle="1" w:styleId="Style6">
    <w:name w:val="Style6"/>
    <w:basedOn w:val="Normlny"/>
    <w:rsid w:val="00F11E95"/>
    <w:pPr>
      <w:widowControl w:val="0"/>
      <w:autoSpaceDE w:val="0"/>
      <w:autoSpaceDN w:val="0"/>
      <w:adjustRightInd w:val="0"/>
      <w:spacing w:line="240" w:lineRule="exact"/>
    </w:pPr>
    <w:rPr>
      <w:rFonts w:ascii="Tahoma" w:hAnsi="Tahoma" w:cs="Tahoma"/>
    </w:rPr>
  </w:style>
  <w:style w:type="paragraph" w:customStyle="1" w:styleId="Style7">
    <w:name w:val="Style7"/>
    <w:basedOn w:val="Normlny"/>
    <w:rsid w:val="00F11E95"/>
    <w:pPr>
      <w:widowControl w:val="0"/>
      <w:autoSpaceDE w:val="0"/>
      <w:autoSpaceDN w:val="0"/>
      <w:adjustRightInd w:val="0"/>
      <w:spacing w:line="240" w:lineRule="exact"/>
      <w:jc w:val="both"/>
    </w:pPr>
    <w:rPr>
      <w:rFonts w:ascii="Tahoma" w:hAnsi="Tahoma" w:cs="Tahoma"/>
    </w:rPr>
  </w:style>
  <w:style w:type="character" w:customStyle="1" w:styleId="FontStyle16">
    <w:name w:val="Font Style16"/>
    <w:uiPriority w:val="99"/>
    <w:rsid w:val="00F11E95"/>
    <w:rPr>
      <w:rFonts w:ascii="Tahoma" w:hAnsi="Tahoma" w:cs="Tahoma"/>
      <w:sz w:val="18"/>
      <w:szCs w:val="18"/>
    </w:rPr>
  </w:style>
  <w:style w:type="paragraph" w:customStyle="1" w:styleId="Import0">
    <w:name w:val="Import 0"/>
    <w:basedOn w:val="Normlny"/>
    <w:rsid w:val="00F11E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customStyle="1" w:styleId="CharChar">
    <w:name w:val="Char Char"/>
    <w:rsid w:val="00F11E95"/>
    <w:rPr>
      <w:rFonts w:ascii="Arial" w:hAnsi="Arial"/>
      <w:sz w:val="22"/>
      <w:szCs w:val="24"/>
      <w:lang w:val="sk-SK" w:eastAsia="sk-SK" w:bidi="ar-SA"/>
    </w:rPr>
  </w:style>
  <w:style w:type="paragraph" w:customStyle="1" w:styleId="titulok">
    <w:name w:val="titulok"/>
    <w:basedOn w:val="Normlny"/>
    <w:rsid w:val="00F11E95"/>
    <w:pPr>
      <w:spacing w:before="100" w:beforeAutospacing="1" w:after="100" w:afterAutospacing="1"/>
      <w:jc w:val="center"/>
    </w:pPr>
    <w:rPr>
      <w:rFonts w:ascii="Arial" w:hAnsi="Arial" w:cs="Arial"/>
      <w:b/>
      <w:bCs/>
      <w:color w:val="007060"/>
    </w:rPr>
  </w:style>
  <w:style w:type="character" w:customStyle="1" w:styleId="descr1">
    <w:name w:val="descr1"/>
    <w:rsid w:val="00F11E95"/>
    <w:rPr>
      <w:vanish w:val="0"/>
      <w:webHidden w:val="0"/>
      <w:specVanish w:val="0"/>
    </w:rPr>
  </w:style>
  <w:style w:type="character" w:customStyle="1" w:styleId="h1a1">
    <w:name w:val="h1a1"/>
    <w:rsid w:val="00F11E95"/>
    <w:rPr>
      <w:vanish w:val="0"/>
      <w:webHidden w:val="0"/>
      <w:sz w:val="24"/>
      <w:szCs w:val="24"/>
      <w:specVanish w:val="0"/>
    </w:rPr>
  </w:style>
  <w:style w:type="paragraph" w:customStyle="1" w:styleId="H1">
    <w:name w:val="H1"/>
    <w:basedOn w:val="Normlny"/>
    <w:next w:val="Normlny"/>
    <w:rsid w:val="00F11E95"/>
    <w:pPr>
      <w:keepNext/>
      <w:spacing w:before="100" w:after="100"/>
      <w:outlineLvl w:val="1"/>
    </w:pPr>
    <w:rPr>
      <w:b/>
      <w:snapToGrid w:val="0"/>
      <w:kern w:val="36"/>
      <w:sz w:val="48"/>
      <w:szCs w:val="20"/>
      <w:lang w:eastAsia="cs-CZ"/>
    </w:rPr>
  </w:style>
  <w:style w:type="character" w:customStyle="1" w:styleId="apple-converted-space">
    <w:name w:val="apple-converted-space"/>
    <w:rsid w:val="00F11E95"/>
  </w:style>
  <w:style w:type="paragraph" w:customStyle="1" w:styleId="Veobecn">
    <w:name w:val="Všeobecný"/>
    <w:basedOn w:val="Normlny"/>
    <w:rsid w:val="00F11E95"/>
    <w:pPr>
      <w:jc w:val="both"/>
    </w:pPr>
    <w:rPr>
      <w:rFonts w:ascii="Arial" w:hAnsi="Arial"/>
      <w:szCs w:val="20"/>
    </w:rPr>
  </w:style>
  <w:style w:type="paragraph" w:customStyle="1" w:styleId="NAZACIATOK">
    <w:name w:val="NA_ZACIATOK"/>
    <w:rsid w:val="00F11E95"/>
    <w:pPr>
      <w:widowControl w:val="0"/>
      <w:autoSpaceDE w:val="0"/>
      <w:autoSpaceDN w:val="0"/>
      <w:spacing w:after="0" w:line="240" w:lineRule="auto"/>
      <w:jc w:val="both"/>
    </w:pPr>
    <w:rPr>
      <w:rFonts w:eastAsia="Times New Roman" w:cs="Times New Roman"/>
      <w:noProof/>
      <w:color w:val="000000"/>
      <w:sz w:val="20"/>
      <w:szCs w:val="20"/>
      <w:lang w:val="en-US" w:eastAsia="cs-CZ"/>
    </w:rPr>
  </w:style>
  <w:style w:type="character" w:styleId="PouitHypertextovPrepojenie">
    <w:name w:val="FollowedHyperlink"/>
    <w:basedOn w:val="Predvolenpsmoodseku"/>
    <w:uiPriority w:val="99"/>
    <w:unhideWhenUsed/>
    <w:rsid w:val="005F0944"/>
    <w:rPr>
      <w:color w:val="954F72"/>
      <w:u w:val="single"/>
    </w:rPr>
  </w:style>
  <w:style w:type="paragraph" w:customStyle="1" w:styleId="xl63">
    <w:name w:val="xl63"/>
    <w:basedOn w:val="Normlny"/>
    <w:rsid w:val="005F0944"/>
    <w:pPr>
      <w:spacing w:before="100" w:beforeAutospacing="1" w:after="100" w:afterAutospacing="1"/>
    </w:pPr>
  </w:style>
  <w:style w:type="paragraph" w:customStyle="1" w:styleId="xl64">
    <w:name w:val="xl64"/>
    <w:basedOn w:val="Normlny"/>
    <w:rsid w:val="005F0944"/>
    <w:pPr>
      <w:spacing w:before="100" w:beforeAutospacing="1" w:after="100" w:afterAutospacing="1"/>
      <w:textAlignment w:val="bottom"/>
    </w:pPr>
    <w:rPr>
      <w:rFonts w:ascii="Arial CE" w:hAnsi="Arial CE" w:cs="Arial CE"/>
      <w:b/>
      <w:bCs/>
    </w:rPr>
  </w:style>
  <w:style w:type="paragraph" w:customStyle="1" w:styleId="xl65">
    <w:name w:val="xl65"/>
    <w:basedOn w:val="Normlny"/>
    <w:rsid w:val="005F0944"/>
    <w:pPr>
      <w:spacing w:before="100" w:beforeAutospacing="1" w:after="100" w:afterAutospacing="1"/>
      <w:textAlignment w:val="bottom"/>
    </w:pPr>
    <w:rPr>
      <w:rFonts w:ascii="Arial" w:hAnsi="Arial" w:cs="Arial"/>
      <w:b/>
      <w:bCs/>
    </w:rPr>
  </w:style>
  <w:style w:type="paragraph" w:customStyle="1" w:styleId="xl66">
    <w:name w:val="xl66"/>
    <w:basedOn w:val="Normlny"/>
    <w:rsid w:val="005F0944"/>
    <w:pPr>
      <w:spacing w:before="100" w:beforeAutospacing="1" w:after="100" w:afterAutospacing="1"/>
      <w:textAlignment w:val="bottom"/>
    </w:pPr>
    <w:rPr>
      <w:rFonts w:ascii="Arial" w:hAnsi="Arial" w:cs="Arial"/>
    </w:rPr>
  </w:style>
  <w:style w:type="paragraph" w:customStyle="1" w:styleId="xl67">
    <w:name w:val="xl67"/>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68">
    <w:name w:val="xl68"/>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69">
    <w:name w:val="xl69"/>
    <w:basedOn w:val="Normlny"/>
    <w:rsid w:val="005F0944"/>
    <w:pPr>
      <w:spacing w:before="100" w:beforeAutospacing="1" w:after="100" w:afterAutospacing="1"/>
      <w:textAlignment w:val="bottom"/>
    </w:pPr>
    <w:rPr>
      <w:rFonts w:ascii="Arial" w:hAnsi="Arial" w:cs="Arial"/>
      <w:sz w:val="20"/>
      <w:szCs w:val="20"/>
    </w:rPr>
  </w:style>
  <w:style w:type="paragraph" w:customStyle="1" w:styleId="xl70">
    <w:name w:val="xl70"/>
    <w:basedOn w:val="Normlny"/>
    <w:rsid w:val="005F0944"/>
    <w:pPr>
      <w:spacing w:before="100" w:beforeAutospacing="1" w:after="100" w:afterAutospacing="1"/>
      <w:jc w:val="right"/>
      <w:textAlignment w:val="bottom"/>
    </w:pPr>
    <w:rPr>
      <w:rFonts w:ascii="Arial CE" w:hAnsi="Arial CE" w:cs="Arial CE"/>
    </w:rPr>
  </w:style>
  <w:style w:type="paragraph" w:customStyle="1" w:styleId="xl71">
    <w:name w:val="xl71"/>
    <w:basedOn w:val="Normlny"/>
    <w:rsid w:val="005F0944"/>
    <w:pPr>
      <w:spacing w:before="100" w:beforeAutospacing="1" w:after="100" w:afterAutospacing="1"/>
      <w:textAlignment w:val="bottom"/>
    </w:pPr>
    <w:rPr>
      <w:rFonts w:ascii="Arial CE" w:hAnsi="Arial CE" w:cs="Arial CE"/>
    </w:rPr>
  </w:style>
  <w:style w:type="paragraph" w:customStyle="1" w:styleId="xl72">
    <w:name w:val="xl72"/>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73">
    <w:name w:val="xl73"/>
    <w:basedOn w:val="Normlny"/>
    <w:rsid w:val="005F0944"/>
    <w:pPr>
      <w:spacing w:before="100" w:beforeAutospacing="1" w:after="100" w:afterAutospacing="1"/>
    </w:pPr>
    <w:rPr>
      <w:rFonts w:ascii="Arial" w:hAnsi="Arial" w:cs="Arial"/>
      <w:sz w:val="20"/>
      <w:szCs w:val="20"/>
    </w:rPr>
  </w:style>
  <w:style w:type="paragraph" w:customStyle="1" w:styleId="xl74">
    <w:name w:val="xl74"/>
    <w:basedOn w:val="Normlny"/>
    <w:rsid w:val="005F0944"/>
    <w:pPr>
      <w:spacing w:before="100" w:beforeAutospacing="1" w:after="100" w:afterAutospacing="1"/>
    </w:pPr>
    <w:rPr>
      <w:rFonts w:ascii="Arial" w:hAnsi="Arial" w:cs="Arial"/>
      <w:sz w:val="18"/>
      <w:szCs w:val="18"/>
    </w:rPr>
  </w:style>
  <w:style w:type="paragraph" w:customStyle="1" w:styleId="xl75">
    <w:name w:val="xl75"/>
    <w:basedOn w:val="Normlny"/>
    <w:rsid w:val="005F0944"/>
    <w:pPr>
      <w:spacing w:before="100" w:beforeAutospacing="1" w:after="100" w:afterAutospacing="1"/>
    </w:pPr>
    <w:rPr>
      <w:rFonts w:ascii="Arial CE" w:hAnsi="Arial CE" w:cs="Arial CE"/>
      <w:sz w:val="14"/>
      <w:szCs w:val="14"/>
    </w:rPr>
  </w:style>
  <w:style w:type="paragraph" w:customStyle="1" w:styleId="xl76">
    <w:name w:val="xl76"/>
    <w:basedOn w:val="Normlny"/>
    <w:rsid w:val="005F09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CE" w:hAnsi="Arial CE" w:cs="Arial CE"/>
    </w:rPr>
  </w:style>
  <w:style w:type="paragraph" w:customStyle="1" w:styleId="xl77">
    <w:name w:val="xl77"/>
    <w:basedOn w:val="Normlny"/>
    <w:rsid w:val="005F0944"/>
    <w:pPr>
      <w:spacing w:before="100" w:beforeAutospacing="1" w:after="100" w:afterAutospacing="1"/>
      <w:textAlignment w:val="bottom"/>
    </w:pPr>
    <w:rPr>
      <w:rFonts w:ascii="Arial" w:hAnsi="Arial" w:cs="Arial"/>
      <w:sz w:val="20"/>
      <w:szCs w:val="20"/>
    </w:rPr>
  </w:style>
  <w:style w:type="paragraph" w:customStyle="1" w:styleId="xl78">
    <w:name w:val="xl78"/>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79">
    <w:name w:val="xl79"/>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80">
    <w:name w:val="xl80"/>
    <w:basedOn w:val="Normlny"/>
    <w:rsid w:val="005F0944"/>
    <w:pPr>
      <w:spacing w:before="100" w:beforeAutospacing="1" w:after="100" w:afterAutospacing="1"/>
      <w:textAlignment w:val="bottom"/>
    </w:pPr>
    <w:rPr>
      <w:rFonts w:ascii="Arial CE" w:hAnsi="Arial CE" w:cs="Arial CE"/>
      <w:b/>
      <w:bCs/>
      <w:color w:val="000080"/>
      <w:sz w:val="22"/>
      <w:szCs w:val="22"/>
    </w:rPr>
  </w:style>
  <w:style w:type="paragraph" w:customStyle="1" w:styleId="xl81">
    <w:name w:val="xl81"/>
    <w:basedOn w:val="Normlny"/>
    <w:rsid w:val="005F0944"/>
    <w:pPr>
      <w:spacing w:before="100" w:beforeAutospacing="1" w:after="100" w:afterAutospacing="1"/>
      <w:textAlignment w:val="bottom"/>
    </w:pPr>
    <w:rPr>
      <w:rFonts w:ascii="Arial CE" w:hAnsi="Arial CE" w:cs="Arial CE"/>
      <w:b/>
      <w:bCs/>
      <w:color w:val="000080"/>
      <w:sz w:val="20"/>
      <w:szCs w:val="20"/>
    </w:rPr>
  </w:style>
  <w:style w:type="paragraph" w:customStyle="1" w:styleId="xl82">
    <w:name w:val="xl82"/>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3">
    <w:name w:val="xl83"/>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4">
    <w:name w:val="xl84"/>
    <w:basedOn w:val="Normlny"/>
    <w:rsid w:val="005F0944"/>
    <w:pPr>
      <w:spacing w:before="100" w:beforeAutospacing="1" w:after="100" w:afterAutospacing="1"/>
      <w:textAlignment w:val="bottom"/>
    </w:pPr>
    <w:rPr>
      <w:rFonts w:ascii="Arial CE" w:hAnsi="Arial CE" w:cs="Arial CE"/>
      <w:b/>
      <w:bCs/>
      <w:color w:val="000080"/>
    </w:rPr>
  </w:style>
  <w:style w:type="paragraph" w:customStyle="1" w:styleId="xl85">
    <w:name w:val="xl85"/>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6">
    <w:name w:val="xl86"/>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rPr>
  </w:style>
  <w:style w:type="paragraph" w:customStyle="1" w:styleId="xl87">
    <w:name w:val="xl87"/>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8">
    <w:name w:val="xl88"/>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89">
    <w:name w:val="xl89"/>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90">
    <w:name w:val="xl90"/>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1">
    <w:name w:val="xl91"/>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i/>
      <w:iCs/>
      <w:color w:val="0000FF"/>
    </w:rPr>
  </w:style>
  <w:style w:type="paragraph" w:customStyle="1" w:styleId="xl92">
    <w:name w:val="xl92"/>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3">
    <w:name w:val="xl93"/>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4">
    <w:name w:val="xl94"/>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5">
    <w:name w:val="xl95"/>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96">
    <w:name w:val="xl96"/>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97">
    <w:name w:val="xl97"/>
    <w:basedOn w:val="Normlny"/>
    <w:rsid w:val="005F0944"/>
    <w:pPr>
      <w:spacing w:before="100" w:beforeAutospacing="1" w:after="100" w:afterAutospacing="1"/>
      <w:textAlignment w:val="bottom"/>
    </w:pPr>
    <w:rPr>
      <w:rFonts w:ascii="Arial CE" w:hAnsi="Arial CE" w:cs="Arial CE"/>
      <w:b/>
      <w:bCs/>
      <w:color w:val="FF0000"/>
      <w:sz w:val="18"/>
      <w:szCs w:val="18"/>
    </w:rPr>
  </w:style>
  <w:style w:type="paragraph" w:customStyle="1" w:styleId="xl98">
    <w:name w:val="xl98"/>
    <w:basedOn w:val="Normlny"/>
    <w:rsid w:val="005F0944"/>
    <w:pPr>
      <w:spacing w:before="100" w:beforeAutospacing="1" w:after="100" w:afterAutospacing="1"/>
      <w:textAlignment w:val="bottom"/>
    </w:pPr>
    <w:rPr>
      <w:rFonts w:ascii="Arial CE" w:hAnsi="Arial CE" w:cs="Arial CE"/>
      <w:b/>
      <w:bCs/>
      <w:sz w:val="20"/>
      <w:szCs w:val="20"/>
    </w:rPr>
  </w:style>
  <w:style w:type="paragraph" w:customStyle="1" w:styleId="xl99">
    <w:name w:val="xl99"/>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0">
    <w:name w:val="xl100"/>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1">
    <w:name w:val="xl101"/>
    <w:basedOn w:val="Normlny"/>
    <w:rsid w:val="005F0944"/>
    <w:pPr>
      <w:spacing w:before="100" w:beforeAutospacing="1" w:after="100" w:afterAutospacing="1"/>
      <w:jc w:val="center"/>
      <w:textAlignment w:val="center"/>
    </w:pPr>
    <w:rPr>
      <w:rFonts w:ascii="Arial" w:hAnsi="Arial" w:cs="Arial"/>
      <w:b/>
      <w:bCs/>
      <w:sz w:val="28"/>
      <w:szCs w:val="28"/>
    </w:rPr>
  </w:style>
  <w:style w:type="paragraph" w:customStyle="1" w:styleId="xl102">
    <w:name w:val="xl102"/>
    <w:basedOn w:val="Normlny"/>
    <w:rsid w:val="005F0944"/>
    <w:pPr>
      <w:spacing w:before="100" w:beforeAutospacing="1" w:after="100" w:afterAutospacing="1"/>
      <w:jc w:val="center"/>
      <w:textAlignment w:val="center"/>
    </w:pPr>
    <w:rPr>
      <w:rFonts w:ascii="Arial CE" w:hAnsi="Arial CE" w:cs="Arial CE"/>
      <w:sz w:val="18"/>
      <w:szCs w:val="18"/>
    </w:rPr>
  </w:style>
  <w:style w:type="paragraph" w:customStyle="1" w:styleId="xl103">
    <w:name w:val="xl103"/>
    <w:basedOn w:val="Normlny"/>
    <w:rsid w:val="005F0944"/>
    <w:pPr>
      <w:spacing w:before="100" w:beforeAutospacing="1" w:after="100" w:afterAutospacing="1"/>
      <w:jc w:val="center"/>
      <w:textAlignment w:val="center"/>
    </w:pPr>
    <w:rPr>
      <w:rFonts w:ascii="Arial" w:hAnsi="Arial" w:cs="Arial"/>
      <w:sz w:val="18"/>
      <w:szCs w:val="18"/>
    </w:rPr>
  </w:style>
  <w:style w:type="paragraph" w:styleId="Revzia">
    <w:name w:val="Revision"/>
    <w:hidden/>
    <w:uiPriority w:val="99"/>
    <w:semiHidden/>
    <w:rsid w:val="002F14E7"/>
    <w:pPr>
      <w:spacing w:after="0" w:line="240" w:lineRule="auto"/>
    </w:pPr>
    <w:rPr>
      <w:rFonts w:eastAsia="Times New Roman" w:cs="Times New Roman"/>
      <w:sz w:val="24"/>
      <w:szCs w:val="24"/>
    </w:rPr>
  </w:style>
  <w:style w:type="character" w:customStyle="1" w:styleId="Nadpis4Char">
    <w:name w:val="Nadpis 4 Char"/>
    <w:basedOn w:val="Predvolenpsmoodseku"/>
    <w:link w:val="Nadpis4"/>
    <w:rsid w:val="007D36AD"/>
    <w:rPr>
      <w:rFonts w:eastAsia="Times New Roman" w:cs="Times New Roman"/>
      <w:sz w:val="28"/>
      <w:szCs w:val="28"/>
      <w:lang w:eastAsia="cs-CZ"/>
    </w:rPr>
  </w:style>
  <w:style w:type="character" w:customStyle="1" w:styleId="Nadpis9Char">
    <w:name w:val="Nadpis 9 Char"/>
    <w:basedOn w:val="Predvolenpsmoodseku"/>
    <w:link w:val="Nadpis9"/>
    <w:rsid w:val="007D36AD"/>
    <w:rPr>
      <w:rFonts w:ascii="Arial" w:eastAsia="Times New Roman" w:hAnsi="Arial" w:cs="Arial"/>
      <w:lang w:eastAsia="cs-CZ"/>
    </w:rPr>
  </w:style>
  <w:style w:type="paragraph" w:customStyle="1" w:styleId="BodyTextIndent31">
    <w:name w:val="Body Text Indent 31"/>
    <w:basedOn w:val="Normlny"/>
    <w:rsid w:val="007D36AD"/>
    <w:pPr>
      <w:ind w:left="708"/>
      <w:jc w:val="both"/>
    </w:pPr>
    <w:rPr>
      <w:szCs w:val="20"/>
    </w:rPr>
  </w:style>
  <w:style w:type="paragraph" w:customStyle="1" w:styleId="BodyText31">
    <w:name w:val="Body Text 31"/>
    <w:basedOn w:val="Normlny"/>
    <w:rsid w:val="007D36AD"/>
    <w:pPr>
      <w:jc w:val="center"/>
    </w:pPr>
    <w:rPr>
      <w:color w:val="FF0000"/>
      <w:sz w:val="20"/>
      <w:szCs w:val="20"/>
    </w:rPr>
  </w:style>
  <w:style w:type="paragraph" w:customStyle="1" w:styleId="BodyText21">
    <w:name w:val="Body Text 21"/>
    <w:basedOn w:val="Normlny"/>
    <w:rsid w:val="007D36AD"/>
    <w:pPr>
      <w:tabs>
        <w:tab w:val="left" w:pos="900"/>
      </w:tabs>
      <w:ind w:left="900"/>
      <w:jc w:val="both"/>
    </w:pPr>
    <w:rPr>
      <w:sz w:val="20"/>
      <w:szCs w:val="20"/>
    </w:rPr>
  </w:style>
  <w:style w:type="paragraph" w:styleId="Adresanaoblke">
    <w:name w:val="envelope address"/>
    <w:basedOn w:val="Normlny"/>
    <w:rsid w:val="007D36AD"/>
    <w:pPr>
      <w:framePr w:w="7920" w:h="1980" w:hRule="exact" w:hSpace="141" w:wrap="auto" w:hAnchor="page" w:xAlign="center" w:yAlign="bottom"/>
      <w:ind w:left="2880"/>
    </w:pPr>
    <w:rPr>
      <w:sz w:val="28"/>
      <w:szCs w:val="20"/>
    </w:rPr>
  </w:style>
  <w:style w:type="paragraph" w:customStyle="1" w:styleId="Odsek">
    <w:name w:val="Odsek"/>
    <w:basedOn w:val="Normlny"/>
    <w:rsid w:val="007D36AD"/>
    <w:pPr>
      <w:spacing w:before="120"/>
      <w:ind w:left="510" w:hanging="510"/>
      <w:jc w:val="both"/>
    </w:pPr>
    <w:rPr>
      <w:szCs w:val="20"/>
    </w:rPr>
  </w:style>
  <w:style w:type="paragraph" w:customStyle="1" w:styleId="CharCharChar">
    <w:name w:val="Char Char Char"/>
    <w:basedOn w:val="Normlny"/>
    <w:rsid w:val="007D36AD"/>
    <w:pPr>
      <w:spacing w:after="160" w:line="240" w:lineRule="exact"/>
    </w:pPr>
    <w:rPr>
      <w:rFonts w:ascii="Verdana" w:hAnsi="Verdana"/>
      <w:sz w:val="20"/>
      <w:szCs w:val="20"/>
      <w:lang w:val="en-US" w:eastAsia="en-US"/>
    </w:rPr>
  </w:style>
  <w:style w:type="character" w:styleId="PsacstrojHTML">
    <w:name w:val="HTML Typewriter"/>
    <w:rsid w:val="007D36AD"/>
    <w:rPr>
      <w:rFonts w:ascii="Courier New" w:eastAsia="Times New Roman" w:hAnsi="Courier New"/>
      <w:sz w:val="20"/>
      <w:szCs w:val="20"/>
    </w:rPr>
  </w:style>
  <w:style w:type="paragraph" w:customStyle="1" w:styleId="Export0">
    <w:name w:val="Export 0"/>
    <w:basedOn w:val="Normlny"/>
    <w:rsid w:val="007D36A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7D36AD"/>
    <w:pPr>
      <w:keepNext/>
      <w:spacing w:before="100" w:after="100"/>
    </w:pPr>
    <w:rPr>
      <w:b/>
      <w:sz w:val="20"/>
      <w:szCs w:val="20"/>
      <w:lang w:eastAsia="cs-CZ"/>
    </w:rPr>
  </w:style>
  <w:style w:type="paragraph" w:customStyle="1" w:styleId="Styl1">
    <w:name w:val="Styl1"/>
    <w:basedOn w:val="Normlny"/>
    <w:rsid w:val="007D36AD"/>
    <w:pPr>
      <w:jc w:val="both"/>
    </w:pPr>
    <w:rPr>
      <w:rFonts w:ascii="Arial" w:hAnsi="Arial"/>
      <w:szCs w:val="20"/>
    </w:rPr>
  </w:style>
  <w:style w:type="paragraph" w:styleId="Zoznam">
    <w:name w:val="List"/>
    <w:basedOn w:val="Normlny"/>
    <w:rsid w:val="007D36AD"/>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7D36AD"/>
    <w:pPr>
      <w:ind w:firstLine="210"/>
    </w:pPr>
    <w:rPr>
      <w:noProof/>
    </w:rPr>
  </w:style>
  <w:style w:type="character" w:customStyle="1" w:styleId="Prvzarkazkladnhotextu2Char">
    <w:name w:val="Prvá zarážka základného textu 2 Char"/>
    <w:basedOn w:val="ZarkazkladnhotextuChar"/>
    <w:link w:val="Prvzarkazkladnhotextu2"/>
    <w:rsid w:val="007D36AD"/>
    <w:rPr>
      <w:rFonts w:ascii="Arial" w:eastAsia="Times New Roman" w:hAnsi="Arial" w:cs="Times New Roman"/>
      <w:noProof/>
      <w:szCs w:val="24"/>
    </w:rPr>
  </w:style>
  <w:style w:type="table" w:styleId="Mriekatabuky">
    <w:name w:val="Table Grid"/>
    <w:basedOn w:val="Normlnatabuka"/>
    <w:uiPriority w:val="59"/>
    <w:rsid w:val="007D36A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7D36AD"/>
  </w:style>
  <w:style w:type="character" w:customStyle="1" w:styleId="a11">
    <w:name w:val="a11"/>
    <w:rsid w:val="007D36AD"/>
    <w:rPr>
      <w:sz w:val="15"/>
      <w:szCs w:val="15"/>
    </w:rPr>
  </w:style>
  <w:style w:type="character" w:customStyle="1" w:styleId="item">
    <w:name w:val="item"/>
    <w:basedOn w:val="Predvolenpsmoodseku"/>
    <w:rsid w:val="007D36AD"/>
  </w:style>
  <w:style w:type="paragraph" w:customStyle="1" w:styleId="export00">
    <w:name w:val="export0"/>
    <w:basedOn w:val="Normlny"/>
    <w:rsid w:val="007D36AD"/>
    <w:pPr>
      <w:spacing w:before="100" w:beforeAutospacing="1" w:after="100" w:afterAutospacing="1"/>
    </w:pPr>
  </w:style>
  <w:style w:type="character" w:customStyle="1" w:styleId="nazov">
    <w:name w:val="nazov"/>
    <w:rsid w:val="007D36AD"/>
    <w:rPr>
      <w:b/>
      <w:bCs/>
      <w:sz w:val="18"/>
      <w:szCs w:val="18"/>
    </w:rPr>
  </w:style>
  <w:style w:type="paragraph" w:customStyle="1" w:styleId="AOHead1">
    <w:name w:val="AOHead1"/>
    <w:basedOn w:val="Normlny"/>
    <w:next w:val="Normlny"/>
    <w:rsid w:val="007D36AD"/>
    <w:pPr>
      <w:keepNext/>
      <w:numPr>
        <w:numId w:val="13"/>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7D36AD"/>
    <w:pPr>
      <w:keepNext/>
      <w:numPr>
        <w:ilvl w:val="1"/>
        <w:numId w:val="13"/>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7D36AD"/>
    <w:pPr>
      <w:numPr>
        <w:ilvl w:val="2"/>
        <w:numId w:val="13"/>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7D36AD"/>
    <w:pPr>
      <w:numPr>
        <w:ilvl w:val="3"/>
        <w:numId w:val="13"/>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7D36AD"/>
    <w:pPr>
      <w:numPr>
        <w:ilvl w:val="4"/>
        <w:numId w:val="13"/>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7D36AD"/>
    <w:pPr>
      <w:numPr>
        <w:ilvl w:val="5"/>
        <w:numId w:val="13"/>
      </w:numPr>
      <w:spacing w:before="240" w:line="260" w:lineRule="atLeast"/>
      <w:outlineLvl w:val="5"/>
    </w:pPr>
    <w:rPr>
      <w:rFonts w:eastAsia="SimSun"/>
      <w:sz w:val="22"/>
      <w:szCs w:val="22"/>
      <w:lang w:eastAsia="en-US"/>
    </w:rPr>
  </w:style>
  <w:style w:type="character" w:customStyle="1" w:styleId="bodycopy1">
    <w:name w:val="bodycopy1"/>
    <w:uiPriority w:val="99"/>
    <w:rsid w:val="007D36AD"/>
    <w:rPr>
      <w:rFonts w:ascii="Arial" w:hAnsi="Arial" w:cs="Arial" w:hint="default"/>
      <w:i w:val="0"/>
      <w:iCs w:val="0"/>
      <w:strike w:val="0"/>
      <w:dstrike w:val="0"/>
      <w:color w:val="000000"/>
      <w:sz w:val="20"/>
      <w:szCs w:val="20"/>
      <w:u w:val="none"/>
      <w:effect w:val="none"/>
    </w:rPr>
  </w:style>
  <w:style w:type="character" w:customStyle="1" w:styleId="tlelektronickejpoty111">
    <w:name w:val="Štýl elektronickej pošty111"/>
    <w:rsid w:val="007D36AD"/>
    <w:rPr>
      <w:rFonts w:ascii="Arial" w:hAnsi="Arial" w:cs="Arial"/>
      <w:color w:val="000000"/>
      <w:sz w:val="20"/>
      <w:szCs w:val="20"/>
    </w:rPr>
  </w:style>
  <w:style w:type="character" w:customStyle="1" w:styleId="PsacstrojHTML1">
    <w:name w:val="Písací stroj HTML1"/>
    <w:rsid w:val="007D36AD"/>
    <w:rPr>
      <w:rFonts w:ascii="Courier New" w:eastAsia="Times New Roman" w:hAnsi="Courier New"/>
      <w:sz w:val="20"/>
      <w:szCs w:val="20"/>
    </w:rPr>
  </w:style>
  <w:style w:type="paragraph" w:customStyle="1" w:styleId="Odrky">
    <w:name w:val="Odrážky"/>
    <w:basedOn w:val="Normlny"/>
    <w:next w:val="Normlny"/>
    <w:rsid w:val="007D36AD"/>
    <w:pPr>
      <w:spacing w:after="120"/>
      <w:ind w:left="226" w:hanging="113"/>
      <w:jc w:val="both"/>
    </w:pPr>
    <w:rPr>
      <w:szCs w:val="20"/>
    </w:rPr>
  </w:style>
  <w:style w:type="paragraph" w:customStyle="1" w:styleId="H4">
    <w:name w:val="H4"/>
    <w:basedOn w:val="Normlny"/>
    <w:next w:val="Normlny"/>
    <w:rsid w:val="007D36AD"/>
    <w:pPr>
      <w:keepNext/>
      <w:spacing w:before="100" w:after="100"/>
      <w:outlineLvl w:val="4"/>
    </w:pPr>
    <w:rPr>
      <w:b/>
      <w:snapToGrid w:val="0"/>
      <w:szCs w:val="20"/>
      <w:lang w:eastAsia="cs-CZ"/>
    </w:rPr>
  </w:style>
  <w:style w:type="paragraph" w:customStyle="1" w:styleId="Normlnywebov1">
    <w:name w:val="Normálny (webový)1"/>
    <w:basedOn w:val="Normlny"/>
    <w:rsid w:val="007D36AD"/>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7D36AD"/>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7D36AD"/>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7D36AD"/>
    <w:pPr>
      <w:jc w:val="center"/>
    </w:pPr>
    <w:rPr>
      <w:rFonts w:ascii="Marigold (WE)" w:eastAsia="Marigold (WE)" w:hAnsi="Marigold (WE)"/>
      <w:sz w:val="22"/>
    </w:rPr>
  </w:style>
  <w:style w:type="character" w:customStyle="1" w:styleId="NzovChar">
    <w:name w:val="Názov Char"/>
    <w:basedOn w:val="Predvolenpsmoodseku"/>
    <w:link w:val="Nzov"/>
    <w:rsid w:val="007D36AD"/>
    <w:rPr>
      <w:rFonts w:ascii="Marigold (WE)" w:eastAsia="Marigold (WE)" w:hAnsi="Marigold (WE)" w:cs="Times New Roman"/>
      <w:szCs w:val="24"/>
    </w:rPr>
  </w:style>
  <w:style w:type="character" w:customStyle="1" w:styleId="emailstyle21">
    <w:name w:val="emailstyle21"/>
    <w:semiHidden/>
    <w:rsid w:val="007D36AD"/>
    <w:rPr>
      <w:rFonts w:ascii="Arial" w:hAnsi="Arial" w:cs="Arial" w:hint="default"/>
      <w:color w:val="000000"/>
      <w:sz w:val="20"/>
      <w:szCs w:val="20"/>
    </w:rPr>
  </w:style>
  <w:style w:type="paragraph" w:customStyle="1" w:styleId="Textbubliny1">
    <w:name w:val="Text bubliny1"/>
    <w:basedOn w:val="Normlny"/>
    <w:semiHidden/>
    <w:rsid w:val="007D36AD"/>
    <w:rPr>
      <w:rFonts w:ascii="Tahoma" w:hAnsi="Tahoma" w:cs="Courier New"/>
      <w:sz w:val="16"/>
      <w:szCs w:val="16"/>
    </w:rPr>
  </w:style>
  <w:style w:type="paragraph" w:styleId="truktradokumentu">
    <w:name w:val="Document Map"/>
    <w:basedOn w:val="Normlny"/>
    <w:link w:val="truktradokumentuChar"/>
    <w:semiHidden/>
    <w:rsid w:val="007D36AD"/>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7D36AD"/>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7D36AD"/>
    <w:rPr>
      <w:rFonts w:ascii="Tahoma" w:hAnsi="Tahoma" w:cs="Tahoma"/>
      <w:sz w:val="16"/>
      <w:szCs w:val="16"/>
    </w:rPr>
  </w:style>
  <w:style w:type="paragraph" w:styleId="Popis">
    <w:name w:val="caption"/>
    <w:basedOn w:val="Normlny"/>
    <w:next w:val="Normlny"/>
    <w:qFormat/>
    <w:rsid w:val="007D36AD"/>
    <w:rPr>
      <w:rFonts w:ascii="Arial" w:hAnsi="Arial"/>
      <w:b/>
      <w:bCs/>
      <w:sz w:val="20"/>
      <w:szCs w:val="20"/>
    </w:rPr>
  </w:style>
  <w:style w:type="paragraph" w:customStyle="1" w:styleId="msolistparagraph0">
    <w:name w:val="msolistparagraph"/>
    <w:basedOn w:val="Normlny"/>
    <w:rsid w:val="007D36AD"/>
    <w:pPr>
      <w:ind w:left="720"/>
    </w:pPr>
    <w:rPr>
      <w:rFonts w:ascii="Arial" w:hAnsi="Arial" w:cs="Arial"/>
      <w:sz w:val="22"/>
      <w:szCs w:val="22"/>
    </w:rPr>
  </w:style>
  <w:style w:type="paragraph" w:customStyle="1" w:styleId="identifikacestran0">
    <w:name w:val="identifikacestran"/>
    <w:basedOn w:val="Normlny"/>
    <w:rsid w:val="007D36AD"/>
    <w:pPr>
      <w:spacing w:line="280" w:lineRule="atLeast"/>
      <w:jc w:val="both"/>
    </w:pPr>
  </w:style>
  <w:style w:type="paragraph" w:customStyle="1" w:styleId="sloseznamu0">
    <w:name w:val="sloseznamu"/>
    <w:basedOn w:val="Normlny"/>
    <w:rsid w:val="007D36AD"/>
    <w:pPr>
      <w:jc w:val="both"/>
    </w:pPr>
    <w:rPr>
      <w:rFonts w:ascii="Century Schoolbook" w:hAnsi="Century Schoolbook"/>
    </w:rPr>
  </w:style>
  <w:style w:type="numbering" w:customStyle="1" w:styleId="Bezzoznamu1">
    <w:name w:val="Bez zoznamu1"/>
    <w:next w:val="Bezzoznamu"/>
    <w:semiHidden/>
    <w:unhideWhenUsed/>
    <w:rsid w:val="007D36AD"/>
  </w:style>
  <w:style w:type="paragraph" w:customStyle="1" w:styleId="xl60">
    <w:name w:val="xl60"/>
    <w:basedOn w:val="Normlny"/>
    <w:rsid w:val="007D36AD"/>
    <w:pPr>
      <w:spacing w:before="100" w:beforeAutospacing="1" w:after="100" w:afterAutospacing="1"/>
      <w:jc w:val="right"/>
    </w:pPr>
  </w:style>
  <w:style w:type="paragraph" w:customStyle="1" w:styleId="xl61">
    <w:name w:val="xl61"/>
    <w:basedOn w:val="Normlny"/>
    <w:rsid w:val="007D36AD"/>
    <w:pPr>
      <w:spacing w:before="100" w:beforeAutospacing="1" w:after="100" w:afterAutospacing="1"/>
    </w:pPr>
  </w:style>
  <w:style w:type="paragraph" w:customStyle="1" w:styleId="xl62">
    <w:name w:val="xl62"/>
    <w:basedOn w:val="Normlny"/>
    <w:rsid w:val="007D36AD"/>
    <w:pPr>
      <w:spacing w:before="100" w:beforeAutospacing="1" w:after="100" w:afterAutospacing="1"/>
    </w:pPr>
    <w:rPr>
      <w:sz w:val="16"/>
      <w:szCs w:val="16"/>
    </w:rPr>
  </w:style>
  <w:style w:type="paragraph" w:customStyle="1" w:styleId="xl104">
    <w:name w:val="xl104"/>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7D36AD"/>
    <w:pPr>
      <w:shd w:val="clear" w:color="auto" w:fill="C0C0C0"/>
      <w:spacing w:before="100" w:beforeAutospacing="1" w:after="100" w:afterAutospacing="1"/>
    </w:pPr>
  </w:style>
  <w:style w:type="paragraph" w:customStyle="1" w:styleId="xl107">
    <w:name w:val="xl107"/>
    <w:basedOn w:val="Normlny"/>
    <w:rsid w:val="007D36AD"/>
    <w:pPr>
      <w:shd w:val="clear" w:color="auto" w:fill="C0C0C0"/>
      <w:spacing w:before="100" w:beforeAutospacing="1" w:after="100" w:afterAutospacing="1"/>
      <w:jc w:val="right"/>
    </w:pPr>
    <w:rPr>
      <w:sz w:val="16"/>
      <w:szCs w:val="16"/>
    </w:rPr>
  </w:style>
  <w:style w:type="paragraph" w:customStyle="1" w:styleId="xl108">
    <w:name w:val="xl108"/>
    <w:basedOn w:val="Normlny"/>
    <w:rsid w:val="007D36AD"/>
    <w:pPr>
      <w:shd w:val="clear" w:color="auto" w:fill="C0C0C0"/>
      <w:spacing w:before="100" w:beforeAutospacing="1" w:after="100" w:afterAutospacing="1"/>
      <w:jc w:val="right"/>
    </w:pPr>
    <w:rPr>
      <w:sz w:val="16"/>
      <w:szCs w:val="16"/>
    </w:rPr>
  </w:style>
  <w:style w:type="paragraph" w:customStyle="1" w:styleId="xl109">
    <w:name w:val="xl109"/>
    <w:basedOn w:val="Normlny"/>
    <w:rsid w:val="007D36AD"/>
    <w:pPr>
      <w:shd w:val="clear" w:color="auto" w:fill="C0C0C0"/>
      <w:spacing w:before="100" w:beforeAutospacing="1" w:after="100" w:afterAutospacing="1"/>
      <w:jc w:val="right"/>
    </w:pPr>
  </w:style>
  <w:style w:type="paragraph" w:customStyle="1" w:styleId="xl110">
    <w:name w:val="xl110"/>
    <w:basedOn w:val="Normlny"/>
    <w:rsid w:val="007D36AD"/>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7D36AD"/>
    <w:pPr>
      <w:shd w:val="clear" w:color="auto" w:fill="FFFF99"/>
      <w:spacing w:before="100" w:beforeAutospacing="1" w:after="100" w:afterAutospacing="1"/>
      <w:jc w:val="right"/>
    </w:pPr>
    <w:rPr>
      <w:sz w:val="16"/>
      <w:szCs w:val="16"/>
    </w:rPr>
  </w:style>
  <w:style w:type="paragraph" w:customStyle="1" w:styleId="xl112">
    <w:name w:val="xl112"/>
    <w:basedOn w:val="Normlny"/>
    <w:rsid w:val="007D36AD"/>
    <w:pPr>
      <w:shd w:val="clear" w:color="auto" w:fill="FFFF99"/>
      <w:spacing w:before="100" w:beforeAutospacing="1" w:after="100" w:afterAutospacing="1"/>
      <w:jc w:val="right"/>
    </w:pPr>
    <w:rPr>
      <w:sz w:val="16"/>
      <w:szCs w:val="16"/>
    </w:rPr>
  </w:style>
  <w:style w:type="paragraph" w:customStyle="1" w:styleId="xl113">
    <w:name w:val="xl113"/>
    <w:basedOn w:val="Normlny"/>
    <w:rsid w:val="007D36AD"/>
    <w:pPr>
      <w:shd w:val="clear" w:color="auto" w:fill="FFFF99"/>
      <w:spacing w:before="100" w:beforeAutospacing="1" w:after="100" w:afterAutospacing="1"/>
    </w:pPr>
    <w:rPr>
      <w:sz w:val="16"/>
      <w:szCs w:val="16"/>
    </w:rPr>
  </w:style>
  <w:style w:type="paragraph" w:customStyle="1" w:styleId="xl114">
    <w:name w:val="xl114"/>
    <w:basedOn w:val="Normlny"/>
    <w:rsid w:val="007D36AD"/>
    <w:pPr>
      <w:shd w:val="clear" w:color="auto" w:fill="FFFF99"/>
      <w:spacing w:before="100" w:beforeAutospacing="1" w:after="100" w:afterAutospacing="1"/>
    </w:pPr>
  </w:style>
  <w:style w:type="paragraph" w:customStyle="1" w:styleId="xl115">
    <w:name w:val="xl115"/>
    <w:basedOn w:val="Normlny"/>
    <w:rsid w:val="007D36AD"/>
    <w:pPr>
      <w:pBdr>
        <w:left w:val="single" w:sz="8" w:space="0" w:color="auto"/>
      </w:pBdr>
      <w:shd w:val="clear" w:color="auto" w:fill="FFFF99"/>
      <w:spacing w:before="100" w:beforeAutospacing="1" w:after="100" w:afterAutospacing="1"/>
    </w:pPr>
  </w:style>
  <w:style w:type="paragraph" w:customStyle="1" w:styleId="xl116">
    <w:name w:val="xl11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7D36AD"/>
    <w:pPr>
      <w:shd w:val="clear" w:color="auto" w:fill="FFFF99"/>
      <w:spacing w:before="100" w:beforeAutospacing="1" w:after="100" w:afterAutospacing="1"/>
      <w:jc w:val="right"/>
    </w:pPr>
    <w:rPr>
      <w:sz w:val="16"/>
      <w:szCs w:val="16"/>
    </w:rPr>
  </w:style>
  <w:style w:type="paragraph" w:customStyle="1" w:styleId="xl118">
    <w:name w:val="xl118"/>
    <w:basedOn w:val="Normlny"/>
    <w:rsid w:val="007D36AD"/>
    <w:pPr>
      <w:shd w:val="clear" w:color="auto" w:fill="FFFF99"/>
      <w:spacing w:before="100" w:beforeAutospacing="1" w:after="100" w:afterAutospacing="1"/>
      <w:jc w:val="right"/>
    </w:pPr>
    <w:rPr>
      <w:sz w:val="16"/>
      <w:szCs w:val="16"/>
    </w:rPr>
  </w:style>
  <w:style w:type="paragraph" w:customStyle="1" w:styleId="xl119">
    <w:name w:val="xl119"/>
    <w:basedOn w:val="Normlny"/>
    <w:rsid w:val="007D36AD"/>
    <w:pPr>
      <w:shd w:val="clear" w:color="auto" w:fill="FFFF99"/>
      <w:spacing w:before="100" w:beforeAutospacing="1" w:after="100" w:afterAutospacing="1"/>
      <w:jc w:val="right"/>
    </w:pPr>
  </w:style>
  <w:style w:type="paragraph" w:customStyle="1" w:styleId="xl120">
    <w:name w:val="xl120"/>
    <w:basedOn w:val="Normlny"/>
    <w:rsid w:val="007D36AD"/>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7D36AD"/>
    <w:pPr>
      <w:shd w:val="clear" w:color="auto" w:fill="FFFF99"/>
      <w:spacing w:before="100" w:beforeAutospacing="1" w:after="100" w:afterAutospacing="1"/>
    </w:pPr>
    <w:rPr>
      <w:sz w:val="16"/>
      <w:szCs w:val="16"/>
    </w:rPr>
  </w:style>
  <w:style w:type="paragraph" w:customStyle="1" w:styleId="xl122">
    <w:name w:val="xl122"/>
    <w:basedOn w:val="Normlny"/>
    <w:rsid w:val="007D36AD"/>
    <w:pPr>
      <w:pBdr>
        <w:left w:val="single" w:sz="8" w:space="0" w:color="auto"/>
      </w:pBdr>
      <w:shd w:val="clear" w:color="auto" w:fill="FFFF99"/>
      <w:spacing w:before="100" w:beforeAutospacing="1" w:after="100" w:afterAutospacing="1"/>
    </w:pPr>
  </w:style>
  <w:style w:type="paragraph" w:customStyle="1" w:styleId="xl123">
    <w:name w:val="xl123"/>
    <w:basedOn w:val="Normlny"/>
    <w:rsid w:val="007D36AD"/>
    <w:pPr>
      <w:shd w:val="clear" w:color="auto" w:fill="FFFF99"/>
      <w:spacing w:before="100" w:beforeAutospacing="1" w:after="100" w:afterAutospacing="1"/>
    </w:pPr>
    <w:rPr>
      <w:sz w:val="16"/>
      <w:szCs w:val="16"/>
    </w:rPr>
  </w:style>
  <w:style w:type="paragraph" w:customStyle="1" w:styleId="xl124">
    <w:name w:val="xl124"/>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7D36AD"/>
    <w:pPr>
      <w:shd w:val="clear" w:color="auto" w:fill="FFFF99"/>
      <w:spacing w:before="100" w:beforeAutospacing="1" w:after="100" w:afterAutospacing="1"/>
      <w:jc w:val="right"/>
    </w:pPr>
    <w:rPr>
      <w:sz w:val="16"/>
      <w:szCs w:val="16"/>
    </w:rPr>
  </w:style>
  <w:style w:type="paragraph" w:customStyle="1" w:styleId="xl126">
    <w:name w:val="xl12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7D36AD"/>
    <w:pPr>
      <w:shd w:val="clear" w:color="auto" w:fill="CCFFCC"/>
      <w:spacing w:before="100" w:beforeAutospacing="1" w:after="100" w:afterAutospacing="1"/>
      <w:jc w:val="right"/>
    </w:pPr>
    <w:rPr>
      <w:sz w:val="16"/>
      <w:szCs w:val="16"/>
    </w:rPr>
  </w:style>
  <w:style w:type="paragraph" w:customStyle="1" w:styleId="xl129">
    <w:name w:val="xl129"/>
    <w:basedOn w:val="Normlny"/>
    <w:rsid w:val="007D36AD"/>
    <w:pPr>
      <w:shd w:val="clear" w:color="auto" w:fill="CCFFCC"/>
      <w:spacing w:before="100" w:beforeAutospacing="1" w:after="100" w:afterAutospacing="1"/>
      <w:jc w:val="right"/>
    </w:pPr>
    <w:rPr>
      <w:sz w:val="16"/>
      <w:szCs w:val="16"/>
    </w:rPr>
  </w:style>
  <w:style w:type="paragraph" w:customStyle="1" w:styleId="xl130">
    <w:name w:val="xl130"/>
    <w:basedOn w:val="Normlny"/>
    <w:rsid w:val="007D36AD"/>
    <w:pPr>
      <w:shd w:val="clear" w:color="auto" w:fill="CCFFCC"/>
      <w:spacing w:before="100" w:beforeAutospacing="1" w:after="100" w:afterAutospacing="1"/>
      <w:jc w:val="right"/>
    </w:pPr>
    <w:rPr>
      <w:sz w:val="16"/>
      <w:szCs w:val="16"/>
    </w:rPr>
  </w:style>
  <w:style w:type="paragraph" w:customStyle="1" w:styleId="xl131">
    <w:name w:val="xl131"/>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7D36AD"/>
    <w:pPr>
      <w:shd w:val="clear" w:color="auto" w:fill="CCFFCC"/>
      <w:spacing w:before="100" w:beforeAutospacing="1" w:after="100" w:afterAutospacing="1"/>
    </w:pPr>
    <w:rPr>
      <w:sz w:val="16"/>
      <w:szCs w:val="16"/>
    </w:rPr>
  </w:style>
  <w:style w:type="paragraph" w:customStyle="1" w:styleId="xl133">
    <w:name w:val="xl133"/>
    <w:basedOn w:val="Normlny"/>
    <w:rsid w:val="007D36AD"/>
    <w:pPr>
      <w:shd w:val="clear" w:color="auto" w:fill="CCFFCC"/>
      <w:spacing w:before="100" w:beforeAutospacing="1" w:after="100" w:afterAutospacing="1"/>
    </w:pPr>
    <w:rPr>
      <w:sz w:val="16"/>
      <w:szCs w:val="16"/>
    </w:rPr>
  </w:style>
  <w:style w:type="paragraph" w:customStyle="1" w:styleId="xl134">
    <w:name w:val="xl134"/>
    <w:basedOn w:val="Normlny"/>
    <w:rsid w:val="007D36AD"/>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7D36AD"/>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7D36AD"/>
  </w:style>
  <w:style w:type="numbering" w:customStyle="1" w:styleId="Bezzoznamu11">
    <w:name w:val="Bez zoznamu11"/>
    <w:next w:val="Bezzoznamu"/>
    <w:semiHidden/>
    <w:unhideWhenUsed/>
    <w:rsid w:val="007D36AD"/>
  </w:style>
  <w:style w:type="paragraph" w:customStyle="1" w:styleId="Nadpis6Arial">
    <w:name w:val="Nadpis 6 + Arial"/>
    <w:aliases w:val="12 pt,Podľa okraja,Pred:  23 pt"/>
    <w:basedOn w:val="Nadpis6"/>
    <w:rsid w:val="007D36AD"/>
    <w:pPr>
      <w:keepLines w:val="0"/>
      <w:numPr>
        <w:numId w:val="12"/>
      </w:numPr>
      <w:autoSpaceDE w:val="0"/>
      <w:autoSpaceDN w:val="0"/>
      <w:spacing w:before="0" w:after="60"/>
      <w:ind w:left="431" w:hanging="431"/>
      <w:jc w:val="both"/>
    </w:pPr>
    <w:rPr>
      <w:rFonts w:ascii="Arial" w:eastAsia="Times New Roman" w:hAnsi="Arial" w:cs="Arial"/>
      <w:b/>
      <w:bCs/>
      <w:i w:val="0"/>
      <w:iCs w:val="0"/>
      <w:color w:val="auto"/>
      <w:lang w:eastAsia="cs-CZ"/>
    </w:rPr>
  </w:style>
  <w:style w:type="paragraph" w:customStyle="1" w:styleId="BalloonText1">
    <w:name w:val="Balloon Text1"/>
    <w:basedOn w:val="Normlny"/>
    <w:semiHidden/>
    <w:rsid w:val="007D36AD"/>
    <w:rPr>
      <w:rFonts w:ascii="Tahoma" w:hAnsi="Tahoma" w:cs="Tahoma"/>
      <w:sz w:val="16"/>
      <w:szCs w:val="16"/>
    </w:rPr>
  </w:style>
  <w:style w:type="numbering" w:customStyle="1" w:styleId="Bezzoznamu3">
    <w:name w:val="Bez zoznamu3"/>
    <w:next w:val="Bezzoznamu"/>
    <w:semiHidden/>
    <w:rsid w:val="007D36AD"/>
  </w:style>
  <w:style w:type="numbering" w:customStyle="1" w:styleId="Bezzoznamu12">
    <w:name w:val="Bez zoznamu12"/>
    <w:next w:val="Bezzoznamu"/>
    <w:semiHidden/>
    <w:unhideWhenUsed/>
    <w:rsid w:val="007D36AD"/>
  </w:style>
  <w:style w:type="numbering" w:customStyle="1" w:styleId="Bezzoznamu4">
    <w:name w:val="Bez zoznamu4"/>
    <w:next w:val="Bezzoznamu"/>
    <w:semiHidden/>
    <w:rsid w:val="007D36AD"/>
  </w:style>
  <w:style w:type="numbering" w:customStyle="1" w:styleId="Bezzoznamu13">
    <w:name w:val="Bez zoznamu13"/>
    <w:next w:val="Bezzoznamu"/>
    <w:semiHidden/>
    <w:unhideWhenUsed/>
    <w:rsid w:val="007D36AD"/>
  </w:style>
  <w:style w:type="numbering" w:customStyle="1" w:styleId="Bezzoznamu5">
    <w:name w:val="Bez zoznamu5"/>
    <w:next w:val="Bezzoznamu"/>
    <w:semiHidden/>
    <w:rsid w:val="007D36AD"/>
  </w:style>
  <w:style w:type="numbering" w:customStyle="1" w:styleId="Bezzoznamu14">
    <w:name w:val="Bez zoznamu14"/>
    <w:next w:val="Bezzoznamu"/>
    <w:semiHidden/>
    <w:unhideWhenUsed/>
    <w:rsid w:val="007D36AD"/>
  </w:style>
  <w:style w:type="paragraph" w:customStyle="1" w:styleId="Zoznamsodrkami1">
    <w:name w:val="Zoznam s odrážkami1"/>
    <w:basedOn w:val="Normlny"/>
    <w:uiPriority w:val="99"/>
    <w:rsid w:val="007D36AD"/>
    <w:pPr>
      <w:suppressAutoHyphens/>
      <w:spacing w:before="60" w:after="60"/>
    </w:pPr>
    <w:rPr>
      <w:rFonts w:ascii="Arial" w:hAnsi="Arial" w:cs="Arial"/>
      <w:sz w:val="22"/>
      <w:szCs w:val="22"/>
      <w:lang w:eastAsia="ar-SA"/>
    </w:rPr>
  </w:style>
  <w:style w:type="paragraph" w:customStyle="1" w:styleId="tabletext">
    <w:name w:val="tabletext"/>
    <w:basedOn w:val="Normlny"/>
    <w:rsid w:val="007D36AD"/>
    <w:pPr>
      <w:spacing w:before="100" w:beforeAutospacing="1" w:after="100" w:afterAutospacing="1"/>
    </w:pPr>
    <w:rPr>
      <w:lang w:val="en-US" w:eastAsia="ko-KR"/>
    </w:rPr>
  </w:style>
  <w:style w:type="paragraph" w:customStyle="1" w:styleId="itemlistintable">
    <w:name w:val="itemlistintable"/>
    <w:basedOn w:val="Normlny"/>
    <w:rsid w:val="007D36AD"/>
    <w:pPr>
      <w:spacing w:before="100" w:beforeAutospacing="1" w:after="100" w:afterAutospacing="1"/>
    </w:pPr>
    <w:rPr>
      <w:lang w:val="en-US" w:eastAsia="ko-KR"/>
    </w:rPr>
  </w:style>
  <w:style w:type="numbering" w:customStyle="1" w:styleId="Bezzoznamu6">
    <w:name w:val="Bez zoznamu6"/>
    <w:next w:val="Bezzoznamu"/>
    <w:uiPriority w:val="99"/>
    <w:semiHidden/>
    <w:rsid w:val="007D36AD"/>
  </w:style>
  <w:style w:type="paragraph" w:customStyle="1" w:styleId="H2">
    <w:name w:val="H2"/>
    <w:basedOn w:val="Normlny"/>
    <w:next w:val="Normlny"/>
    <w:rsid w:val="007D36AD"/>
    <w:pPr>
      <w:keepNext/>
      <w:spacing w:before="100" w:after="100"/>
      <w:outlineLvl w:val="2"/>
    </w:pPr>
    <w:rPr>
      <w:b/>
      <w:snapToGrid w:val="0"/>
      <w:sz w:val="36"/>
      <w:szCs w:val="20"/>
      <w:lang w:eastAsia="cs-CZ"/>
    </w:rPr>
  </w:style>
  <w:style w:type="character" w:customStyle="1" w:styleId="Stylodsek">
    <w:name w:val="Styl odsek"/>
    <w:rsid w:val="007D36AD"/>
    <w:rPr>
      <w:rFonts w:ascii="Arial Narrow" w:hAnsi="Arial Narrow"/>
      <w:sz w:val="22"/>
    </w:rPr>
  </w:style>
  <w:style w:type="paragraph" w:customStyle="1" w:styleId="Blockquote">
    <w:name w:val="Blockquote"/>
    <w:basedOn w:val="Normlny"/>
    <w:rsid w:val="007D36AD"/>
    <w:pPr>
      <w:spacing w:before="100" w:after="100"/>
      <w:ind w:left="360" w:right="360"/>
    </w:pPr>
    <w:rPr>
      <w:snapToGrid w:val="0"/>
      <w:lang w:eastAsia="cs-CZ"/>
    </w:rPr>
  </w:style>
  <w:style w:type="paragraph" w:styleId="Textpoznmkypodiarou">
    <w:name w:val="footnote text"/>
    <w:basedOn w:val="Normlny"/>
    <w:link w:val="TextpoznmkypodiarouChar"/>
    <w:rsid w:val="007D36AD"/>
    <w:rPr>
      <w:sz w:val="20"/>
      <w:szCs w:val="20"/>
    </w:rPr>
  </w:style>
  <w:style w:type="character" w:customStyle="1" w:styleId="TextpoznmkypodiarouChar">
    <w:name w:val="Text poznámky pod čiarou Char"/>
    <w:basedOn w:val="Predvolenpsmoodseku"/>
    <w:link w:val="Textpoznmkypodiarou"/>
    <w:rsid w:val="007D36AD"/>
    <w:rPr>
      <w:rFonts w:eastAsia="Times New Roman" w:cs="Times New Roman"/>
      <w:sz w:val="20"/>
      <w:szCs w:val="20"/>
    </w:rPr>
  </w:style>
  <w:style w:type="paragraph" w:customStyle="1" w:styleId="cislovanieodstavcov">
    <w:name w:val="cislovanie odstavcov"/>
    <w:basedOn w:val="Normlny"/>
    <w:rsid w:val="007D36AD"/>
    <w:pPr>
      <w:numPr>
        <w:numId w:val="14"/>
      </w:numPr>
    </w:pPr>
    <w:rPr>
      <w:szCs w:val="20"/>
    </w:rPr>
  </w:style>
  <w:style w:type="numbering" w:customStyle="1" w:styleId="Bezzoznamu15">
    <w:name w:val="Bez zoznamu15"/>
    <w:next w:val="Bezzoznamu"/>
    <w:uiPriority w:val="99"/>
    <w:semiHidden/>
    <w:unhideWhenUsed/>
    <w:rsid w:val="007D36AD"/>
  </w:style>
  <w:style w:type="paragraph" w:customStyle="1" w:styleId="Standard">
    <w:name w:val="Standard"/>
    <w:uiPriority w:val="99"/>
    <w:rsid w:val="005B709F"/>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5B709F"/>
    <w:rPr>
      <w:rFonts w:ascii="Calibri" w:eastAsia="Calibri" w:hAnsi="Calibri"/>
      <w:kern w:val="3"/>
    </w:rPr>
  </w:style>
  <w:style w:type="paragraph" w:customStyle="1" w:styleId="Nadpisvelk">
    <w:name w:val="Nadpis velký"/>
    <w:basedOn w:val="Normlny"/>
    <w:rsid w:val="00410986"/>
    <w:pPr>
      <w:widowControl w:val="0"/>
      <w:suppressAutoHyphens/>
      <w:jc w:val="center"/>
    </w:pPr>
    <w:rPr>
      <w:rFonts w:eastAsia="Arial Unicode MS"/>
      <w:b/>
      <w:caps/>
      <w:sz w:val="28"/>
      <w:szCs w:val="20"/>
      <w:lang w:eastAsia="ar-SA"/>
    </w:rPr>
  </w:style>
  <w:style w:type="paragraph" w:customStyle="1" w:styleId="odstavec1">
    <w:name w:val="odstavec 1"/>
    <w:basedOn w:val="Normlny"/>
    <w:rsid w:val="00410986"/>
    <w:pPr>
      <w:widowControl w:val="0"/>
      <w:suppressAutoHyphens/>
      <w:ind w:left="426" w:hanging="426"/>
    </w:pPr>
    <w:rPr>
      <w:rFonts w:eastAsia="Arial Unicode MS"/>
      <w:szCs w:val="20"/>
      <w:lang w:eastAsia="ar-SA"/>
    </w:rPr>
  </w:style>
  <w:style w:type="character" w:styleId="Nzovknihy">
    <w:name w:val="Book Title"/>
    <w:uiPriority w:val="33"/>
    <w:qFormat/>
    <w:rsid w:val="00410986"/>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9858">
      <w:bodyDiv w:val="1"/>
      <w:marLeft w:val="0"/>
      <w:marRight w:val="0"/>
      <w:marTop w:val="0"/>
      <w:marBottom w:val="0"/>
      <w:divBdr>
        <w:top w:val="none" w:sz="0" w:space="0" w:color="auto"/>
        <w:left w:val="none" w:sz="0" w:space="0" w:color="auto"/>
        <w:bottom w:val="none" w:sz="0" w:space="0" w:color="auto"/>
        <w:right w:val="none" w:sz="0" w:space="0" w:color="auto"/>
      </w:divBdr>
    </w:div>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73816607">
      <w:bodyDiv w:val="1"/>
      <w:marLeft w:val="0"/>
      <w:marRight w:val="0"/>
      <w:marTop w:val="0"/>
      <w:marBottom w:val="0"/>
      <w:divBdr>
        <w:top w:val="none" w:sz="0" w:space="0" w:color="auto"/>
        <w:left w:val="none" w:sz="0" w:space="0" w:color="auto"/>
        <w:bottom w:val="none" w:sz="0" w:space="0" w:color="auto"/>
        <w:right w:val="none" w:sz="0" w:space="0" w:color="auto"/>
      </w:divBdr>
    </w:div>
    <w:div w:id="229921402">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309790887">
      <w:bodyDiv w:val="1"/>
      <w:marLeft w:val="0"/>
      <w:marRight w:val="0"/>
      <w:marTop w:val="0"/>
      <w:marBottom w:val="0"/>
      <w:divBdr>
        <w:top w:val="none" w:sz="0" w:space="0" w:color="auto"/>
        <w:left w:val="none" w:sz="0" w:space="0" w:color="auto"/>
        <w:bottom w:val="none" w:sz="0" w:space="0" w:color="auto"/>
        <w:right w:val="none" w:sz="0" w:space="0" w:color="auto"/>
      </w:divBdr>
    </w:div>
    <w:div w:id="381486160">
      <w:bodyDiv w:val="1"/>
      <w:marLeft w:val="0"/>
      <w:marRight w:val="0"/>
      <w:marTop w:val="0"/>
      <w:marBottom w:val="0"/>
      <w:divBdr>
        <w:top w:val="none" w:sz="0" w:space="0" w:color="auto"/>
        <w:left w:val="none" w:sz="0" w:space="0" w:color="auto"/>
        <w:bottom w:val="none" w:sz="0" w:space="0" w:color="auto"/>
        <w:right w:val="none" w:sz="0" w:space="0" w:color="auto"/>
      </w:divBdr>
    </w:div>
    <w:div w:id="499738116">
      <w:bodyDiv w:val="1"/>
      <w:marLeft w:val="0"/>
      <w:marRight w:val="0"/>
      <w:marTop w:val="0"/>
      <w:marBottom w:val="0"/>
      <w:divBdr>
        <w:top w:val="none" w:sz="0" w:space="0" w:color="auto"/>
        <w:left w:val="none" w:sz="0" w:space="0" w:color="auto"/>
        <w:bottom w:val="none" w:sz="0" w:space="0" w:color="auto"/>
        <w:right w:val="none" w:sz="0" w:space="0" w:color="auto"/>
      </w:divBdr>
    </w:div>
    <w:div w:id="813448894">
      <w:bodyDiv w:val="1"/>
      <w:marLeft w:val="0"/>
      <w:marRight w:val="0"/>
      <w:marTop w:val="0"/>
      <w:marBottom w:val="0"/>
      <w:divBdr>
        <w:top w:val="none" w:sz="0" w:space="0" w:color="auto"/>
        <w:left w:val="none" w:sz="0" w:space="0" w:color="auto"/>
        <w:bottom w:val="none" w:sz="0" w:space="0" w:color="auto"/>
        <w:right w:val="none" w:sz="0" w:space="0" w:color="auto"/>
      </w:divBdr>
    </w:div>
    <w:div w:id="881400144">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3622013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9651028">
      <w:bodyDiv w:val="1"/>
      <w:marLeft w:val="0"/>
      <w:marRight w:val="0"/>
      <w:marTop w:val="0"/>
      <w:marBottom w:val="0"/>
      <w:divBdr>
        <w:top w:val="none" w:sz="0" w:space="0" w:color="auto"/>
        <w:left w:val="none" w:sz="0" w:space="0" w:color="auto"/>
        <w:bottom w:val="none" w:sz="0" w:space="0" w:color="auto"/>
        <w:right w:val="none" w:sz="0" w:space="0" w:color="auto"/>
      </w:divBdr>
    </w:div>
    <w:div w:id="213733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2.xml><?xml version="1.0" encoding="utf-8"?>
<ds:datastoreItem xmlns:ds="http://schemas.openxmlformats.org/officeDocument/2006/customXml" ds:itemID="{AA92FE66-319B-4527-A063-D4DF221D91CB}">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97afab4d-54f3-4e9a-b46d-76e7961df0c3"/>
    <ds:schemaRef ds:uri="http://www.w3.org/XML/1998/namespace"/>
    <ds:schemaRef ds:uri="http://purl.org/dc/dcmitype/"/>
  </ds:schemaRefs>
</ds:datastoreItem>
</file>

<file path=customXml/itemProps3.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5.xml><?xml version="1.0" encoding="utf-8"?>
<ds:datastoreItem xmlns:ds="http://schemas.openxmlformats.org/officeDocument/2006/customXml" ds:itemID="{ECBF4677-B5E5-4B70-8056-03E4C47D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6520</Words>
  <Characters>37170</Characters>
  <Application>Microsoft Office Word</Application>
  <DocSecurity>0</DocSecurity>
  <Lines>309</Lines>
  <Paragraphs>87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Sociálna poisťovňa</Company>
  <LinksUpToDate>false</LinksUpToDate>
  <CharactersWithSpaces>43603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SP</cp:lastModifiedBy>
  <cp:revision>8</cp:revision>
  <cp:lastPrinted>2021-05-19T09:28:00Z</cp:lastPrinted>
  <dcterms:created xsi:type="dcterms:W3CDTF">2021-05-19T06:32:00Z</dcterms:created>
  <dcterms:modified xsi:type="dcterms:W3CDTF">2021-05-24T13:18:00Z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