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5AA" w:rsidRDefault="00B575AA" w:rsidP="00B575AA">
      <w:pPr>
        <w:pStyle w:val="Default"/>
        <w:jc w:val="center"/>
        <w:rPr>
          <w:rFonts w:ascii="Arial" w:hAnsi="Arial" w:cs="Arial"/>
          <w:color w:val="auto"/>
          <w:sz w:val="22"/>
          <w:szCs w:val="22"/>
        </w:rPr>
      </w:pPr>
    </w:p>
    <w:p w:rsidR="00B575AA" w:rsidRPr="00574673" w:rsidRDefault="00B575AA" w:rsidP="00B575AA">
      <w:pPr>
        <w:pStyle w:val="Nadpis2"/>
        <w:spacing w:before="0" w:line="240" w:lineRule="auto"/>
        <w:jc w:val="right"/>
        <w:rPr>
          <w:rFonts w:ascii="Arial" w:hAnsi="Arial" w:cs="Arial"/>
          <w:color w:val="auto"/>
        </w:rPr>
      </w:pPr>
      <w:bookmarkStart w:id="0" w:name="_Toc529370636"/>
      <w:r w:rsidRPr="00574673">
        <w:rPr>
          <w:rFonts w:ascii="Arial" w:hAnsi="Arial" w:cs="Arial"/>
          <w:color w:val="auto"/>
        </w:rPr>
        <w:t xml:space="preserve">B.2 Obchodné podmienky </w:t>
      </w:r>
      <w:r>
        <w:rPr>
          <w:rFonts w:ascii="Arial" w:hAnsi="Arial" w:cs="Arial"/>
          <w:color w:val="auto"/>
        </w:rPr>
        <w:t>plnenia</w:t>
      </w:r>
      <w:r w:rsidRPr="00574673">
        <w:rPr>
          <w:rFonts w:ascii="Arial" w:hAnsi="Arial" w:cs="Arial"/>
          <w:color w:val="auto"/>
        </w:rPr>
        <w:t xml:space="preserve"> predmetu zákazky</w:t>
      </w:r>
      <w:bookmarkEnd w:id="0"/>
    </w:p>
    <w:p w:rsidR="00B575AA" w:rsidRDefault="00B575AA" w:rsidP="00B575AA">
      <w:pPr>
        <w:rPr>
          <w:rFonts w:ascii="Arial" w:hAnsi="Arial" w:cs="Arial"/>
          <w:b/>
        </w:rPr>
      </w:pPr>
      <w:r w:rsidRPr="00D741AF">
        <w:rPr>
          <w:rFonts w:ascii="Arial" w:hAnsi="Arial" w:cs="Arial"/>
          <w:i/>
          <w:sz w:val="20"/>
        </w:rPr>
        <w:t xml:space="preserve">Časť B.2 Obchodné podmienky plnenia predmetu zákazky súťažných podkladov je zverejnená v editovateľnom formáte na URL </w:t>
      </w:r>
      <w:r w:rsidRPr="00365B6B">
        <w:rPr>
          <w:rFonts w:ascii="Arial" w:hAnsi="Arial" w:cs="Arial"/>
          <w:i/>
          <w:sz w:val="20"/>
          <w:szCs w:val="20"/>
        </w:rPr>
        <w:t xml:space="preserve">adrese </w:t>
      </w:r>
      <w:hyperlink r:id="rId8" w:history="1">
        <w:r w:rsidRPr="00FD7903">
          <w:rPr>
            <w:rStyle w:val="Hypertextovprepojenie"/>
            <w:rFonts w:ascii="Arial" w:hAnsi="Arial" w:cs="Arial"/>
            <w:sz w:val="20"/>
            <w:szCs w:val="20"/>
          </w:rPr>
          <w:t>https://www.socpoist.sk/vyroba-a-dodavka-tlaciv-pre-socialnu-poistovnu/66769s</w:t>
        </w:r>
      </w:hyperlink>
      <w:r>
        <w:rPr>
          <w:rFonts w:ascii="Arial" w:hAnsi="Arial" w:cs="Arial"/>
          <w:color w:val="1F497D"/>
          <w:sz w:val="20"/>
          <w:szCs w:val="20"/>
        </w:rPr>
        <w:t xml:space="preserve"> </w:t>
      </w:r>
      <w:r w:rsidRPr="00D741AF">
        <w:rPr>
          <w:rFonts w:ascii="Arial" w:hAnsi="Arial" w:cs="Arial"/>
          <w:i/>
          <w:sz w:val="20"/>
        </w:rPr>
        <w:t>alebo ju verejný obstarávateľ v editovateľnom formáte poskytne elektronicky po vyžiadaní u kontaktnej osoby uvedenej v bode 1. časti A.1 Pokyny pre záujemcov a uchádzačov týchto súťažných podkladov.</w:t>
      </w:r>
    </w:p>
    <w:p w:rsidR="00B575AA" w:rsidRDefault="00B575AA" w:rsidP="00B575AA">
      <w:pPr>
        <w:spacing w:after="0" w:line="240" w:lineRule="auto"/>
        <w:ind w:left="2880" w:firstLine="720"/>
        <w:rPr>
          <w:rFonts w:ascii="Arial" w:hAnsi="Arial" w:cs="Arial"/>
          <w:b/>
        </w:rPr>
      </w:pPr>
    </w:p>
    <w:p w:rsidR="00B575AA" w:rsidRPr="00313764" w:rsidRDefault="00B575AA" w:rsidP="00B575AA">
      <w:pPr>
        <w:tabs>
          <w:tab w:val="left" w:pos="0"/>
          <w:tab w:val="left" w:pos="426"/>
        </w:tabs>
        <w:spacing w:after="0" w:line="240" w:lineRule="auto"/>
        <w:jc w:val="center"/>
        <w:rPr>
          <w:rFonts w:ascii="Arial" w:hAnsi="Arial" w:cs="Arial"/>
          <w:b/>
          <w:bCs/>
          <w:sz w:val="28"/>
          <w:szCs w:val="28"/>
        </w:rPr>
      </w:pPr>
      <w:r w:rsidRPr="00313764">
        <w:rPr>
          <w:rFonts w:ascii="Arial" w:hAnsi="Arial" w:cs="Arial"/>
          <w:b/>
          <w:bCs/>
          <w:sz w:val="28"/>
          <w:szCs w:val="28"/>
        </w:rPr>
        <w:t>Rámcová dohoda</w:t>
      </w:r>
    </w:p>
    <w:p w:rsidR="00B575AA" w:rsidRDefault="00B575AA" w:rsidP="00B575AA">
      <w:pPr>
        <w:tabs>
          <w:tab w:val="left" w:pos="0"/>
          <w:tab w:val="left" w:pos="426"/>
        </w:tabs>
        <w:spacing w:after="0" w:line="240" w:lineRule="auto"/>
        <w:jc w:val="center"/>
        <w:rPr>
          <w:rFonts w:ascii="Arial" w:hAnsi="Arial" w:cs="Arial"/>
          <w:b/>
          <w:bCs/>
          <w:sz w:val="24"/>
          <w:szCs w:val="24"/>
        </w:rPr>
      </w:pPr>
      <w:r w:rsidRPr="00313764">
        <w:rPr>
          <w:rFonts w:ascii="Arial" w:hAnsi="Arial" w:cs="Arial"/>
          <w:b/>
          <w:bCs/>
          <w:sz w:val="28"/>
          <w:szCs w:val="28"/>
        </w:rPr>
        <w:t xml:space="preserve"> na výrobu a dodávku tlačív pre Sociálnu poisťovňu</w:t>
      </w:r>
    </w:p>
    <w:p w:rsidR="00B575AA" w:rsidRDefault="00B575AA" w:rsidP="00B575AA">
      <w:pPr>
        <w:tabs>
          <w:tab w:val="left" w:pos="0"/>
          <w:tab w:val="left" w:pos="426"/>
        </w:tabs>
        <w:spacing w:after="0" w:line="240" w:lineRule="auto"/>
        <w:jc w:val="center"/>
        <w:rPr>
          <w:rFonts w:ascii="Arial" w:hAnsi="Arial" w:cs="Arial"/>
          <w:b/>
          <w:bCs/>
          <w:sz w:val="24"/>
          <w:szCs w:val="24"/>
        </w:rPr>
      </w:pPr>
    </w:p>
    <w:p w:rsidR="00B575AA" w:rsidRPr="00FB4964" w:rsidRDefault="00B575AA" w:rsidP="00B575AA">
      <w:pPr>
        <w:tabs>
          <w:tab w:val="left" w:pos="0"/>
          <w:tab w:val="left" w:pos="426"/>
          <w:tab w:val="left" w:pos="1980"/>
        </w:tabs>
        <w:spacing w:after="0" w:line="240" w:lineRule="auto"/>
        <w:jc w:val="center"/>
        <w:rPr>
          <w:rFonts w:ascii="Arial" w:hAnsi="Arial" w:cs="Arial"/>
        </w:rPr>
      </w:pPr>
      <w:r w:rsidRPr="00FB4964">
        <w:rPr>
          <w:rFonts w:ascii="Arial" w:hAnsi="Arial" w:cs="Arial"/>
        </w:rPr>
        <w:t>uzavretá podľa §  269 ods. 2 Obchodného zákonníka a podľa § 83 zákona č. 343/2015 Z. z. o verejnom obstarávaní a o zmene a doplnení niektorých zákonov v znení neskorších predpisov</w:t>
      </w:r>
    </w:p>
    <w:p w:rsidR="00B575AA" w:rsidRPr="00FB4964" w:rsidRDefault="00B575AA" w:rsidP="00B575AA">
      <w:pPr>
        <w:tabs>
          <w:tab w:val="left" w:pos="0"/>
          <w:tab w:val="left" w:pos="360"/>
          <w:tab w:val="left" w:pos="426"/>
        </w:tabs>
        <w:spacing w:after="0" w:line="240" w:lineRule="auto"/>
        <w:jc w:val="center"/>
        <w:rPr>
          <w:rFonts w:ascii="Arial" w:hAnsi="Arial" w:cs="Arial"/>
          <w:b/>
          <w:bCs/>
        </w:rPr>
      </w:pPr>
    </w:p>
    <w:p w:rsidR="00B575AA" w:rsidRPr="00FB4964" w:rsidRDefault="00B575AA" w:rsidP="00B575AA">
      <w:pPr>
        <w:tabs>
          <w:tab w:val="left" w:pos="0"/>
          <w:tab w:val="left" w:pos="360"/>
          <w:tab w:val="left" w:pos="426"/>
        </w:tabs>
        <w:spacing w:after="0" w:line="240" w:lineRule="auto"/>
        <w:jc w:val="center"/>
        <w:rPr>
          <w:rFonts w:ascii="Arial" w:hAnsi="Arial" w:cs="Arial"/>
          <w:b/>
          <w:bCs/>
        </w:rPr>
      </w:pPr>
      <w:r w:rsidRPr="00FB4964">
        <w:rPr>
          <w:rFonts w:ascii="Arial" w:hAnsi="Arial" w:cs="Arial"/>
          <w:b/>
          <w:bCs/>
        </w:rPr>
        <w:t>Čl</w:t>
      </w:r>
      <w:r>
        <w:rPr>
          <w:rFonts w:ascii="Arial" w:hAnsi="Arial" w:cs="Arial"/>
          <w:b/>
          <w:bCs/>
        </w:rPr>
        <w:t>ánok</w:t>
      </w:r>
      <w:r w:rsidRPr="00FB4964">
        <w:rPr>
          <w:rFonts w:ascii="Arial" w:hAnsi="Arial" w:cs="Arial"/>
          <w:b/>
          <w:bCs/>
        </w:rPr>
        <w:t xml:space="preserve"> I</w:t>
      </w:r>
    </w:p>
    <w:p w:rsidR="00B575AA" w:rsidRPr="00FB4964" w:rsidRDefault="00B575AA" w:rsidP="00B575AA">
      <w:pPr>
        <w:tabs>
          <w:tab w:val="left" w:pos="0"/>
          <w:tab w:val="left" w:pos="360"/>
          <w:tab w:val="left" w:pos="426"/>
        </w:tabs>
        <w:spacing w:after="0" w:line="240" w:lineRule="auto"/>
        <w:jc w:val="center"/>
        <w:rPr>
          <w:rFonts w:ascii="Arial" w:hAnsi="Arial" w:cs="Arial"/>
          <w:b/>
          <w:bCs/>
        </w:rPr>
      </w:pPr>
      <w:r w:rsidRPr="00FB4964">
        <w:rPr>
          <w:rFonts w:ascii="Arial" w:hAnsi="Arial" w:cs="Arial"/>
          <w:b/>
          <w:bCs/>
        </w:rPr>
        <w:t>ÚČASTNÍCI RÁMCOVEJ DOHODY</w:t>
      </w:r>
    </w:p>
    <w:p w:rsidR="00B575AA" w:rsidRDefault="00B575AA" w:rsidP="00B575AA">
      <w:pPr>
        <w:tabs>
          <w:tab w:val="left" w:pos="0"/>
          <w:tab w:val="left" w:pos="360"/>
          <w:tab w:val="left" w:pos="426"/>
        </w:tabs>
        <w:spacing w:after="0" w:line="240" w:lineRule="auto"/>
        <w:jc w:val="center"/>
        <w:rPr>
          <w:rFonts w:ascii="Arial" w:hAnsi="Arial" w:cs="Arial"/>
          <w:b/>
          <w:bCs/>
        </w:rPr>
      </w:pPr>
    </w:p>
    <w:p w:rsidR="00B575AA" w:rsidRPr="00FB4964" w:rsidRDefault="00B575AA" w:rsidP="00B575AA">
      <w:pPr>
        <w:tabs>
          <w:tab w:val="left" w:pos="0"/>
          <w:tab w:val="left" w:pos="360"/>
          <w:tab w:val="left" w:pos="426"/>
        </w:tabs>
        <w:spacing w:after="0" w:line="240" w:lineRule="auto"/>
        <w:jc w:val="center"/>
        <w:rPr>
          <w:rFonts w:ascii="Arial" w:hAnsi="Arial" w:cs="Arial"/>
          <w:b/>
          <w:bCs/>
        </w:rPr>
      </w:pPr>
    </w:p>
    <w:p w:rsidR="00B575AA" w:rsidRPr="00FB4964" w:rsidRDefault="00B575AA" w:rsidP="00B575AA">
      <w:pPr>
        <w:tabs>
          <w:tab w:val="left" w:pos="0"/>
          <w:tab w:val="left" w:pos="426"/>
          <w:tab w:val="left" w:pos="3544"/>
        </w:tabs>
        <w:spacing w:after="0" w:line="240" w:lineRule="auto"/>
        <w:jc w:val="both"/>
        <w:rPr>
          <w:rFonts w:ascii="Arial" w:hAnsi="Arial" w:cs="Arial"/>
          <w:b/>
          <w:bCs/>
        </w:rPr>
      </w:pPr>
      <w:r w:rsidRPr="00FB4964">
        <w:rPr>
          <w:rFonts w:ascii="Arial" w:hAnsi="Arial" w:cs="Arial"/>
          <w:b/>
          <w:bCs/>
        </w:rPr>
        <w:t>Objednávateľ:</w:t>
      </w:r>
      <w:r w:rsidRPr="00FB4964">
        <w:rPr>
          <w:rFonts w:ascii="Arial" w:hAnsi="Arial" w:cs="Arial"/>
          <w:b/>
          <w:bCs/>
        </w:rPr>
        <w:tab/>
        <w:t>Sociálna poisťovňa</w:t>
      </w:r>
    </w:p>
    <w:p w:rsidR="00B575AA" w:rsidRPr="00FB4964" w:rsidRDefault="00B575AA" w:rsidP="00B575AA">
      <w:pPr>
        <w:tabs>
          <w:tab w:val="left" w:pos="0"/>
          <w:tab w:val="left" w:pos="426"/>
          <w:tab w:val="left" w:pos="3402"/>
        </w:tabs>
        <w:spacing w:after="0" w:line="240" w:lineRule="auto"/>
        <w:jc w:val="both"/>
        <w:rPr>
          <w:rFonts w:ascii="Arial" w:hAnsi="Arial" w:cs="Arial"/>
        </w:rPr>
      </w:pPr>
      <w:r w:rsidRPr="00FB4964">
        <w:rPr>
          <w:rFonts w:ascii="Arial" w:hAnsi="Arial" w:cs="Arial"/>
        </w:rPr>
        <w:t xml:space="preserve">Sídlo organizácie:        </w:t>
      </w:r>
      <w:r w:rsidRPr="00FB4964">
        <w:rPr>
          <w:rFonts w:ascii="Arial" w:hAnsi="Arial" w:cs="Arial"/>
        </w:rPr>
        <w:tab/>
      </w:r>
      <w:r w:rsidRPr="00FB4964">
        <w:rPr>
          <w:rFonts w:ascii="Arial" w:hAnsi="Arial" w:cs="Arial"/>
        </w:rPr>
        <w:tab/>
        <w:t>Ul. 29. augusta 8 a 10</w:t>
      </w:r>
    </w:p>
    <w:p w:rsidR="00B575AA" w:rsidRPr="00FB4964" w:rsidRDefault="00B575AA" w:rsidP="00B575AA">
      <w:pPr>
        <w:tabs>
          <w:tab w:val="left" w:pos="0"/>
          <w:tab w:val="left" w:pos="426"/>
          <w:tab w:val="left" w:pos="3544"/>
        </w:tabs>
        <w:spacing w:after="0" w:line="240" w:lineRule="auto"/>
        <w:jc w:val="both"/>
        <w:rPr>
          <w:rFonts w:ascii="Arial" w:hAnsi="Arial" w:cs="Arial"/>
        </w:rPr>
      </w:pPr>
      <w:r w:rsidRPr="00FB4964">
        <w:rPr>
          <w:rFonts w:ascii="Arial" w:hAnsi="Arial" w:cs="Arial"/>
        </w:rPr>
        <w:tab/>
      </w:r>
      <w:r w:rsidRPr="00FB4964">
        <w:rPr>
          <w:rFonts w:ascii="Arial" w:hAnsi="Arial" w:cs="Arial"/>
        </w:rPr>
        <w:tab/>
        <w:t xml:space="preserve">813 63 Bratislava </w:t>
      </w:r>
    </w:p>
    <w:p w:rsidR="00B575AA" w:rsidRPr="00FB4964" w:rsidRDefault="00B575AA" w:rsidP="00B575AA">
      <w:pPr>
        <w:tabs>
          <w:tab w:val="left" w:pos="0"/>
          <w:tab w:val="left" w:pos="426"/>
          <w:tab w:val="left" w:pos="3240"/>
          <w:tab w:val="left" w:pos="3402"/>
        </w:tabs>
        <w:spacing w:after="0" w:line="240" w:lineRule="auto"/>
        <w:jc w:val="both"/>
        <w:rPr>
          <w:rFonts w:ascii="Arial" w:hAnsi="Arial" w:cs="Arial"/>
        </w:rPr>
      </w:pPr>
      <w:r w:rsidRPr="00FB4964">
        <w:rPr>
          <w:rFonts w:ascii="Arial" w:hAnsi="Arial" w:cs="Arial"/>
        </w:rPr>
        <w:t xml:space="preserve">Štatutárny orgán:               </w:t>
      </w:r>
      <w:r w:rsidRPr="00FB4964">
        <w:rPr>
          <w:rFonts w:ascii="Arial" w:hAnsi="Arial" w:cs="Arial"/>
        </w:rPr>
        <w:tab/>
      </w:r>
      <w:r w:rsidRPr="00FB4964">
        <w:rPr>
          <w:rFonts w:ascii="Arial" w:hAnsi="Arial" w:cs="Arial"/>
        </w:rPr>
        <w:tab/>
      </w:r>
      <w:r w:rsidRPr="00FB4964">
        <w:rPr>
          <w:rFonts w:ascii="Arial" w:hAnsi="Arial" w:cs="Arial"/>
        </w:rPr>
        <w:tab/>
        <w:t xml:space="preserve">Ing. Ľubomír Vážny </w:t>
      </w:r>
    </w:p>
    <w:p w:rsidR="00B575AA" w:rsidRPr="00FB4964" w:rsidRDefault="00B575AA" w:rsidP="00B575AA">
      <w:pPr>
        <w:tabs>
          <w:tab w:val="left" w:pos="0"/>
          <w:tab w:val="left" w:pos="426"/>
          <w:tab w:val="left" w:pos="3240"/>
          <w:tab w:val="left" w:pos="3544"/>
        </w:tabs>
        <w:spacing w:after="0" w:line="240" w:lineRule="auto"/>
        <w:jc w:val="both"/>
        <w:rPr>
          <w:rFonts w:ascii="Arial" w:hAnsi="Arial" w:cs="Arial"/>
        </w:rPr>
      </w:pPr>
      <w:r w:rsidRPr="00FB4964">
        <w:rPr>
          <w:rFonts w:ascii="Arial" w:hAnsi="Arial" w:cs="Arial"/>
        </w:rPr>
        <w:tab/>
      </w:r>
      <w:r w:rsidRPr="00FB4964">
        <w:rPr>
          <w:rFonts w:ascii="Arial" w:hAnsi="Arial" w:cs="Arial"/>
        </w:rPr>
        <w:tab/>
      </w:r>
      <w:r w:rsidRPr="00FB4964">
        <w:rPr>
          <w:rFonts w:ascii="Arial" w:hAnsi="Arial" w:cs="Arial"/>
        </w:rPr>
        <w:tab/>
        <w:t>generálny riaditeľ Sociálnej poisťovne</w:t>
      </w:r>
    </w:p>
    <w:p w:rsidR="00B575AA" w:rsidRPr="00FB4964" w:rsidRDefault="00B575AA" w:rsidP="00B575AA">
      <w:pPr>
        <w:tabs>
          <w:tab w:val="left" w:pos="0"/>
          <w:tab w:val="left" w:pos="426"/>
          <w:tab w:val="left" w:pos="3240"/>
          <w:tab w:val="left" w:pos="3402"/>
        </w:tabs>
        <w:spacing w:after="0" w:line="240" w:lineRule="auto"/>
        <w:jc w:val="both"/>
        <w:rPr>
          <w:rFonts w:ascii="Arial" w:hAnsi="Arial" w:cs="Arial"/>
        </w:rPr>
      </w:pPr>
      <w:r w:rsidRPr="00FB4964">
        <w:rPr>
          <w:rFonts w:ascii="Arial" w:hAnsi="Arial" w:cs="Arial"/>
        </w:rPr>
        <w:t xml:space="preserve">Bankové spojenie:       </w:t>
      </w:r>
      <w:r w:rsidRPr="00FB4964">
        <w:rPr>
          <w:rFonts w:ascii="Arial" w:hAnsi="Arial" w:cs="Arial"/>
        </w:rPr>
        <w:tab/>
      </w:r>
      <w:r w:rsidRPr="00FB4964">
        <w:rPr>
          <w:rFonts w:ascii="Arial" w:hAnsi="Arial" w:cs="Arial"/>
        </w:rPr>
        <w:tab/>
      </w:r>
      <w:r w:rsidRPr="00FB4964">
        <w:rPr>
          <w:rFonts w:ascii="Arial" w:hAnsi="Arial" w:cs="Arial"/>
        </w:rPr>
        <w:tab/>
        <w:t>Štátna pokladnica</w:t>
      </w:r>
    </w:p>
    <w:p w:rsidR="00B575AA" w:rsidRPr="00FB4964" w:rsidRDefault="00B575AA" w:rsidP="00B575AA">
      <w:pPr>
        <w:tabs>
          <w:tab w:val="left" w:pos="0"/>
          <w:tab w:val="left" w:pos="426"/>
        </w:tabs>
        <w:spacing w:after="0" w:line="240" w:lineRule="auto"/>
        <w:rPr>
          <w:rFonts w:ascii="Arial" w:hAnsi="Arial" w:cs="Arial"/>
        </w:rPr>
      </w:pPr>
      <w:r w:rsidRPr="00FB4964">
        <w:rPr>
          <w:rFonts w:ascii="Arial" w:hAnsi="Arial" w:cs="Arial"/>
        </w:rPr>
        <w:t>IBAN:</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t>SK40 8180 0000 0070 0016 4314</w:t>
      </w:r>
    </w:p>
    <w:p w:rsidR="00B575AA" w:rsidRPr="00FB4964" w:rsidRDefault="00B575AA" w:rsidP="00B575AA">
      <w:pPr>
        <w:tabs>
          <w:tab w:val="left" w:pos="0"/>
          <w:tab w:val="left" w:pos="426"/>
        </w:tabs>
        <w:spacing w:after="0" w:line="240" w:lineRule="auto"/>
        <w:rPr>
          <w:rFonts w:ascii="Arial" w:hAnsi="Arial" w:cs="Arial"/>
        </w:rPr>
      </w:pPr>
      <w:r w:rsidRPr="00FB4964">
        <w:rPr>
          <w:rFonts w:ascii="Arial" w:hAnsi="Arial" w:cs="Arial"/>
        </w:rPr>
        <w:t>SWIFT:</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t>SPSRSKBA</w:t>
      </w:r>
    </w:p>
    <w:p w:rsidR="00B575AA" w:rsidRPr="00FB4964" w:rsidRDefault="00B575AA" w:rsidP="00B575AA">
      <w:pPr>
        <w:tabs>
          <w:tab w:val="left" w:pos="0"/>
          <w:tab w:val="left" w:pos="426"/>
          <w:tab w:val="left" w:pos="540"/>
          <w:tab w:val="left" w:pos="2700"/>
          <w:tab w:val="left" w:pos="3402"/>
        </w:tabs>
        <w:spacing w:after="0" w:line="240" w:lineRule="auto"/>
        <w:jc w:val="both"/>
        <w:rPr>
          <w:rFonts w:ascii="Arial" w:hAnsi="Arial" w:cs="Arial"/>
        </w:rPr>
      </w:pPr>
      <w:r w:rsidRPr="00FB4964">
        <w:rPr>
          <w:rFonts w:ascii="Arial" w:hAnsi="Arial" w:cs="Arial"/>
        </w:rPr>
        <w:t>IČO:</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t>30807484</w:t>
      </w:r>
    </w:p>
    <w:p w:rsidR="00B575AA" w:rsidRPr="00FB4964" w:rsidRDefault="00B575AA" w:rsidP="00B575AA">
      <w:pPr>
        <w:tabs>
          <w:tab w:val="left" w:pos="0"/>
          <w:tab w:val="left" w:pos="426"/>
          <w:tab w:val="left" w:pos="3402"/>
        </w:tabs>
        <w:spacing w:after="0" w:line="240" w:lineRule="auto"/>
        <w:jc w:val="both"/>
        <w:rPr>
          <w:rFonts w:ascii="Arial" w:hAnsi="Arial" w:cs="Arial"/>
        </w:rPr>
      </w:pPr>
      <w:r w:rsidRPr="00FB4964">
        <w:rPr>
          <w:rFonts w:ascii="Arial" w:hAnsi="Arial" w:cs="Arial"/>
        </w:rPr>
        <w:t>DIČ:</w:t>
      </w:r>
      <w:r w:rsidRPr="00FB4964">
        <w:rPr>
          <w:rFonts w:ascii="Arial" w:hAnsi="Arial" w:cs="Arial"/>
        </w:rPr>
        <w:tab/>
      </w:r>
      <w:r w:rsidRPr="00FB4964">
        <w:rPr>
          <w:rFonts w:ascii="Arial" w:hAnsi="Arial" w:cs="Arial"/>
        </w:rPr>
        <w:tab/>
        <w:t>2020592332</w:t>
      </w:r>
    </w:p>
    <w:p w:rsidR="00B575AA" w:rsidRPr="00FB4964" w:rsidRDefault="00B575AA" w:rsidP="00B575AA">
      <w:pPr>
        <w:tabs>
          <w:tab w:val="left" w:pos="0"/>
          <w:tab w:val="left" w:pos="426"/>
          <w:tab w:val="left" w:pos="540"/>
          <w:tab w:val="left" w:pos="2700"/>
        </w:tabs>
        <w:spacing w:after="0" w:line="240" w:lineRule="auto"/>
        <w:jc w:val="both"/>
        <w:rPr>
          <w:rFonts w:ascii="Arial" w:hAnsi="Arial" w:cs="Arial"/>
        </w:rPr>
      </w:pPr>
      <w:r w:rsidRPr="00FB4964">
        <w:rPr>
          <w:rFonts w:ascii="Arial" w:hAnsi="Arial" w:cs="Arial"/>
        </w:rPr>
        <w:t>(ďalej len „objednávateľ“)</w:t>
      </w:r>
    </w:p>
    <w:p w:rsidR="00B575AA" w:rsidRPr="00FB4964" w:rsidRDefault="00B575AA" w:rsidP="00B575AA">
      <w:pPr>
        <w:tabs>
          <w:tab w:val="left" w:pos="0"/>
          <w:tab w:val="left" w:pos="426"/>
        </w:tabs>
        <w:spacing w:after="0" w:line="240" w:lineRule="auto"/>
        <w:jc w:val="both"/>
        <w:rPr>
          <w:rFonts w:ascii="Arial" w:hAnsi="Arial" w:cs="Arial"/>
          <w:b/>
          <w:bCs/>
        </w:rPr>
      </w:pP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a</w:t>
      </w:r>
    </w:p>
    <w:p w:rsidR="00B575AA" w:rsidRPr="00FB4964" w:rsidRDefault="00B575AA" w:rsidP="00B575AA">
      <w:pPr>
        <w:tabs>
          <w:tab w:val="left" w:pos="0"/>
          <w:tab w:val="left" w:pos="426"/>
        </w:tabs>
        <w:spacing w:after="0" w:line="240" w:lineRule="auto"/>
        <w:jc w:val="both"/>
        <w:rPr>
          <w:rFonts w:ascii="Arial" w:hAnsi="Arial" w:cs="Arial"/>
          <w:b/>
          <w:bCs/>
        </w:rPr>
      </w:pP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b/>
          <w:bCs/>
        </w:rPr>
        <w:t>Dodávateľ:</w:t>
      </w:r>
      <w:r w:rsidRPr="00FB4964">
        <w:rPr>
          <w:rFonts w:ascii="Arial" w:hAnsi="Arial" w:cs="Arial"/>
          <w:b/>
          <w:bCs/>
        </w:rPr>
        <w:tab/>
      </w:r>
      <w:r w:rsidRPr="00FB4964">
        <w:rPr>
          <w:rFonts w:ascii="Arial" w:hAnsi="Arial" w:cs="Arial"/>
          <w:b/>
          <w:bCs/>
        </w:rPr>
        <w:tab/>
      </w:r>
      <w:r w:rsidRPr="00FB4964">
        <w:rPr>
          <w:rFonts w:ascii="Arial" w:hAnsi="Arial" w:cs="Arial"/>
          <w:b/>
          <w:bCs/>
        </w:rPr>
        <w:tab/>
      </w:r>
      <w:r w:rsidRPr="00FB4964">
        <w:rPr>
          <w:rFonts w:ascii="Arial" w:hAnsi="Arial" w:cs="Arial"/>
          <w:b/>
          <w:bCs/>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Sídlo:</w:t>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V mene dodávateľa koná:</w:t>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Bankové spojenie:</w:t>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IBAN:</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SWIFT:</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IČO:</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DIČ:</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IČ DPH:</w:t>
      </w:r>
      <w:r w:rsidRPr="00FB4964">
        <w:rPr>
          <w:rFonts w:ascii="Arial" w:hAnsi="Arial" w:cs="Arial"/>
        </w:rPr>
        <w:tab/>
      </w:r>
      <w:r w:rsidRPr="00FB4964">
        <w:rPr>
          <w:rFonts w:ascii="Arial" w:hAnsi="Arial" w:cs="Arial"/>
        </w:rPr>
        <w:tab/>
      </w:r>
      <w:r w:rsidRPr="00FB4964">
        <w:rPr>
          <w:rFonts w:ascii="Arial" w:hAnsi="Arial" w:cs="Arial"/>
        </w:rPr>
        <w:tab/>
      </w:r>
      <w:r w:rsidRPr="00FB4964">
        <w:rPr>
          <w:rFonts w:ascii="Arial" w:hAnsi="Arial" w:cs="Arial"/>
        </w:rPr>
        <w:tab/>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 xml:space="preserve">Zapísaný v Obchodnom registri </w:t>
      </w:r>
      <w:r>
        <w:rPr>
          <w:rFonts w:ascii="Arial" w:hAnsi="Arial" w:cs="Arial"/>
        </w:rPr>
        <w:t xml:space="preserve">Okresného súdu </w:t>
      </w:r>
      <w:r w:rsidRPr="00DB5226">
        <w:rPr>
          <w:rFonts w:ascii="Arial" w:hAnsi="Arial" w:cs="Arial"/>
          <w:highlight w:val="lightGray"/>
        </w:rPr>
        <w:t>...</w:t>
      </w:r>
      <w:r>
        <w:rPr>
          <w:rFonts w:ascii="Arial" w:hAnsi="Arial" w:cs="Arial"/>
        </w:rPr>
        <w:t xml:space="preserve"> , </w:t>
      </w:r>
      <w:r w:rsidRPr="00356672">
        <w:rPr>
          <w:rFonts w:ascii="Arial" w:hAnsi="Arial" w:cs="Arial"/>
        </w:rPr>
        <w:t xml:space="preserve">Oddiel: </w:t>
      </w:r>
      <w:r w:rsidRPr="00DB5226">
        <w:rPr>
          <w:rFonts w:ascii="Arial" w:hAnsi="Arial" w:cs="Arial"/>
          <w:highlight w:val="lightGray"/>
        </w:rPr>
        <w:t>...</w:t>
      </w:r>
      <w:r>
        <w:rPr>
          <w:rFonts w:ascii="Arial" w:hAnsi="Arial" w:cs="Arial"/>
        </w:rPr>
        <w:t xml:space="preserve"> , </w:t>
      </w:r>
      <w:r w:rsidRPr="00356672">
        <w:rPr>
          <w:rFonts w:ascii="Arial" w:hAnsi="Arial" w:cs="Arial"/>
        </w:rPr>
        <w:t>vložka č</w:t>
      </w:r>
      <w:r>
        <w:rPr>
          <w:rFonts w:ascii="Arial" w:hAnsi="Arial" w:cs="Arial"/>
        </w:rPr>
        <w:t>. </w:t>
      </w:r>
      <w:r w:rsidRPr="00DB5226">
        <w:rPr>
          <w:rFonts w:ascii="Arial" w:hAnsi="Arial" w:cs="Arial"/>
          <w:highlight w:val="lightGray"/>
        </w:rPr>
        <w:t>...</w:t>
      </w:r>
    </w:p>
    <w:p w:rsidR="00B575AA" w:rsidRPr="00FB4964" w:rsidRDefault="00B575AA" w:rsidP="00B575AA">
      <w:pPr>
        <w:tabs>
          <w:tab w:val="left" w:pos="0"/>
          <w:tab w:val="left" w:pos="426"/>
        </w:tabs>
        <w:spacing w:after="0" w:line="240" w:lineRule="auto"/>
        <w:jc w:val="both"/>
        <w:rPr>
          <w:rFonts w:ascii="Arial" w:hAnsi="Arial" w:cs="Arial"/>
        </w:rPr>
      </w:pPr>
      <w:r w:rsidRPr="00FB4964">
        <w:rPr>
          <w:rFonts w:ascii="Arial" w:hAnsi="Arial" w:cs="Arial"/>
        </w:rPr>
        <w:t>(ďalej len „dodávateľ“)</w:t>
      </w:r>
    </w:p>
    <w:p w:rsidR="00B575AA" w:rsidRPr="00FB4964" w:rsidRDefault="00B575AA" w:rsidP="00B575AA">
      <w:pPr>
        <w:tabs>
          <w:tab w:val="left" w:pos="0"/>
          <w:tab w:val="left" w:pos="426"/>
        </w:tabs>
        <w:spacing w:after="0" w:line="240" w:lineRule="auto"/>
        <w:jc w:val="both"/>
        <w:rPr>
          <w:rFonts w:ascii="Arial" w:hAnsi="Arial" w:cs="Arial"/>
        </w:rPr>
      </w:pPr>
    </w:p>
    <w:p w:rsidR="00B575AA" w:rsidRPr="00FB4964" w:rsidRDefault="00B575AA" w:rsidP="00B575AA">
      <w:pPr>
        <w:tabs>
          <w:tab w:val="left" w:pos="0"/>
          <w:tab w:val="left" w:pos="426"/>
          <w:tab w:val="left" w:pos="7200"/>
        </w:tabs>
        <w:spacing w:after="0" w:line="240" w:lineRule="auto"/>
        <w:jc w:val="both"/>
        <w:rPr>
          <w:rFonts w:ascii="Arial" w:hAnsi="Arial" w:cs="Arial"/>
        </w:rPr>
      </w:pPr>
      <w:r w:rsidRPr="00FB4964">
        <w:rPr>
          <w:rFonts w:ascii="Arial" w:hAnsi="Arial" w:cs="Arial"/>
        </w:rPr>
        <w:t>Východiskovým podkladom na uzavretie tejto rámcovej dohody na výrobu a dodávku tlačív pre Sociálnu poisťovňu podľa §  269 ods. 2 Obchodného zákonníka a podľa § 83 zákona č. 343/2015 Z. z. o verejnom obstarávaní a o zmene a doplnení niektorých zákonov v znení neskorších predpisov (ďalej len „zákon o verejnom obstarávaní“) (ďalej len „dohoda“)</w:t>
      </w:r>
      <w:r w:rsidRPr="00FB4964">
        <w:rPr>
          <w:rFonts w:ascii="Arial" w:hAnsi="Arial" w:cs="Arial"/>
          <w:b/>
          <w:bCs/>
        </w:rPr>
        <w:t xml:space="preserve"> </w:t>
      </w:r>
      <w:r w:rsidRPr="00FB4964">
        <w:rPr>
          <w:rFonts w:ascii="Arial" w:hAnsi="Arial" w:cs="Arial"/>
        </w:rPr>
        <w:t xml:space="preserve">sú súťažné podklady a ponuka dodávateľa zo dňa </w:t>
      </w:r>
      <w:r w:rsidRPr="00E70BC5">
        <w:rPr>
          <w:rFonts w:ascii="Arial" w:hAnsi="Arial" w:cs="Arial"/>
          <w:color w:val="000000"/>
          <w:kern w:val="1"/>
          <w:highlight w:val="lightGray"/>
          <w:lang w:eastAsia="ar-SA"/>
        </w:rPr>
        <w:t>XX.XX</w:t>
      </w:r>
      <w:r w:rsidRPr="008B1B80">
        <w:rPr>
          <w:rFonts w:ascii="Arial" w:hAnsi="Arial" w:cs="Arial"/>
          <w:color w:val="000000"/>
          <w:kern w:val="1"/>
          <w:highlight w:val="lightGray"/>
          <w:lang w:eastAsia="ar-SA"/>
        </w:rPr>
        <w:t>.</w:t>
      </w:r>
      <w:r>
        <w:rPr>
          <w:rFonts w:ascii="Arial" w:hAnsi="Arial" w:cs="Arial"/>
          <w:color w:val="000000"/>
          <w:kern w:val="1"/>
          <w:lang w:eastAsia="ar-SA"/>
        </w:rPr>
        <w:t>201</w:t>
      </w:r>
      <w:r w:rsidRPr="00E70BC5">
        <w:rPr>
          <w:rFonts w:ascii="Arial" w:hAnsi="Arial" w:cs="Arial"/>
          <w:color w:val="000000"/>
          <w:kern w:val="1"/>
          <w:highlight w:val="lightGray"/>
          <w:lang w:eastAsia="ar-SA"/>
        </w:rPr>
        <w:t>X</w:t>
      </w:r>
      <w:r w:rsidRPr="00352E7B">
        <w:rPr>
          <w:rFonts w:ascii="Arial" w:hAnsi="Arial" w:cs="Arial"/>
          <w:color w:val="000000"/>
          <w:kern w:val="1"/>
          <w:lang w:eastAsia="ar-SA"/>
        </w:rPr>
        <w:t xml:space="preserve"> predložená do verejnej súťaže vyhlásenej vo vestn</w:t>
      </w:r>
      <w:r>
        <w:rPr>
          <w:rFonts w:ascii="Arial" w:hAnsi="Arial" w:cs="Arial"/>
          <w:color w:val="000000"/>
          <w:kern w:val="1"/>
          <w:lang w:eastAsia="ar-SA"/>
        </w:rPr>
        <w:t>íku verejného obstarávania č. </w:t>
      </w:r>
      <w:r w:rsidRPr="008B1B80">
        <w:rPr>
          <w:rFonts w:ascii="Arial" w:hAnsi="Arial" w:cs="Arial"/>
          <w:color w:val="000000"/>
          <w:kern w:val="1"/>
          <w:highlight w:val="lightGray"/>
          <w:lang w:eastAsia="ar-SA"/>
        </w:rPr>
        <w:t>XXX</w:t>
      </w:r>
      <w:r w:rsidRPr="00352E7B">
        <w:rPr>
          <w:rFonts w:ascii="Arial" w:hAnsi="Arial" w:cs="Arial"/>
          <w:color w:val="000000"/>
          <w:kern w:val="1"/>
          <w:lang w:eastAsia="ar-SA"/>
        </w:rPr>
        <w:t>/</w:t>
      </w:r>
      <w:r>
        <w:rPr>
          <w:rFonts w:ascii="Arial" w:hAnsi="Arial" w:cs="Arial"/>
          <w:color w:val="000000"/>
          <w:kern w:val="1"/>
          <w:lang w:eastAsia="ar-SA"/>
        </w:rPr>
        <w:t>201</w:t>
      </w:r>
      <w:r w:rsidRPr="008B1B80">
        <w:rPr>
          <w:rFonts w:ascii="Arial" w:hAnsi="Arial" w:cs="Arial"/>
          <w:color w:val="000000"/>
          <w:kern w:val="1"/>
          <w:highlight w:val="lightGray"/>
          <w:lang w:eastAsia="ar-SA"/>
        </w:rPr>
        <w:t>X</w:t>
      </w:r>
      <w:r w:rsidRPr="00352E7B">
        <w:rPr>
          <w:rFonts w:ascii="Arial" w:hAnsi="Arial" w:cs="Arial"/>
          <w:color w:val="000000"/>
          <w:kern w:val="1"/>
          <w:lang w:eastAsia="ar-SA"/>
        </w:rPr>
        <w:t xml:space="preserve"> dňa </w:t>
      </w:r>
      <w:r w:rsidRPr="00E70BC5">
        <w:rPr>
          <w:rFonts w:ascii="Arial" w:hAnsi="Arial" w:cs="Arial"/>
          <w:color w:val="000000"/>
          <w:kern w:val="1"/>
          <w:highlight w:val="lightGray"/>
          <w:lang w:eastAsia="ar-SA"/>
        </w:rPr>
        <w:t>XX.XX</w:t>
      </w:r>
      <w:r w:rsidRPr="008B1B80">
        <w:rPr>
          <w:rFonts w:ascii="Arial" w:hAnsi="Arial" w:cs="Arial"/>
          <w:color w:val="000000"/>
          <w:kern w:val="1"/>
          <w:highlight w:val="lightGray"/>
          <w:lang w:eastAsia="ar-SA"/>
        </w:rPr>
        <w:t>.</w:t>
      </w:r>
      <w:r>
        <w:rPr>
          <w:rFonts w:ascii="Arial" w:hAnsi="Arial" w:cs="Arial"/>
          <w:color w:val="000000"/>
          <w:kern w:val="1"/>
          <w:lang w:eastAsia="ar-SA"/>
        </w:rPr>
        <w:t>201</w:t>
      </w:r>
      <w:r w:rsidRPr="00E70BC5">
        <w:rPr>
          <w:rFonts w:ascii="Arial" w:hAnsi="Arial" w:cs="Arial"/>
          <w:color w:val="000000"/>
          <w:kern w:val="1"/>
          <w:highlight w:val="lightGray"/>
          <w:lang w:eastAsia="ar-SA"/>
        </w:rPr>
        <w:t>X</w:t>
      </w:r>
      <w:r w:rsidRPr="00352E7B">
        <w:rPr>
          <w:rFonts w:ascii="Arial" w:hAnsi="Arial" w:cs="Arial"/>
          <w:color w:val="000000"/>
          <w:kern w:val="1"/>
          <w:lang w:eastAsia="ar-SA"/>
        </w:rPr>
        <w:t xml:space="preserve"> pod značkou </w:t>
      </w:r>
      <w:r w:rsidRPr="008B1B80">
        <w:rPr>
          <w:rFonts w:ascii="Arial" w:hAnsi="Arial" w:cs="Arial"/>
          <w:color w:val="000000"/>
          <w:kern w:val="1"/>
          <w:highlight w:val="lightGray"/>
          <w:lang w:eastAsia="ar-SA"/>
        </w:rPr>
        <w:t>XXX-XXX</w:t>
      </w:r>
      <w:r>
        <w:rPr>
          <w:rFonts w:ascii="Arial" w:hAnsi="Arial" w:cs="Arial"/>
          <w:color w:val="000000"/>
          <w:kern w:val="1"/>
          <w:lang w:eastAsia="ar-SA"/>
        </w:rPr>
        <w:t xml:space="preserve"> </w:t>
      </w:r>
      <w:r w:rsidRPr="00FB4964">
        <w:rPr>
          <w:rFonts w:ascii="Arial" w:hAnsi="Arial" w:cs="Arial"/>
        </w:rPr>
        <w:t>v rámci zadávania n</w:t>
      </w:r>
      <w:r>
        <w:rPr>
          <w:rFonts w:ascii="Arial" w:hAnsi="Arial" w:cs="Arial"/>
        </w:rPr>
        <w:t>adlimitnej zákazky podľa zákona</w:t>
      </w:r>
      <w:r w:rsidRPr="00FB4964">
        <w:rPr>
          <w:rFonts w:ascii="Arial" w:hAnsi="Arial" w:cs="Arial"/>
        </w:rPr>
        <w:t xml:space="preserve"> </w:t>
      </w:r>
      <w:r>
        <w:rPr>
          <w:rFonts w:ascii="Arial" w:hAnsi="Arial" w:cs="Arial"/>
        </w:rPr>
        <w:t>verejnom obstarávaní</w:t>
      </w:r>
      <w:r w:rsidRPr="00FB4964">
        <w:rPr>
          <w:rFonts w:ascii="Arial" w:hAnsi="Arial" w:cs="Arial"/>
        </w:rPr>
        <w:t>.</w:t>
      </w: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r>
        <w:rPr>
          <w:rFonts w:ascii="Arial" w:hAnsi="Arial" w:cs="Arial"/>
          <w:b/>
          <w:bCs/>
        </w:rPr>
        <w:br w:type="page"/>
      </w:r>
      <w:r w:rsidRPr="00FB4964">
        <w:rPr>
          <w:rFonts w:ascii="Arial" w:hAnsi="Arial" w:cs="Arial"/>
          <w:b/>
          <w:bCs/>
        </w:rPr>
        <w:lastRenderedPageBreak/>
        <w:t>Čl</w:t>
      </w:r>
      <w:r>
        <w:rPr>
          <w:rFonts w:ascii="Arial" w:hAnsi="Arial" w:cs="Arial"/>
          <w:b/>
          <w:bCs/>
        </w:rPr>
        <w:t>ánok</w:t>
      </w:r>
      <w:r w:rsidRPr="00FB4964">
        <w:rPr>
          <w:rFonts w:ascii="Arial" w:hAnsi="Arial" w:cs="Arial"/>
          <w:b/>
          <w:bCs/>
          <w:lang w:eastAsia="sk-SK"/>
        </w:rPr>
        <w:t xml:space="preserve"> II</w:t>
      </w:r>
    </w:p>
    <w:p w:rsidR="00B575AA" w:rsidRPr="00FB4964" w:rsidRDefault="00B575AA" w:rsidP="00B575AA">
      <w:pPr>
        <w:tabs>
          <w:tab w:val="left" w:pos="0"/>
          <w:tab w:val="left" w:pos="360"/>
          <w:tab w:val="left" w:pos="426"/>
        </w:tabs>
        <w:spacing w:after="80"/>
        <w:jc w:val="center"/>
        <w:rPr>
          <w:rFonts w:ascii="Arial" w:hAnsi="Arial" w:cs="Arial"/>
          <w:b/>
          <w:bCs/>
          <w:lang w:eastAsia="sk-SK"/>
        </w:rPr>
      </w:pPr>
      <w:r w:rsidRPr="00FB4964">
        <w:rPr>
          <w:rFonts w:ascii="Arial" w:hAnsi="Arial" w:cs="Arial"/>
          <w:b/>
          <w:bCs/>
          <w:lang w:eastAsia="sk-SK"/>
        </w:rPr>
        <w:t>PREDMET DOHODY</w:t>
      </w:r>
    </w:p>
    <w:p w:rsidR="00B575AA" w:rsidRPr="00FB4964" w:rsidRDefault="00B575AA" w:rsidP="00B575AA">
      <w:pPr>
        <w:pStyle w:val="Odsekzoznamu"/>
        <w:numPr>
          <w:ilvl w:val="0"/>
          <w:numId w:val="32"/>
        </w:numPr>
        <w:tabs>
          <w:tab w:val="left" w:pos="426"/>
        </w:tabs>
        <w:spacing w:after="80" w:line="240" w:lineRule="auto"/>
        <w:ind w:left="426" w:hanging="426"/>
        <w:contextualSpacing w:val="0"/>
        <w:jc w:val="both"/>
        <w:rPr>
          <w:rFonts w:ascii="Arial" w:hAnsi="Arial" w:cs="Arial"/>
        </w:rPr>
      </w:pPr>
      <w:r w:rsidRPr="00FB4964">
        <w:rPr>
          <w:rFonts w:ascii="Arial" w:hAnsi="Arial" w:cs="Arial"/>
        </w:rPr>
        <w:t>Predmetom tejto dohody je záväzok dodávateľa vyrábať a dodávať špeciálne tlačivá Sociálnej poisťovne (ďalej len „špeciálne tlačivá“) vrátane poskytovania súvisiacich služieb, na základe objednávok a za podmienok definovaných v tejto dohode a</w:t>
      </w:r>
      <w:r>
        <w:rPr>
          <w:rFonts w:ascii="Arial" w:hAnsi="Arial" w:cs="Arial"/>
        </w:rPr>
        <w:t xml:space="preserve"> v </w:t>
      </w:r>
      <w:r w:rsidRPr="00FB4964">
        <w:rPr>
          <w:rFonts w:ascii="Arial" w:hAnsi="Arial" w:cs="Arial"/>
        </w:rPr>
        <w:t>súlade s </w:t>
      </w:r>
      <w:r w:rsidRPr="001D1ED7">
        <w:rPr>
          <w:rFonts w:ascii="Arial" w:hAnsi="Arial" w:cs="Arial"/>
        </w:rPr>
        <w:t>prílohou č. 2 k</w:t>
      </w:r>
      <w:r w:rsidRPr="00FB4964">
        <w:rPr>
          <w:rFonts w:ascii="Arial" w:hAnsi="Arial" w:cs="Arial"/>
        </w:rPr>
        <w:t> tejto dohode.</w:t>
      </w:r>
      <w:r w:rsidRPr="00895BF8">
        <w:rPr>
          <w:rFonts w:ascii="Arial" w:hAnsi="Arial" w:cs="Arial"/>
        </w:rPr>
        <w:t xml:space="preserve"> </w:t>
      </w:r>
    </w:p>
    <w:p w:rsidR="00B575AA" w:rsidRPr="00FB4964" w:rsidRDefault="00B575AA" w:rsidP="00B575AA">
      <w:pPr>
        <w:pStyle w:val="Odsekzoznamu"/>
        <w:numPr>
          <w:ilvl w:val="0"/>
          <w:numId w:val="32"/>
        </w:numPr>
        <w:tabs>
          <w:tab w:val="left" w:pos="426"/>
        </w:tabs>
        <w:autoSpaceDE w:val="0"/>
        <w:autoSpaceDN w:val="0"/>
        <w:spacing w:after="80" w:line="240" w:lineRule="auto"/>
        <w:ind w:left="426" w:hanging="426"/>
        <w:contextualSpacing w:val="0"/>
        <w:jc w:val="both"/>
        <w:rPr>
          <w:rFonts w:ascii="Arial" w:hAnsi="Arial" w:cs="Arial"/>
        </w:rPr>
      </w:pPr>
      <w:r w:rsidRPr="00FB4964">
        <w:rPr>
          <w:rFonts w:ascii="Arial" w:hAnsi="Arial" w:cs="Arial"/>
        </w:rPr>
        <w:t>Predmet dohody zahŕňa výrobu a dodávku špeciálnych tlačív vrátane zabezpečenia súvisiacich služieb spojených s ich výrobou, kompletizáciou a dodávkou pre ústredie, pobočky objednávateľa a peňažné ústavy na území Slovenskej republiky, podľa aktuálnych potrieb objednávateľa.</w:t>
      </w:r>
    </w:p>
    <w:p w:rsidR="00B575AA" w:rsidRPr="00FB4964" w:rsidRDefault="00B575AA" w:rsidP="00B575AA">
      <w:pPr>
        <w:pStyle w:val="Odsekzoznamu"/>
        <w:numPr>
          <w:ilvl w:val="0"/>
          <w:numId w:val="32"/>
        </w:numPr>
        <w:tabs>
          <w:tab w:val="left" w:pos="426"/>
        </w:tabs>
        <w:autoSpaceDE w:val="0"/>
        <w:autoSpaceDN w:val="0"/>
        <w:spacing w:after="80" w:line="240" w:lineRule="auto"/>
        <w:ind w:left="426" w:hanging="426"/>
        <w:contextualSpacing w:val="0"/>
        <w:jc w:val="both"/>
        <w:rPr>
          <w:rFonts w:ascii="Arial" w:hAnsi="Arial" w:cs="Arial"/>
        </w:rPr>
      </w:pPr>
      <w:r w:rsidRPr="00FB4964">
        <w:rPr>
          <w:rFonts w:ascii="Arial" w:hAnsi="Arial" w:cs="Arial"/>
        </w:rPr>
        <w:t>Predmet dohody obsahuje výrobu a dodávku špeciálnych tlačív objednávateľa, najmä tlačivá používané pri výkone agendy objednávateľa podľa zákona č. 461/2003 Z. z. o sociálnom poistení v znení neskorších predpisov, obaly na spisy, obálky s potlačou, samo</w:t>
      </w:r>
      <w:r>
        <w:rPr>
          <w:rFonts w:ascii="Arial" w:hAnsi="Arial" w:cs="Arial"/>
        </w:rPr>
        <w:t>-</w:t>
      </w:r>
      <w:r w:rsidRPr="00FB4964">
        <w:rPr>
          <w:rFonts w:ascii="Arial" w:hAnsi="Arial" w:cs="Arial"/>
        </w:rPr>
        <w:t>prepisovacie doručenky s potlačou, diskrétne obálky, poštové poukazy s potlačou, vizitky a iné materiály vrátane zabezpečenia súvisiacich služieb, a to:</w:t>
      </w:r>
    </w:p>
    <w:p w:rsidR="00B575AA" w:rsidRPr="00FB4964" w:rsidRDefault="00B575AA" w:rsidP="00B575AA">
      <w:pPr>
        <w:pStyle w:val="Odsekzoznamu"/>
        <w:numPr>
          <w:ilvl w:val="0"/>
          <w:numId w:val="10"/>
        </w:numPr>
        <w:tabs>
          <w:tab w:val="left" w:pos="426"/>
          <w:tab w:val="left" w:pos="709"/>
        </w:tabs>
        <w:autoSpaceDE w:val="0"/>
        <w:autoSpaceDN w:val="0"/>
        <w:spacing w:after="80" w:line="240" w:lineRule="auto"/>
        <w:ind w:left="851" w:hanging="425"/>
        <w:contextualSpacing w:val="0"/>
        <w:jc w:val="both"/>
        <w:rPr>
          <w:rFonts w:ascii="Arial" w:hAnsi="Arial" w:cs="Arial"/>
        </w:rPr>
      </w:pPr>
      <w:r w:rsidRPr="00FB4964">
        <w:rPr>
          <w:rFonts w:ascii="Arial" w:hAnsi="Arial" w:cs="Arial"/>
          <w:b/>
          <w:bCs/>
        </w:rPr>
        <w:t>služby súvisiace s výrobou špeciálnych tlačív</w:t>
      </w:r>
      <w:r w:rsidRPr="00FB4964">
        <w:rPr>
          <w:rFonts w:ascii="Arial" w:hAnsi="Arial" w:cs="Arial"/>
        </w:rPr>
        <w:t xml:space="preserve"> – príprava podkladov do tlače, korektúra, grafická úprava textového podkladu dodaného objednávateľom, formátovanie textu, zalamovanie stránok – textov, sadzba, konečná úprava tlače, výroba, editácia obrázkov, skenovanie, osvit, analógová (digitálna) tlač, dokončujúce činnosti po tlači, resp. iné služby,</w:t>
      </w:r>
    </w:p>
    <w:p w:rsidR="00B575AA" w:rsidRPr="00FB4964" w:rsidRDefault="00B575AA" w:rsidP="00B575AA">
      <w:pPr>
        <w:pStyle w:val="Odsekzoznamu"/>
        <w:numPr>
          <w:ilvl w:val="0"/>
          <w:numId w:val="10"/>
        </w:numPr>
        <w:tabs>
          <w:tab w:val="left" w:pos="426"/>
          <w:tab w:val="left" w:pos="709"/>
        </w:tabs>
        <w:autoSpaceDE w:val="0"/>
        <w:autoSpaceDN w:val="0"/>
        <w:spacing w:after="0" w:line="240" w:lineRule="auto"/>
        <w:ind w:left="850" w:hanging="425"/>
        <w:contextualSpacing w:val="0"/>
        <w:jc w:val="both"/>
        <w:rPr>
          <w:rFonts w:ascii="Arial" w:hAnsi="Arial" w:cs="Arial"/>
        </w:rPr>
      </w:pPr>
      <w:r w:rsidRPr="00FB4964">
        <w:rPr>
          <w:rFonts w:ascii="Arial" w:hAnsi="Arial" w:cs="Arial"/>
          <w:b/>
          <w:bCs/>
        </w:rPr>
        <w:t xml:space="preserve">služby súvisiace s kompletizáciou a dodávkou špeciálnych tlačív – </w:t>
      </w:r>
      <w:r w:rsidRPr="00FB4964">
        <w:rPr>
          <w:rFonts w:ascii="Arial" w:hAnsi="Arial" w:cs="Arial"/>
        </w:rPr>
        <w:t>manipulácia so špeciálnymi tlačivami, balenie, nakladanie, vykladanie, preprava (rozvoz motorovými vozidlami, preprava poštou, resp. iný druh prepravy), poistenie, resp. iné súvisiace služby.</w:t>
      </w:r>
    </w:p>
    <w:p w:rsidR="00B575AA" w:rsidRPr="00FB4964" w:rsidRDefault="00B575AA" w:rsidP="00B575AA">
      <w:pPr>
        <w:tabs>
          <w:tab w:val="left" w:pos="426"/>
          <w:tab w:val="left" w:pos="709"/>
        </w:tabs>
        <w:autoSpaceDE w:val="0"/>
        <w:autoSpaceDN w:val="0"/>
        <w:spacing w:after="0" w:line="240" w:lineRule="auto"/>
        <w:ind w:left="851"/>
        <w:jc w:val="both"/>
        <w:rPr>
          <w:rFonts w:ascii="Arial" w:hAnsi="Arial" w:cs="Arial"/>
        </w:rPr>
      </w:pPr>
      <w:r w:rsidRPr="00FB4964">
        <w:rPr>
          <w:rFonts w:ascii="Arial" w:hAnsi="Arial" w:cs="Arial"/>
        </w:rPr>
        <w:t xml:space="preserve">Objednávateľ poskytne dodávateľovi grafické varianty </w:t>
      </w:r>
      <w:proofErr w:type="spellStart"/>
      <w:r w:rsidRPr="00FB4964">
        <w:rPr>
          <w:rFonts w:ascii="Arial" w:hAnsi="Arial" w:cs="Arial"/>
        </w:rPr>
        <w:t>logotypu</w:t>
      </w:r>
      <w:proofErr w:type="spellEnd"/>
      <w:r w:rsidRPr="00FB4964">
        <w:rPr>
          <w:rFonts w:ascii="Arial" w:hAnsi="Arial" w:cs="Arial"/>
        </w:rPr>
        <w:t xml:space="preserve"> (značka a názov) v prevedení:</w:t>
      </w:r>
    </w:p>
    <w:p w:rsidR="00B575AA" w:rsidRPr="00FB4964" w:rsidRDefault="00B575AA" w:rsidP="00B575AA">
      <w:pPr>
        <w:tabs>
          <w:tab w:val="left" w:pos="426"/>
          <w:tab w:val="left" w:pos="709"/>
          <w:tab w:val="left" w:pos="851"/>
          <w:tab w:val="left" w:pos="993"/>
          <w:tab w:val="left" w:pos="1276"/>
        </w:tabs>
        <w:autoSpaceDE w:val="0"/>
        <w:autoSpaceDN w:val="0"/>
        <w:spacing w:after="0" w:line="240" w:lineRule="auto"/>
        <w:ind w:left="851"/>
        <w:jc w:val="both"/>
        <w:rPr>
          <w:rFonts w:ascii="Arial" w:hAnsi="Arial" w:cs="Arial"/>
        </w:rPr>
      </w:pPr>
      <w:r w:rsidRPr="00FB4964">
        <w:rPr>
          <w:rFonts w:ascii="Arial" w:hAnsi="Arial" w:cs="Arial"/>
        </w:rPr>
        <w:t>-</w:t>
      </w:r>
      <w:r w:rsidRPr="00FB4964">
        <w:rPr>
          <w:rFonts w:ascii="Arial" w:hAnsi="Arial" w:cs="Arial"/>
        </w:rPr>
        <w:tab/>
        <w:t>potlač: trojfarebná (modrá, červená, šedá),</w:t>
      </w:r>
    </w:p>
    <w:p w:rsidR="00B575AA" w:rsidRPr="00FB4964" w:rsidRDefault="00B575AA" w:rsidP="00B575AA">
      <w:pPr>
        <w:tabs>
          <w:tab w:val="left" w:pos="426"/>
          <w:tab w:val="left" w:pos="709"/>
          <w:tab w:val="left" w:pos="851"/>
          <w:tab w:val="left" w:pos="993"/>
          <w:tab w:val="left" w:pos="1276"/>
        </w:tabs>
        <w:autoSpaceDE w:val="0"/>
        <w:autoSpaceDN w:val="0"/>
        <w:spacing w:after="0" w:line="240" w:lineRule="auto"/>
        <w:ind w:left="851"/>
        <w:jc w:val="both"/>
        <w:rPr>
          <w:rFonts w:ascii="Arial" w:hAnsi="Arial" w:cs="Arial"/>
        </w:rPr>
      </w:pPr>
      <w:r w:rsidRPr="00FB4964">
        <w:rPr>
          <w:rFonts w:ascii="Arial" w:hAnsi="Arial" w:cs="Arial"/>
        </w:rPr>
        <w:t>-</w:t>
      </w:r>
      <w:r w:rsidRPr="00FB4964">
        <w:rPr>
          <w:rFonts w:ascii="Arial" w:hAnsi="Arial" w:cs="Arial"/>
        </w:rPr>
        <w:tab/>
        <w:t xml:space="preserve">farby: modrá – </w:t>
      </w:r>
      <w:proofErr w:type="spellStart"/>
      <w:r w:rsidRPr="00FB4964">
        <w:rPr>
          <w:rFonts w:ascii="Arial" w:hAnsi="Arial" w:cs="Arial"/>
        </w:rPr>
        <w:t>Pantone</w:t>
      </w:r>
      <w:proofErr w:type="spellEnd"/>
      <w:r w:rsidRPr="00FB4964">
        <w:rPr>
          <w:rFonts w:ascii="Arial" w:hAnsi="Arial" w:cs="Arial"/>
        </w:rPr>
        <w:t xml:space="preserve"> 288 C, červená – </w:t>
      </w:r>
      <w:proofErr w:type="spellStart"/>
      <w:r w:rsidRPr="00FB4964">
        <w:rPr>
          <w:rFonts w:ascii="Arial" w:hAnsi="Arial" w:cs="Arial"/>
        </w:rPr>
        <w:t>Pantone</w:t>
      </w:r>
      <w:proofErr w:type="spellEnd"/>
      <w:r w:rsidRPr="00FB4964">
        <w:rPr>
          <w:rFonts w:ascii="Arial" w:hAnsi="Arial" w:cs="Arial"/>
        </w:rPr>
        <w:t xml:space="preserve"> 1795 C, šedá – </w:t>
      </w:r>
      <w:proofErr w:type="spellStart"/>
      <w:r w:rsidRPr="00FB4964">
        <w:rPr>
          <w:rFonts w:ascii="Arial" w:hAnsi="Arial" w:cs="Arial"/>
        </w:rPr>
        <w:t>Pantone</w:t>
      </w:r>
      <w:proofErr w:type="spellEnd"/>
      <w:r w:rsidRPr="00FB4964">
        <w:rPr>
          <w:rFonts w:ascii="Arial" w:hAnsi="Arial" w:cs="Arial"/>
        </w:rPr>
        <w:t xml:space="preserve"> 428 C,</w:t>
      </w:r>
    </w:p>
    <w:p w:rsidR="00B575AA" w:rsidRPr="00FB4964" w:rsidRDefault="00B575AA" w:rsidP="00B575AA">
      <w:pPr>
        <w:tabs>
          <w:tab w:val="left" w:pos="426"/>
          <w:tab w:val="left" w:pos="709"/>
          <w:tab w:val="left" w:pos="851"/>
          <w:tab w:val="left" w:pos="993"/>
        </w:tabs>
        <w:autoSpaceDE w:val="0"/>
        <w:autoSpaceDN w:val="0"/>
        <w:spacing w:after="0" w:line="240" w:lineRule="auto"/>
        <w:ind w:left="851"/>
        <w:jc w:val="both"/>
        <w:rPr>
          <w:rFonts w:ascii="Arial" w:hAnsi="Arial" w:cs="Arial"/>
        </w:rPr>
      </w:pPr>
      <w:r w:rsidRPr="00FB4964">
        <w:rPr>
          <w:rFonts w:ascii="Arial" w:hAnsi="Arial" w:cs="Arial"/>
        </w:rPr>
        <w:t>-</w:t>
      </w:r>
      <w:r>
        <w:rPr>
          <w:rFonts w:ascii="Arial" w:hAnsi="Arial" w:cs="Arial"/>
        </w:rPr>
        <w:tab/>
      </w:r>
      <w:r w:rsidRPr="00FB4964">
        <w:rPr>
          <w:rFonts w:ascii="Arial" w:hAnsi="Arial" w:cs="Arial"/>
        </w:rPr>
        <w:t xml:space="preserve">fonty písma: </w:t>
      </w:r>
      <w:proofErr w:type="spellStart"/>
      <w:r w:rsidRPr="00FB4964">
        <w:rPr>
          <w:rFonts w:ascii="Arial" w:hAnsi="Arial" w:cs="Arial"/>
        </w:rPr>
        <w:t>Franklin</w:t>
      </w:r>
      <w:proofErr w:type="spellEnd"/>
      <w:r w:rsidRPr="00FB4964">
        <w:rPr>
          <w:rFonts w:ascii="Arial" w:hAnsi="Arial" w:cs="Arial"/>
        </w:rPr>
        <w:t xml:space="preserve"> </w:t>
      </w:r>
      <w:proofErr w:type="spellStart"/>
      <w:r w:rsidRPr="00FB4964">
        <w:rPr>
          <w:rFonts w:ascii="Arial" w:hAnsi="Arial" w:cs="Arial"/>
        </w:rPr>
        <w:t>Gothic</w:t>
      </w:r>
      <w:proofErr w:type="spellEnd"/>
      <w:r w:rsidRPr="00FB4964">
        <w:rPr>
          <w:rFonts w:ascii="Arial" w:hAnsi="Arial" w:cs="Arial"/>
        </w:rPr>
        <w:t xml:space="preserve"> </w:t>
      </w:r>
      <w:proofErr w:type="spellStart"/>
      <w:r w:rsidRPr="00FB4964">
        <w:rPr>
          <w:rFonts w:ascii="Arial" w:hAnsi="Arial" w:cs="Arial"/>
        </w:rPr>
        <w:t>Bold</w:t>
      </w:r>
      <w:proofErr w:type="spellEnd"/>
      <w:r w:rsidRPr="00FB4964">
        <w:rPr>
          <w:rFonts w:ascii="Arial" w:hAnsi="Arial" w:cs="Arial"/>
        </w:rPr>
        <w:t xml:space="preserve"> </w:t>
      </w:r>
      <w:proofErr w:type="spellStart"/>
      <w:r w:rsidRPr="00FB4964">
        <w:rPr>
          <w:rFonts w:ascii="Arial" w:hAnsi="Arial" w:cs="Arial"/>
        </w:rPr>
        <w:t>Italic</w:t>
      </w:r>
      <w:proofErr w:type="spellEnd"/>
      <w:r w:rsidRPr="00FB4964">
        <w:rPr>
          <w:rFonts w:ascii="Arial" w:hAnsi="Arial" w:cs="Arial"/>
        </w:rPr>
        <w:t>.</w:t>
      </w:r>
    </w:p>
    <w:p w:rsidR="00B575AA" w:rsidRDefault="00B575AA" w:rsidP="00B575AA">
      <w:pPr>
        <w:tabs>
          <w:tab w:val="left" w:pos="360"/>
          <w:tab w:val="left" w:pos="426"/>
        </w:tabs>
        <w:autoSpaceDE w:val="0"/>
        <w:autoSpaceDN w:val="0"/>
        <w:spacing w:after="0" w:line="240" w:lineRule="auto"/>
        <w:ind w:left="425"/>
        <w:jc w:val="both"/>
        <w:rPr>
          <w:rFonts w:ascii="Arial" w:hAnsi="Arial" w:cs="Arial"/>
        </w:rPr>
      </w:pPr>
      <w:r w:rsidRPr="00FB4964">
        <w:rPr>
          <w:rFonts w:ascii="Arial" w:hAnsi="Arial" w:cs="Arial"/>
        </w:rPr>
        <w:t>Špecifikácia špeciálnych tlačív, ich zatriedenie do skupín a </w:t>
      </w:r>
      <w:r>
        <w:rPr>
          <w:rFonts w:ascii="Arial" w:hAnsi="Arial" w:cs="Arial"/>
        </w:rPr>
        <w:t>maximálne</w:t>
      </w:r>
      <w:r w:rsidRPr="00FB4964">
        <w:rPr>
          <w:rFonts w:ascii="Arial" w:hAnsi="Arial" w:cs="Arial"/>
        </w:rPr>
        <w:t xml:space="preserve"> množstvá sú uvedené v prílohe č. </w:t>
      </w:r>
      <w:r>
        <w:rPr>
          <w:rFonts w:ascii="Arial" w:hAnsi="Arial" w:cs="Arial"/>
        </w:rPr>
        <w:t>2</w:t>
      </w:r>
      <w:r w:rsidRPr="00FB4964">
        <w:rPr>
          <w:rFonts w:ascii="Arial" w:hAnsi="Arial" w:cs="Arial"/>
        </w:rPr>
        <w:t xml:space="preserve"> k tejto dohode.</w:t>
      </w:r>
      <w:r>
        <w:rPr>
          <w:rFonts w:ascii="Arial" w:hAnsi="Arial" w:cs="Arial"/>
        </w:rPr>
        <w:t xml:space="preserve"> Súčasťou prílohy č. 2 </w:t>
      </w:r>
      <w:r w:rsidRPr="00FB4964">
        <w:rPr>
          <w:rFonts w:ascii="Arial" w:hAnsi="Arial" w:cs="Arial"/>
        </w:rPr>
        <w:t>k tejto dohode</w:t>
      </w:r>
      <w:r>
        <w:rPr>
          <w:rFonts w:ascii="Arial" w:hAnsi="Arial" w:cs="Arial"/>
        </w:rPr>
        <w:t xml:space="preserve"> je </w:t>
      </w:r>
      <w:r w:rsidRPr="001D1ED7">
        <w:rPr>
          <w:rFonts w:ascii="Arial" w:hAnsi="Arial" w:cs="Arial"/>
        </w:rPr>
        <w:t xml:space="preserve">súbor vzorov jednotlivých </w:t>
      </w:r>
      <w:r w:rsidRPr="0043550C">
        <w:rPr>
          <w:rFonts w:ascii="Arial" w:hAnsi="Arial" w:cs="Arial"/>
        </w:rPr>
        <w:t>tlačív</w:t>
      </w:r>
      <w:r>
        <w:rPr>
          <w:rFonts w:ascii="Arial" w:hAnsi="Arial" w:cs="Arial"/>
        </w:rPr>
        <w:t>.</w:t>
      </w:r>
    </w:p>
    <w:p w:rsidR="00B575AA" w:rsidRPr="00FB4964" w:rsidRDefault="00B575AA" w:rsidP="00B575AA">
      <w:pPr>
        <w:pStyle w:val="Odsekzoznamu"/>
        <w:numPr>
          <w:ilvl w:val="0"/>
          <w:numId w:val="32"/>
        </w:numPr>
        <w:tabs>
          <w:tab w:val="left" w:pos="426"/>
          <w:tab w:val="left" w:pos="567"/>
        </w:tabs>
        <w:autoSpaceDE w:val="0"/>
        <w:autoSpaceDN w:val="0"/>
        <w:spacing w:after="60" w:line="240" w:lineRule="auto"/>
        <w:ind w:left="426" w:hanging="426"/>
        <w:contextualSpacing w:val="0"/>
        <w:jc w:val="both"/>
        <w:rPr>
          <w:rFonts w:ascii="Arial" w:hAnsi="Arial" w:cs="Arial"/>
          <w:bCs/>
        </w:rPr>
      </w:pPr>
      <w:r w:rsidRPr="00FB4964">
        <w:rPr>
          <w:rFonts w:ascii="Arial" w:hAnsi="Arial" w:cs="Arial"/>
        </w:rPr>
        <w:t xml:space="preserve">Konkrétne množstvá, druhy tovarov a miesta plnenia špecifikované v tejto dohode budú uvedené objednávateľom v jednotlivých objednávkach vystavených v súlade s podmienkami stanovenými v tejto dohode podľa potrieb objednávateľa. </w:t>
      </w:r>
      <w:r w:rsidRPr="00FB4964">
        <w:rPr>
          <w:rFonts w:ascii="Arial" w:hAnsi="Arial" w:cs="Arial"/>
          <w:bCs/>
        </w:rPr>
        <w:t xml:space="preserve">Objednávku podpisuje oprávnený zástupca objednávateľa podľa Kompetenčného poriadku Sociálnej poisťovne. </w:t>
      </w:r>
    </w:p>
    <w:p w:rsidR="00B575AA" w:rsidRPr="00FB4964" w:rsidRDefault="00B575AA" w:rsidP="00B575AA">
      <w:pPr>
        <w:pStyle w:val="Odsekzoznamu"/>
        <w:numPr>
          <w:ilvl w:val="0"/>
          <w:numId w:val="32"/>
        </w:numPr>
        <w:tabs>
          <w:tab w:val="left" w:pos="426"/>
          <w:tab w:val="left" w:pos="567"/>
        </w:tabs>
        <w:autoSpaceDE w:val="0"/>
        <w:autoSpaceDN w:val="0"/>
        <w:spacing w:after="60" w:line="240" w:lineRule="auto"/>
        <w:ind w:left="426" w:hanging="426"/>
        <w:contextualSpacing w:val="0"/>
        <w:jc w:val="both"/>
        <w:rPr>
          <w:rFonts w:ascii="Arial" w:hAnsi="Arial" w:cs="Arial"/>
          <w:bCs/>
        </w:rPr>
      </w:pPr>
      <w:r w:rsidRPr="00FB4964">
        <w:rPr>
          <w:rFonts w:ascii="Arial" w:hAnsi="Arial" w:cs="Arial"/>
        </w:rPr>
        <w:t xml:space="preserve">Dodávateľ </w:t>
      </w:r>
      <w:r w:rsidRPr="00FB4964">
        <w:rPr>
          <w:rFonts w:ascii="Arial" w:hAnsi="Arial" w:cs="Arial"/>
          <w:bCs/>
        </w:rPr>
        <w:t xml:space="preserve">sa zaväzuje vyrábať a dodávať tovar objednávateľovi na základe objednávok riadne a včas v dohodnutej kvalite, množstve a v dohodnutej cene a objednávateľ sa zaväzuje takýto tovar od dodávateľa prevziať a zaplatiť zaň cenu dohodnutú v súlade s touto dohodou. </w:t>
      </w:r>
    </w:p>
    <w:p w:rsidR="00B575AA" w:rsidRPr="00FB4964" w:rsidRDefault="00B575AA" w:rsidP="00B575AA">
      <w:pPr>
        <w:pStyle w:val="Odsekzoznamu"/>
        <w:numPr>
          <w:ilvl w:val="0"/>
          <w:numId w:val="32"/>
        </w:numPr>
        <w:tabs>
          <w:tab w:val="left" w:pos="426"/>
          <w:tab w:val="left" w:pos="567"/>
        </w:tabs>
        <w:autoSpaceDE w:val="0"/>
        <w:autoSpaceDN w:val="0"/>
        <w:spacing w:after="60" w:line="240" w:lineRule="auto"/>
        <w:ind w:left="426" w:hanging="426"/>
        <w:contextualSpacing w:val="0"/>
        <w:jc w:val="both"/>
        <w:rPr>
          <w:rFonts w:ascii="Arial" w:hAnsi="Arial" w:cs="Arial"/>
          <w:bCs/>
        </w:rPr>
      </w:pPr>
      <w:r w:rsidRPr="00FB4964">
        <w:rPr>
          <w:rFonts w:ascii="Arial" w:hAnsi="Arial" w:cs="Arial"/>
          <w:bCs/>
        </w:rPr>
        <w:t xml:space="preserve">Objednávateľ </w:t>
      </w:r>
      <w:r w:rsidRPr="00FB4964">
        <w:rPr>
          <w:rFonts w:ascii="Arial" w:hAnsi="Arial" w:cs="Arial"/>
        </w:rPr>
        <w:t>nie je povinný objednávať všetky druhy tovarov, ktoré sú špecifikované v bode 3</w:t>
      </w:r>
      <w:r>
        <w:rPr>
          <w:rFonts w:ascii="Arial" w:hAnsi="Arial" w:cs="Arial"/>
        </w:rPr>
        <w:t>.</w:t>
      </w:r>
      <w:r w:rsidRPr="00FB4964">
        <w:rPr>
          <w:rFonts w:ascii="Arial" w:hAnsi="Arial" w:cs="Arial"/>
        </w:rPr>
        <w:t xml:space="preserve"> tohto článku dohody a ich predpokladané množstvá. </w:t>
      </w:r>
      <w:r w:rsidRPr="00FB4964">
        <w:rPr>
          <w:rFonts w:ascii="Arial" w:hAnsi="Arial" w:cs="Arial"/>
          <w:bCs/>
        </w:rPr>
        <w:t xml:space="preserve">Dodávateľ sa zaväzuje uvedené právo </w:t>
      </w:r>
      <w:r w:rsidRPr="00FB4964">
        <w:rPr>
          <w:rFonts w:ascii="Arial" w:hAnsi="Arial" w:cs="Arial"/>
        </w:rPr>
        <w:t>objednávateľ</w:t>
      </w:r>
      <w:r w:rsidRPr="00FB4964">
        <w:rPr>
          <w:rFonts w:ascii="Arial" w:hAnsi="Arial" w:cs="Arial"/>
          <w:bCs/>
        </w:rPr>
        <w:t>a akceptovať.</w:t>
      </w:r>
    </w:p>
    <w:p w:rsidR="00B575AA" w:rsidRPr="00FB4964" w:rsidRDefault="00B575AA" w:rsidP="00B575AA">
      <w:pPr>
        <w:pStyle w:val="Odsekzoznamu"/>
        <w:numPr>
          <w:ilvl w:val="0"/>
          <w:numId w:val="32"/>
        </w:numPr>
        <w:tabs>
          <w:tab w:val="left" w:pos="426"/>
        </w:tabs>
        <w:autoSpaceDE w:val="0"/>
        <w:autoSpaceDN w:val="0"/>
        <w:spacing w:after="80" w:line="240" w:lineRule="auto"/>
        <w:ind w:left="426" w:hanging="426"/>
        <w:contextualSpacing w:val="0"/>
        <w:jc w:val="both"/>
        <w:rPr>
          <w:rFonts w:ascii="Arial" w:hAnsi="Arial" w:cs="Arial"/>
        </w:rPr>
      </w:pPr>
      <w:r w:rsidRPr="00FB4964">
        <w:rPr>
          <w:rFonts w:ascii="Arial" w:hAnsi="Arial" w:cs="Arial"/>
        </w:rPr>
        <w:t>Zatriedenie nového špeciálneho tlačiva do niektorej z jestvujúcich skupín špeciálnych tlačív (z dôvodu zmeny všeobecne záväzných právnych predpisov súvisiacich s výkonom činnosti objednávateľa) uvedených v </w:t>
      </w:r>
      <w:r w:rsidRPr="001D1ED7">
        <w:rPr>
          <w:rFonts w:ascii="Arial" w:hAnsi="Arial" w:cs="Arial"/>
        </w:rPr>
        <w:t>prílohe č. 2 k tejto dohode, je možné doplniť, a to po vzájomnej dohode jej účastníkov. Aktualizácia prílohy č. 2 k dohode</w:t>
      </w:r>
      <w:r w:rsidRPr="00FB4964">
        <w:rPr>
          <w:rFonts w:ascii="Arial" w:hAnsi="Arial" w:cs="Arial"/>
        </w:rPr>
        <w:t xml:space="preserve"> si vyžaduje úpravu vo forme dodatku k dohode. </w:t>
      </w:r>
    </w:p>
    <w:p w:rsidR="00B575AA" w:rsidRPr="00FB4964" w:rsidRDefault="00B575AA" w:rsidP="00B575AA">
      <w:pPr>
        <w:pStyle w:val="Odsekzoznamu"/>
        <w:numPr>
          <w:ilvl w:val="0"/>
          <w:numId w:val="32"/>
        </w:numPr>
        <w:tabs>
          <w:tab w:val="left" w:pos="426"/>
        </w:tabs>
        <w:autoSpaceDE w:val="0"/>
        <w:autoSpaceDN w:val="0"/>
        <w:spacing w:after="80" w:line="240" w:lineRule="auto"/>
        <w:ind w:left="426" w:hanging="426"/>
        <w:contextualSpacing w:val="0"/>
        <w:jc w:val="both"/>
        <w:rPr>
          <w:rFonts w:ascii="Arial" w:hAnsi="Arial" w:cs="Arial"/>
        </w:rPr>
      </w:pPr>
      <w:r w:rsidRPr="00FB4964">
        <w:rPr>
          <w:rFonts w:ascii="Arial" w:hAnsi="Arial" w:cs="Arial"/>
        </w:rPr>
        <w:t>Dodávateľ si nemôže nárokovať, aby počas trvania tejto dohody objednávateľ odobral celý rozsah a </w:t>
      </w:r>
      <w:r>
        <w:rPr>
          <w:rFonts w:ascii="Arial" w:hAnsi="Arial" w:cs="Arial"/>
        </w:rPr>
        <w:t>maximálne</w:t>
      </w:r>
      <w:r w:rsidRPr="00FB4964">
        <w:rPr>
          <w:rFonts w:ascii="Arial" w:hAnsi="Arial" w:cs="Arial"/>
        </w:rPr>
        <w:t xml:space="preserve"> množstvá špeciálnych tlačív uvedených v prílohe č. </w:t>
      </w:r>
      <w:r>
        <w:rPr>
          <w:rFonts w:ascii="Arial" w:hAnsi="Arial" w:cs="Arial"/>
        </w:rPr>
        <w:t>2</w:t>
      </w:r>
      <w:r w:rsidRPr="00FB4964">
        <w:rPr>
          <w:rFonts w:ascii="Arial" w:hAnsi="Arial" w:cs="Arial"/>
        </w:rPr>
        <w:t xml:space="preserve"> k tejto dohode. </w:t>
      </w:r>
      <w:proofErr w:type="spellStart"/>
      <w:r>
        <w:rPr>
          <w:rFonts w:ascii="Arial" w:hAnsi="Arial" w:cs="Arial"/>
        </w:rPr>
        <w:t>Neodobratie</w:t>
      </w:r>
      <w:proofErr w:type="spellEnd"/>
      <w:r w:rsidRPr="00FB4964">
        <w:rPr>
          <w:rFonts w:ascii="Arial" w:hAnsi="Arial" w:cs="Arial"/>
        </w:rPr>
        <w:t xml:space="preserve"> </w:t>
      </w:r>
      <w:r>
        <w:rPr>
          <w:rFonts w:ascii="Arial" w:hAnsi="Arial" w:cs="Arial"/>
        </w:rPr>
        <w:t>maximálneho</w:t>
      </w:r>
      <w:r w:rsidRPr="00FB4964">
        <w:rPr>
          <w:rFonts w:ascii="Arial" w:hAnsi="Arial" w:cs="Arial"/>
        </w:rPr>
        <w:t xml:space="preserve"> rozsahu a množstva tovaru nezakladá právo dodávateľa uplatniť nárok na náhradu škody ani od dohody odstúpiť. </w:t>
      </w:r>
      <w:r w:rsidRPr="00FB4964">
        <w:rPr>
          <w:rFonts w:ascii="Arial" w:hAnsi="Arial" w:cs="Arial"/>
          <w:bCs/>
        </w:rPr>
        <w:t xml:space="preserve">Dodávateľ sa </w:t>
      </w:r>
      <w:r w:rsidRPr="00FB4964">
        <w:rPr>
          <w:rFonts w:ascii="Arial" w:hAnsi="Arial" w:cs="Arial"/>
          <w:bCs/>
        </w:rPr>
        <w:lastRenderedPageBreak/>
        <w:t xml:space="preserve">zaväzuje uvedené právo </w:t>
      </w:r>
      <w:r w:rsidRPr="00FB4964">
        <w:rPr>
          <w:rFonts w:ascii="Arial" w:hAnsi="Arial" w:cs="Arial"/>
        </w:rPr>
        <w:t>objednávateľ</w:t>
      </w:r>
      <w:r w:rsidRPr="00FB4964">
        <w:rPr>
          <w:rFonts w:ascii="Arial" w:hAnsi="Arial" w:cs="Arial"/>
          <w:bCs/>
        </w:rPr>
        <w:t xml:space="preserve">a na neodobranie celého </w:t>
      </w:r>
      <w:r>
        <w:rPr>
          <w:rFonts w:ascii="Arial" w:hAnsi="Arial" w:cs="Arial"/>
          <w:bCs/>
        </w:rPr>
        <w:t>maximálneho</w:t>
      </w:r>
      <w:r w:rsidRPr="00FB4964">
        <w:rPr>
          <w:rFonts w:ascii="Arial" w:hAnsi="Arial" w:cs="Arial"/>
          <w:bCs/>
        </w:rPr>
        <w:t xml:space="preserve"> množstva a rozsahu tovaru akceptovať.</w:t>
      </w:r>
    </w:p>
    <w:p w:rsidR="00B575AA" w:rsidRPr="001D1ED7" w:rsidRDefault="00B575AA" w:rsidP="00B575AA">
      <w:pPr>
        <w:pStyle w:val="Odsekzoznamu"/>
        <w:numPr>
          <w:ilvl w:val="0"/>
          <w:numId w:val="32"/>
        </w:numPr>
        <w:tabs>
          <w:tab w:val="left" w:pos="426"/>
        </w:tabs>
        <w:autoSpaceDE w:val="0"/>
        <w:autoSpaceDN w:val="0"/>
        <w:spacing w:after="0" w:line="240" w:lineRule="auto"/>
        <w:ind w:left="425" w:hanging="426"/>
        <w:contextualSpacing w:val="0"/>
        <w:jc w:val="both"/>
        <w:rPr>
          <w:rFonts w:ascii="Arial" w:hAnsi="Arial" w:cs="Arial"/>
        </w:rPr>
      </w:pPr>
      <w:r w:rsidRPr="00FB4964">
        <w:rPr>
          <w:rFonts w:ascii="Arial" w:hAnsi="Arial" w:cs="Arial"/>
        </w:rPr>
        <w:t>V prípade potreby (napr. z dôvodu zmeny všeobecne záväzných právnych predpisov súvisiacich s výkonom činnosti objednávateľa) si objednávateľ vyhradzuje právo dopĺňať, meniť, spresňovať, resp. redukovať predmet dohody a odberné miesta</w:t>
      </w:r>
      <w:r>
        <w:rPr>
          <w:rFonts w:ascii="Arial" w:hAnsi="Arial" w:cs="Arial"/>
        </w:rPr>
        <w:t xml:space="preserve"> špecifikované </w:t>
      </w:r>
      <w:r w:rsidRPr="001D1ED7">
        <w:rPr>
          <w:rFonts w:ascii="Arial" w:hAnsi="Arial" w:cs="Arial"/>
        </w:rPr>
        <w:t>v prílohe č. 2 k tejto dohode podľa svojich aktuálnych potrieb formou vzájomne odsúhlaseného očíslovaného dodatku k dohode.</w:t>
      </w:r>
    </w:p>
    <w:p w:rsidR="00B575AA" w:rsidRPr="001D1ED7" w:rsidRDefault="00B575AA" w:rsidP="00B575AA">
      <w:pPr>
        <w:pStyle w:val="Odsekzoznamu"/>
        <w:tabs>
          <w:tab w:val="left" w:pos="426"/>
        </w:tabs>
        <w:autoSpaceDE w:val="0"/>
        <w:autoSpaceDN w:val="0"/>
        <w:spacing w:after="0" w:line="240" w:lineRule="auto"/>
        <w:ind w:left="425"/>
        <w:jc w:val="both"/>
        <w:rPr>
          <w:rFonts w:ascii="Arial" w:hAnsi="Arial" w:cs="Arial"/>
        </w:rPr>
      </w:pPr>
    </w:p>
    <w:p w:rsidR="00B575AA" w:rsidRPr="001D1ED7" w:rsidRDefault="00B575AA" w:rsidP="00B575AA">
      <w:pPr>
        <w:tabs>
          <w:tab w:val="left" w:pos="426"/>
        </w:tabs>
        <w:spacing w:after="0" w:line="240" w:lineRule="auto"/>
        <w:ind w:left="425" w:hanging="426"/>
        <w:jc w:val="center"/>
        <w:rPr>
          <w:rFonts w:ascii="Arial" w:hAnsi="Arial" w:cs="Arial"/>
          <w:b/>
          <w:bCs/>
          <w:lang w:eastAsia="sk-SK"/>
        </w:rPr>
      </w:pPr>
    </w:p>
    <w:p w:rsidR="00B575AA" w:rsidRPr="001D1ED7" w:rsidRDefault="00B575AA" w:rsidP="00B575AA">
      <w:pPr>
        <w:tabs>
          <w:tab w:val="left" w:pos="426"/>
        </w:tabs>
        <w:spacing w:after="0" w:line="240" w:lineRule="auto"/>
        <w:ind w:left="425" w:hanging="426"/>
        <w:jc w:val="center"/>
        <w:rPr>
          <w:rFonts w:ascii="Arial" w:hAnsi="Arial" w:cs="Arial"/>
          <w:b/>
          <w:bCs/>
          <w:lang w:eastAsia="sk-SK"/>
        </w:rPr>
      </w:pPr>
      <w:r w:rsidRPr="001D1ED7">
        <w:rPr>
          <w:rFonts w:ascii="Arial" w:hAnsi="Arial" w:cs="Arial"/>
          <w:b/>
          <w:bCs/>
        </w:rPr>
        <w:t>Článok</w:t>
      </w:r>
      <w:r w:rsidRPr="001D1ED7">
        <w:rPr>
          <w:rFonts w:ascii="Arial" w:hAnsi="Arial" w:cs="Arial"/>
          <w:b/>
          <w:bCs/>
          <w:lang w:eastAsia="sk-SK"/>
        </w:rPr>
        <w:t xml:space="preserve"> III</w:t>
      </w:r>
    </w:p>
    <w:p w:rsidR="00B575AA" w:rsidRPr="001D1ED7" w:rsidRDefault="00B575AA" w:rsidP="00B575AA">
      <w:pPr>
        <w:tabs>
          <w:tab w:val="left" w:pos="426"/>
          <w:tab w:val="left" w:pos="818"/>
          <w:tab w:val="center" w:pos="4820"/>
        </w:tabs>
        <w:spacing w:after="80"/>
        <w:ind w:left="426" w:hanging="426"/>
        <w:jc w:val="center"/>
        <w:rPr>
          <w:rFonts w:ascii="Arial" w:hAnsi="Arial" w:cs="Arial"/>
          <w:b/>
          <w:bCs/>
          <w:lang w:eastAsia="sk-SK"/>
        </w:rPr>
      </w:pPr>
      <w:r w:rsidRPr="001D1ED7">
        <w:rPr>
          <w:rFonts w:ascii="Arial" w:hAnsi="Arial" w:cs="Arial"/>
          <w:b/>
          <w:bCs/>
          <w:lang w:eastAsia="sk-SK"/>
        </w:rPr>
        <w:t>MIESTO A TERMÍN PLNENIA</w:t>
      </w:r>
    </w:p>
    <w:p w:rsidR="00B575AA" w:rsidRPr="001D1ED7" w:rsidRDefault="00B575AA" w:rsidP="00B575AA">
      <w:pPr>
        <w:pStyle w:val="Odsekzoznamu"/>
        <w:widowControl w:val="0"/>
        <w:numPr>
          <w:ilvl w:val="0"/>
          <w:numId w:val="11"/>
        </w:numPr>
        <w:tabs>
          <w:tab w:val="left" w:pos="426"/>
        </w:tabs>
        <w:spacing w:after="80" w:line="240" w:lineRule="auto"/>
        <w:ind w:left="426" w:hanging="426"/>
        <w:contextualSpacing w:val="0"/>
        <w:jc w:val="both"/>
        <w:rPr>
          <w:rFonts w:ascii="Arial" w:hAnsi="Arial" w:cs="Arial"/>
        </w:rPr>
      </w:pPr>
      <w:r w:rsidRPr="001D1ED7">
        <w:rPr>
          <w:rFonts w:ascii="Arial" w:hAnsi="Arial" w:cs="Arial"/>
        </w:rPr>
        <w:t>Miestom plnenia predmetu dohody podľa čl. II bodu 3.</w:t>
      </w:r>
      <w:r>
        <w:rPr>
          <w:rFonts w:ascii="Arial" w:hAnsi="Arial" w:cs="Arial"/>
        </w:rPr>
        <w:t xml:space="preserve"> </w:t>
      </w:r>
      <w:r w:rsidRPr="001D1ED7">
        <w:rPr>
          <w:rFonts w:ascii="Arial" w:hAnsi="Arial" w:cs="Arial"/>
        </w:rPr>
        <w:t>sú ústredie, pobočky objednávateľa a peňažné ústavy na území Slovenskej republiky. Zoznam odberných miest je uvedený v prílohe č. 1 k tejto dohode.</w:t>
      </w:r>
    </w:p>
    <w:p w:rsidR="00B575AA" w:rsidRPr="001D1ED7" w:rsidRDefault="00B575AA" w:rsidP="00B575AA">
      <w:pPr>
        <w:pStyle w:val="Odsekzoznamu"/>
        <w:numPr>
          <w:ilvl w:val="0"/>
          <w:numId w:val="11"/>
        </w:numPr>
        <w:tabs>
          <w:tab w:val="left" w:pos="426"/>
        </w:tabs>
        <w:spacing w:after="80" w:line="240" w:lineRule="auto"/>
        <w:ind w:left="426" w:hanging="426"/>
        <w:contextualSpacing w:val="0"/>
        <w:jc w:val="both"/>
        <w:rPr>
          <w:rFonts w:ascii="Arial" w:hAnsi="Arial" w:cs="Arial"/>
        </w:rPr>
      </w:pPr>
      <w:r w:rsidRPr="001D1ED7">
        <w:rPr>
          <w:rFonts w:ascii="Arial" w:hAnsi="Arial" w:cs="Arial"/>
        </w:rPr>
        <w:t>Konkrétne miesta plnenia predmetu dohody budú vždy určené priebežne v objednávkach.</w:t>
      </w:r>
    </w:p>
    <w:p w:rsidR="00B575AA" w:rsidRPr="001D1ED7" w:rsidRDefault="00B575AA" w:rsidP="00B575AA">
      <w:pPr>
        <w:pStyle w:val="Odsekzoznamu"/>
        <w:numPr>
          <w:ilvl w:val="0"/>
          <w:numId w:val="11"/>
        </w:numPr>
        <w:tabs>
          <w:tab w:val="left" w:pos="426"/>
        </w:tabs>
        <w:spacing w:after="80" w:line="240" w:lineRule="auto"/>
        <w:ind w:left="426" w:hanging="426"/>
        <w:contextualSpacing w:val="0"/>
        <w:jc w:val="both"/>
        <w:rPr>
          <w:rFonts w:ascii="Arial" w:hAnsi="Arial" w:cs="Arial"/>
        </w:rPr>
      </w:pPr>
      <w:r w:rsidRPr="001D1ED7">
        <w:rPr>
          <w:rFonts w:ascii="Arial" w:hAnsi="Arial" w:cs="Arial"/>
        </w:rPr>
        <w:t xml:space="preserve">V prípade potreby (legislatívne zmeny, organizačné zmeny, atď.) si objednávateľ vyhradzuje právo zmeniť a doplniť údaje uvedené v prílohe č. 1 k tejto dohode formou dodatku k dohode. </w:t>
      </w:r>
    </w:p>
    <w:p w:rsidR="00B575AA" w:rsidRPr="001D1ED7" w:rsidRDefault="00B575AA" w:rsidP="00B575AA">
      <w:pPr>
        <w:pStyle w:val="Odsekzoznamu"/>
        <w:numPr>
          <w:ilvl w:val="0"/>
          <w:numId w:val="11"/>
        </w:numPr>
        <w:tabs>
          <w:tab w:val="left" w:pos="360"/>
          <w:tab w:val="left" w:pos="426"/>
        </w:tabs>
        <w:spacing w:after="0" w:line="240" w:lineRule="auto"/>
        <w:ind w:left="426" w:hanging="426"/>
        <w:contextualSpacing w:val="0"/>
        <w:jc w:val="both"/>
        <w:rPr>
          <w:rFonts w:ascii="Arial" w:hAnsi="Arial" w:cs="Arial"/>
        </w:rPr>
      </w:pPr>
      <w:r w:rsidRPr="001D1ED7">
        <w:rPr>
          <w:rFonts w:ascii="Arial" w:hAnsi="Arial" w:cs="Arial"/>
        </w:rPr>
        <w:t>Termín plnenia je najneskôr:</w:t>
      </w:r>
    </w:p>
    <w:p w:rsidR="00B575AA" w:rsidRPr="00FB4964" w:rsidRDefault="00B575AA" w:rsidP="00B575AA">
      <w:pPr>
        <w:pStyle w:val="Odsekzoznamu"/>
        <w:numPr>
          <w:ilvl w:val="0"/>
          <w:numId w:val="12"/>
        </w:numPr>
        <w:tabs>
          <w:tab w:val="left" w:pos="709"/>
        </w:tabs>
        <w:spacing w:after="0" w:line="240" w:lineRule="auto"/>
        <w:ind w:left="709" w:hanging="142"/>
        <w:contextualSpacing w:val="0"/>
        <w:jc w:val="both"/>
        <w:rPr>
          <w:rFonts w:ascii="Arial" w:hAnsi="Arial" w:cs="Arial"/>
        </w:rPr>
      </w:pPr>
      <w:r w:rsidRPr="00FB4964">
        <w:rPr>
          <w:rFonts w:ascii="Arial" w:hAnsi="Arial" w:cs="Arial"/>
        </w:rPr>
        <w:t>do piatich pracovných dní od prevzatia (e</w:t>
      </w:r>
      <w:r>
        <w:rPr>
          <w:rFonts w:ascii="Arial" w:hAnsi="Arial" w:cs="Arial"/>
        </w:rPr>
        <w:t>-</w:t>
      </w:r>
      <w:r w:rsidRPr="00FB4964">
        <w:rPr>
          <w:rFonts w:ascii="Arial" w:hAnsi="Arial" w:cs="Arial"/>
        </w:rPr>
        <w:t>mailom, doručením do elektronickej schránky) písomnej objednávky špeciálnych tlačív v sume do 33 000 EUR s DPH,</w:t>
      </w:r>
    </w:p>
    <w:p w:rsidR="00B575AA" w:rsidRPr="00FB4964" w:rsidRDefault="00B575AA" w:rsidP="00B575AA">
      <w:pPr>
        <w:pStyle w:val="Odsekzoznamu"/>
        <w:numPr>
          <w:ilvl w:val="0"/>
          <w:numId w:val="12"/>
        </w:numPr>
        <w:tabs>
          <w:tab w:val="left" w:pos="709"/>
        </w:tabs>
        <w:spacing w:after="0" w:line="240" w:lineRule="auto"/>
        <w:ind w:left="709" w:hanging="142"/>
        <w:contextualSpacing w:val="0"/>
        <w:jc w:val="both"/>
        <w:rPr>
          <w:rFonts w:ascii="Arial" w:hAnsi="Arial" w:cs="Arial"/>
        </w:rPr>
      </w:pPr>
      <w:r w:rsidRPr="00FB4964">
        <w:rPr>
          <w:rFonts w:ascii="Arial" w:hAnsi="Arial" w:cs="Arial"/>
        </w:rPr>
        <w:t>do desiatich pracovných dní od prevzatia (e</w:t>
      </w:r>
      <w:r>
        <w:rPr>
          <w:rFonts w:ascii="Arial" w:hAnsi="Arial" w:cs="Arial"/>
        </w:rPr>
        <w:t>-</w:t>
      </w:r>
      <w:r w:rsidRPr="00FB4964">
        <w:rPr>
          <w:rFonts w:ascii="Arial" w:hAnsi="Arial" w:cs="Arial"/>
        </w:rPr>
        <w:t>mailom, doručením do elektronickej schránky) písomnej objednávky špeciálnych tlačív v sume nad 33 000 EUR s DPH.</w:t>
      </w:r>
    </w:p>
    <w:p w:rsidR="00B575AA" w:rsidRPr="00FB4964" w:rsidRDefault="00B575AA" w:rsidP="00B575AA">
      <w:pPr>
        <w:pStyle w:val="Odsekzoznamu"/>
        <w:tabs>
          <w:tab w:val="left" w:pos="709"/>
        </w:tabs>
        <w:spacing w:after="0" w:line="240" w:lineRule="auto"/>
        <w:ind w:left="709"/>
        <w:jc w:val="both"/>
        <w:rPr>
          <w:rFonts w:ascii="Arial" w:hAnsi="Arial" w:cs="Arial"/>
        </w:rPr>
      </w:pPr>
    </w:p>
    <w:p w:rsidR="00B575AA" w:rsidRPr="00FB4964" w:rsidRDefault="00B575AA" w:rsidP="00B575AA">
      <w:pPr>
        <w:tabs>
          <w:tab w:val="left" w:pos="360"/>
          <w:tab w:val="left" w:pos="426"/>
        </w:tabs>
        <w:spacing w:after="0" w:line="240" w:lineRule="auto"/>
        <w:ind w:left="426" w:hanging="426"/>
        <w:jc w:val="center"/>
        <w:rPr>
          <w:rFonts w:ascii="Arial" w:hAnsi="Arial" w:cs="Arial"/>
          <w:b/>
          <w:bCs/>
          <w:lang w:eastAsia="sk-SK"/>
        </w:rPr>
      </w:pPr>
    </w:p>
    <w:p w:rsidR="00B575AA" w:rsidRPr="00FB4964" w:rsidRDefault="00B575AA" w:rsidP="00B575AA">
      <w:pPr>
        <w:tabs>
          <w:tab w:val="left" w:pos="360"/>
          <w:tab w:val="left" w:pos="426"/>
        </w:tabs>
        <w:spacing w:after="0" w:line="240" w:lineRule="auto"/>
        <w:ind w:left="426" w:hanging="426"/>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IV</w:t>
      </w:r>
    </w:p>
    <w:p w:rsidR="00B575AA" w:rsidRPr="00FB4964" w:rsidRDefault="00B575AA" w:rsidP="00B575AA">
      <w:pPr>
        <w:tabs>
          <w:tab w:val="left" w:pos="360"/>
          <w:tab w:val="left" w:pos="426"/>
          <w:tab w:val="left" w:pos="818"/>
          <w:tab w:val="center" w:pos="4820"/>
        </w:tabs>
        <w:spacing w:after="80"/>
        <w:ind w:left="426" w:hanging="426"/>
        <w:jc w:val="center"/>
        <w:rPr>
          <w:rFonts w:ascii="Arial" w:hAnsi="Arial" w:cs="Arial"/>
          <w:b/>
          <w:bCs/>
          <w:lang w:eastAsia="sk-SK"/>
        </w:rPr>
      </w:pPr>
      <w:r w:rsidRPr="00FB4964">
        <w:rPr>
          <w:rFonts w:ascii="Arial" w:hAnsi="Arial" w:cs="Arial"/>
          <w:b/>
          <w:bCs/>
          <w:lang w:eastAsia="sk-SK"/>
        </w:rPr>
        <w:t>ROZSAH A SPOSOB PLNENIA</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Dodávateľ sa zaväzuje plniť predmet dohody včas, v rozsahu a v kvalite, ktoré sú uvedené v tejto dohode a v jej prílohách. Dodávateľ je povinný pri plnení predmetu dohody dodržiavať všetky všeobecne záväzné právne predpisy, vnútorné smernice a iné riadiace akty objednávateľa alebo pokyny výrobcov k veciam, ktoré sú predmetom plnenia tejto dohody.</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bCs/>
        </w:rPr>
      </w:pPr>
      <w:r w:rsidRPr="00FB4964">
        <w:rPr>
          <w:rFonts w:ascii="Arial" w:hAnsi="Arial" w:cs="Arial"/>
        </w:rPr>
        <w:t xml:space="preserve">Objednávateľ sa zaväzuje odoberať predmet dohody priebežne, podľa svojich aktuálnych potrieb, na základe objednávky, pričom za záväznú sa považuje aj objednávka zaslaná emailom alebo doručená do elektronickej schránky dodávateľa. Zmena objednávky sa uskutoční iba písomne a so súhlasom oboch účastníkov dohody. </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Zaslaním objednávky podľa tejto dohody a jej potvrdením (akceptáciou) vznikne záväzok dodávateľa objednávateľovi vyrobiť a dodať špeciálne tlačivá, previesť na neho vlastnícke právo k predmetu dohody a záväzok objednávateľa prevziať objednaný predmet dohody a zaplatiť dodávateľovi dohodnutú zmluvnú cenu.</w:t>
      </w:r>
    </w:p>
    <w:p w:rsidR="00B575AA" w:rsidRPr="00FB4964" w:rsidRDefault="00B575AA" w:rsidP="00B575AA">
      <w:pPr>
        <w:pStyle w:val="Odsekzoznamu"/>
        <w:numPr>
          <w:ilvl w:val="0"/>
          <w:numId w:val="13"/>
        </w:numPr>
        <w:tabs>
          <w:tab w:val="left" w:pos="426"/>
        </w:tabs>
        <w:spacing w:after="0" w:line="240" w:lineRule="auto"/>
        <w:ind w:left="426" w:hanging="426"/>
        <w:contextualSpacing w:val="0"/>
        <w:jc w:val="both"/>
        <w:rPr>
          <w:rFonts w:ascii="Arial" w:hAnsi="Arial" w:cs="Arial"/>
        </w:rPr>
      </w:pPr>
      <w:r w:rsidRPr="00FB4964">
        <w:rPr>
          <w:rFonts w:ascii="Arial" w:hAnsi="Arial" w:cs="Arial"/>
        </w:rPr>
        <w:t>Objednávateľ uvedie v objednávke údaje, ktoré sú nevyhnutné na jej splnenie, a to najmä:</w:t>
      </w:r>
    </w:p>
    <w:p w:rsidR="00B575AA" w:rsidRPr="00FB4964" w:rsidRDefault="00B575AA" w:rsidP="00B575AA">
      <w:pPr>
        <w:pStyle w:val="Odsekzoznamu"/>
        <w:numPr>
          <w:ilvl w:val="0"/>
          <w:numId w:val="14"/>
        </w:numPr>
        <w:tabs>
          <w:tab w:val="left" w:pos="0"/>
          <w:tab w:val="left" w:pos="426"/>
          <w:tab w:val="left" w:pos="709"/>
        </w:tabs>
        <w:spacing w:after="0" w:line="240" w:lineRule="auto"/>
        <w:ind w:left="0" w:firstLine="567"/>
        <w:contextualSpacing w:val="0"/>
        <w:jc w:val="both"/>
        <w:rPr>
          <w:rFonts w:ascii="Arial" w:hAnsi="Arial" w:cs="Arial"/>
        </w:rPr>
      </w:pPr>
      <w:r w:rsidRPr="00FB4964">
        <w:rPr>
          <w:rFonts w:ascii="Arial" w:hAnsi="Arial" w:cs="Arial"/>
        </w:rPr>
        <w:t>názov, sídlo, IČO, DIČ, bankové spojenie, číslo účtu IBAN, SWIFT objednávateľa,</w:t>
      </w:r>
    </w:p>
    <w:p w:rsidR="00B575AA" w:rsidRPr="00FB4964" w:rsidRDefault="00B575AA" w:rsidP="00B575AA">
      <w:pPr>
        <w:pStyle w:val="Odsekzoznamu"/>
        <w:numPr>
          <w:ilvl w:val="0"/>
          <w:numId w:val="14"/>
        </w:numPr>
        <w:tabs>
          <w:tab w:val="left" w:pos="360"/>
          <w:tab w:val="left" w:pos="426"/>
          <w:tab w:val="left" w:pos="709"/>
        </w:tabs>
        <w:spacing w:after="0" w:line="240" w:lineRule="auto"/>
        <w:ind w:left="709" w:hanging="142"/>
        <w:contextualSpacing w:val="0"/>
        <w:jc w:val="both"/>
        <w:rPr>
          <w:rFonts w:ascii="Arial" w:hAnsi="Arial" w:cs="Arial"/>
        </w:rPr>
      </w:pPr>
      <w:r w:rsidRPr="00FB4964">
        <w:rPr>
          <w:rFonts w:ascii="Arial" w:hAnsi="Arial" w:cs="Arial"/>
        </w:rPr>
        <w:t>predmet objednávky, číslo/názov špeciálneho tlačiva, množstvo v kusoch, cenu,</w:t>
      </w:r>
    </w:p>
    <w:p w:rsidR="00B575AA" w:rsidRPr="00FB4964" w:rsidRDefault="00B575AA" w:rsidP="00B575AA">
      <w:pPr>
        <w:pStyle w:val="Odsekzoznamu"/>
        <w:numPr>
          <w:ilvl w:val="0"/>
          <w:numId w:val="14"/>
        </w:numPr>
        <w:tabs>
          <w:tab w:val="left" w:pos="360"/>
          <w:tab w:val="left" w:pos="426"/>
          <w:tab w:val="left" w:pos="709"/>
        </w:tabs>
        <w:spacing w:after="0" w:line="240" w:lineRule="auto"/>
        <w:ind w:left="709" w:hanging="142"/>
        <w:contextualSpacing w:val="0"/>
        <w:jc w:val="both"/>
        <w:rPr>
          <w:rFonts w:ascii="Arial" w:hAnsi="Arial" w:cs="Arial"/>
        </w:rPr>
      </w:pPr>
      <w:r w:rsidRPr="00FB4964">
        <w:rPr>
          <w:rFonts w:ascii="Arial" w:hAnsi="Arial" w:cs="Arial"/>
        </w:rPr>
        <w:t>rozpis dodania jednotlivých druhov špeciálnych tlačív, na požadované odberné miesta,</w:t>
      </w:r>
    </w:p>
    <w:p w:rsidR="00B575AA" w:rsidRPr="00FB4964" w:rsidRDefault="00B575AA" w:rsidP="00B575AA">
      <w:pPr>
        <w:pStyle w:val="Odsekzoznamu"/>
        <w:numPr>
          <w:ilvl w:val="0"/>
          <w:numId w:val="14"/>
        </w:numPr>
        <w:tabs>
          <w:tab w:val="left" w:pos="360"/>
          <w:tab w:val="left" w:pos="426"/>
          <w:tab w:val="left" w:pos="709"/>
        </w:tabs>
        <w:spacing w:after="0" w:line="240" w:lineRule="auto"/>
        <w:ind w:left="709" w:hanging="142"/>
        <w:contextualSpacing w:val="0"/>
        <w:jc w:val="both"/>
        <w:rPr>
          <w:rFonts w:ascii="Arial" w:hAnsi="Arial" w:cs="Arial"/>
        </w:rPr>
      </w:pPr>
      <w:r w:rsidRPr="00FB4964">
        <w:rPr>
          <w:rFonts w:ascii="Arial" w:hAnsi="Arial" w:cs="Arial"/>
        </w:rPr>
        <w:t>termín plnenia (výroby a prepravy) alebo jeho spresnenie, ak je rozdielny od podmienok uvedených v </w:t>
      </w:r>
      <w:r w:rsidRPr="001D1ED7">
        <w:rPr>
          <w:rFonts w:ascii="Arial" w:hAnsi="Arial" w:cs="Arial"/>
        </w:rPr>
        <w:t>čl. III bode 4 tejto dohody</w:t>
      </w:r>
      <w:r w:rsidRPr="00FB4964">
        <w:rPr>
          <w:rFonts w:ascii="Arial" w:hAnsi="Arial" w:cs="Arial"/>
        </w:rPr>
        <w:t>,</w:t>
      </w:r>
    </w:p>
    <w:p w:rsidR="00B575AA" w:rsidRPr="00FB4964" w:rsidRDefault="00B575AA" w:rsidP="00B575AA">
      <w:pPr>
        <w:pStyle w:val="Odsekzoznamu"/>
        <w:numPr>
          <w:ilvl w:val="0"/>
          <w:numId w:val="14"/>
        </w:numPr>
        <w:tabs>
          <w:tab w:val="left" w:pos="360"/>
          <w:tab w:val="left" w:pos="426"/>
          <w:tab w:val="left" w:pos="709"/>
        </w:tabs>
        <w:spacing w:after="0" w:line="240" w:lineRule="auto"/>
        <w:ind w:left="709" w:hanging="142"/>
        <w:contextualSpacing w:val="0"/>
        <w:jc w:val="both"/>
        <w:rPr>
          <w:rFonts w:ascii="Arial" w:hAnsi="Arial" w:cs="Arial"/>
        </w:rPr>
      </w:pPr>
      <w:r w:rsidRPr="00FB4964">
        <w:rPr>
          <w:rFonts w:ascii="Arial" w:hAnsi="Arial" w:cs="Arial"/>
        </w:rPr>
        <w:t>iné podmienky zabezpečenia predmetu dohody, resp. iné náležitosti, ak vyplývajú z tejto dohody.</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Objednávky bude objednávateľ zasielať dodávateľovi na adresu jeho sídla poštou, alebo e</w:t>
      </w:r>
      <w:r>
        <w:rPr>
          <w:rFonts w:ascii="Arial" w:hAnsi="Arial" w:cs="Arial"/>
        </w:rPr>
        <w:t>-</w:t>
      </w:r>
      <w:r w:rsidRPr="00FB4964">
        <w:rPr>
          <w:rFonts w:ascii="Arial" w:hAnsi="Arial" w:cs="Arial"/>
        </w:rPr>
        <w:t>mailom na e</w:t>
      </w:r>
      <w:r>
        <w:rPr>
          <w:rFonts w:ascii="Arial" w:hAnsi="Arial" w:cs="Arial"/>
        </w:rPr>
        <w:t>-</w:t>
      </w:r>
      <w:r w:rsidRPr="00FB4964">
        <w:rPr>
          <w:rFonts w:ascii="Arial" w:hAnsi="Arial" w:cs="Arial"/>
        </w:rPr>
        <w:t xml:space="preserve">mailovú adresu: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B4964">
        <w:rPr>
          <w:rFonts w:ascii="Arial" w:hAnsi="Arial" w:cs="Arial"/>
        </w:rPr>
        <w:t xml:space="preserve"> alebo do elektronickej schránky. Dodávateľ sa zaväzuje akceptovať každú objednávku objednávateľa vyhotovenú a doručenú v súlade s touto dohodou bez zbytočného odkladu, </w:t>
      </w:r>
      <w:r w:rsidRPr="00FB4964">
        <w:rPr>
          <w:rFonts w:ascii="Arial" w:hAnsi="Arial" w:cs="Arial"/>
          <w:b/>
        </w:rPr>
        <w:t xml:space="preserve">najneskôr do </w:t>
      </w:r>
      <w:r w:rsidRPr="00FB4964">
        <w:rPr>
          <w:rFonts w:ascii="Arial" w:hAnsi="Arial" w:cs="Arial"/>
        </w:rPr>
        <w:t xml:space="preserve">troch (3) dní odo dňa jej doručenia. Neakceptovanie objednávky zo strany dodávateľa sa považuje </w:t>
      </w:r>
      <w:r w:rsidRPr="00FB4964">
        <w:rPr>
          <w:rFonts w:ascii="Arial" w:hAnsi="Arial" w:cs="Arial"/>
        </w:rPr>
        <w:lastRenderedPageBreak/>
        <w:t>za podstatné porušenie dohodnutých zmluvných povinností dodávateľa vyplývajúcich z tejto dohody.</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sa zaväzuje potvrdiť prijatie každej objednávky nasledujúcim spôsobom: doručením potvrdenej objednávky s uvedením mena, priezviska a podpisom oprávnenej osoby a pečiatky dodávateľa s poznámkou „potvrdzujem“ objednávateľovi na emailovú adresu alebo do emailovej schránky objednávateľa uvedenú v objednávke (zaslaním naskenovanej potvrdenej podpisovej strany objednávky). </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Objednávateľ sa zaväzuje, že ak bude požadovať úpravu jestvujúceho špeciálneho tlačiva, resp. nové špeciálne tlačivo, vykoná korektúru bez zbytočného odkladu po predložení podkladov dodávateľom </w:t>
      </w:r>
      <w:r w:rsidRPr="00FB4964">
        <w:rPr>
          <w:rFonts w:ascii="Arial" w:hAnsi="Arial" w:cs="Arial"/>
          <w:b/>
        </w:rPr>
        <w:t>najneskôr do</w:t>
      </w:r>
      <w:r w:rsidRPr="00FB4964">
        <w:rPr>
          <w:rFonts w:ascii="Arial" w:hAnsi="Arial" w:cs="Arial"/>
        </w:rPr>
        <w:t xml:space="preserve"> piatich (5) dní odo dňa jej doručenia a potvrdí ich realizáciu. V prípade zmeny textu špeciálneho tlačiva, pričom táto zmena nebude mať vplyv na špecifikáciu tohto špeciálneho tlačiva, dodávateľ zabezpečí jeho korektúru a výrobu podľa požiadaviek objednávateľa v nezmenených cenách, v súlade s prílohou č. </w:t>
      </w:r>
      <w:r>
        <w:rPr>
          <w:rFonts w:ascii="Arial" w:hAnsi="Arial" w:cs="Arial"/>
        </w:rPr>
        <w:t>2</w:t>
      </w:r>
      <w:r w:rsidRPr="00FB4964">
        <w:rPr>
          <w:rFonts w:ascii="Arial" w:hAnsi="Arial" w:cs="Arial"/>
        </w:rPr>
        <w:t xml:space="preserve"> k tejto dohode. </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Dodávateľ má povinnosť bez zbytočného odkladu upozorniť objednávateľa na nevhodnú povahu od neho prevzatých vecí (napr. chybný vzor alebo špecifikácia špeciálneho tlačiva) alebo pokynov daných objednávateľom (napr. chybná objednávka alebo údaj v nej).</w:t>
      </w:r>
    </w:p>
    <w:p w:rsidR="00B575AA" w:rsidRPr="00FB4964" w:rsidRDefault="00B575AA" w:rsidP="00B575AA">
      <w:pPr>
        <w:pStyle w:val="Odsekzoznamu"/>
        <w:numPr>
          <w:ilvl w:val="0"/>
          <w:numId w:val="13"/>
        </w:numPr>
        <w:tabs>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dohodli jednotným spôsobom označovať jednotlivé druhy špeciálnych tlačív:</w:t>
      </w:r>
    </w:p>
    <w:p w:rsidR="00B575AA" w:rsidRPr="00FB4964" w:rsidRDefault="00B575AA" w:rsidP="00B575AA">
      <w:pPr>
        <w:pStyle w:val="Odsekzoznamu"/>
        <w:numPr>
          <w:ilvl w:val="0"/>
          <w:numId w:val="15"/>
        </w:numPr>
        <w:tabs>
          <w:tab w:val="left" w:pos="0"/>
          <w:tab w:val="left" w:pos="426"/>
        </w:tabs>
        <w:spacing w:after="80" w:line="240" w:lineRule="auto"/>
        <w:ind w:left="709" w:hanging="142"/>
        <w:contextualSpacing w:val="0"/>
        <w:jc w:val="both"/>
        <w:rPr>
          <w:rFonts w:ascii="Arial" w:hAnsi="Arial" w:cs="Arial"/>
        </w:rPr>
      </w:pPr>
      <w:r w:rsidRPr="00FB4964">
        <w:rPr>
          <w:rFonts w:ascii="Arial" w:hAnsi="Arial" w:cs="Arial"/>
        </w:rPr>
        <w:t xml:space="preserve">používať sa bude označovanie Sociálna poisťovňa, v skratke SPÚ s trojmiestnym, resp. štvormiestnym číslom, v ojedinelých prípadoch doplneným aj o malé písmeno slovenskej abecedy, podľa označenia špeciálnych tlačív uvedených v prílohe </w:t>
      </w:r>
      <w:r>
        <w:rPr>
          <w:rFonts w:ascii="Arial" w:hAnsi="Arial" w:cs="Arial"/>
        </w:rPr>
        <w:t>č. 2</w:t>
      </w:r>
      <w:r w:rsidRPr="00FB4964">
        <w:rPr>
          <w:rFonts w:ascii="Arial" w:hAnsi="Arial" w:cs="Arial"/>
        </w:rPr>
        <w:t xml:space="preserve"> k tejto dohode. Označovanie je uvedené na každom špeciálnom tlačive ako podklad pre skladovú evidenciu,</w:t>
      </w:r>
    </w:p>
    <w:p w:rsidR="00B575AA" w:rsidRPr="00FB4964" w:rsidRDefault="00B575AA" w:rsidP="00B575AA">
      <w:pPr>
        <w:pStyle w:val="Odsekzoznamu"/>
        <w:numPr>
          <w:ilvl w:val="0"/>
          <w:numId w:val="15"/>
        </w:numPr>
        <w:tabs>
          <w:tab w:val="left" w:pos="0"/>
          <w:tab w:val="left" w:pos="426"/>
        </w:tabs>
        <w:spacing w:after="80" w:line="240" w:lineRule="auto"/>
        <w:ind w:left="709" w:hanging="142"/>
        <w:contextualSpacing w:val="0"/>
        <w:jc w:val="both"/>
        <w:rPr>
          <w:rFonts w:ascii="Arial" w:hAnsi="Arial" w:cs="Arial"/>
        </w:rPr>
      </w:pPr>
      <w:r w:rsidRPr="00FB4964">
        <w:rPr>
          <w:rFonts w:ascii="Arial" w:hAnsi="Arial" w:cs="Arial"/>
        </w:rPr>
        <w:t>dodávateľ vhodným spôsobom vyznačí na špeciálnom tlačive dátum tlače, resp. dotlače (napr. mesiac/rok),</w:t>
      </w:r>
    </w:p>
    <w:p w:rsidR="00B575AA" w:rsidRPr="00FB4964" w:rsidRDefault="00B575AA" w:rsidP="00B575AA">
      <w:pPr>
        <w:pStyle w:val="Odsekzoznamu"/>
        <w:numPr>
          <w:ilvl w:val="0"/>
          <w:numId w:val="15"/>
        </w:numPr>
        <w:tabs>
          <w:tab w:val="left" w:pos="0"/>
          <w:tab w:val="left" w:pos="426"/>
        </w:tabs>
        <w:spacing w:after="80" w:line="240" w:lineRule="auto"/>
        <w:ind w:left="709" w:hanging="142"/>
        <w:contextualSpacing w:val="0"/>
        <w:jc w:val="both"/>
        <w:rPr>
          <w:rFonts w:ascii="Arial" w:hAnsi="Arial" w:cs="Arial"/>
        </w:rPr>
      </w:pPr>
      <w:r w:rsidRPr="00FB4964">
        <w:rPr>
          <w:rFonts w:ascii="Arial" w:hAnsi="Arial" w:cs="Arial"/>
        </w:rPr>
        <w:t>dodávateľ nemôže označovať špeciálne tlačivá vlastným skladovým číslom a </w:t>
      </w:r>
      <w:proofErr w:type="spellStart"/>
      <w:r w:rsidRPr="00FB4964">
        <w:rPr>
          <w:rFonts w:ascii="Arial" w:hAnsi="Arial" w:cs="Arial"/>
        </w:rPr>
        <w:t>logotypom</w:t>
      </w:r>
      <w:proofErr w:type="spellEnd"/>
      <w:r w:rsidRPr="00FB4964">
        <w:rPr>
          <w:rFonts w:ascii="Arial" w:hAnsi="Arial" w:cs="Arial"/>
        </w:rPr>
        <w:t>.</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je povinný špeciálne tlačivá baliť do balíkov, ktoré musia mať na čelnej strane nálepku s uvedením názvu, čísla a počtu jednotlivých špeciálnych tlačív.</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je povinný spresniť deň a hodinu dodania predmetu dohody, resp. jeho časti telefonicky, emailom, minimálne jeden deň pred dodaním špeciálnych tlačív a tento termín musí písomne potvrdiť zodpovedný zástupca objednávateľa (podľa odberného miesta), na požiadanie oznámiť objednávateľovi rozvrhnutie dodávky (expedičnú dispozíciu).</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V prípade neoznámenia termínu dodávky špeciálnych tlačív, objednávateľ nie je povinný prevziať dodávku v deň doručenia, ale až v nasledujúci deň. Všetky náklady spojené s odmietnutím prevzatia neoznámenej dodávky znáša dodávateľ.</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Odovzdanie špeciálnych tlačív objednávateľovi uskutoční zodpovedný zástupca dodávateľa v mieste plnenia v dohodnutej špecifikácii, termínoch, cene, kvalite a množstvách. Dopravu na miesto plnenia vrátane vykládky predmetných tlačív, určených v objednávke, zabezpečuje dodávateľ na vlastné náklady a nesie plnú zodpovednosť za škody na nich vzniknuté až do ich odovzdania objednávateľovi.</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Dodávka predmetu dohody sa považuje za splnenú jej odovzdaním zodpovedným zástupcom dodávateľa a prevzatím v mieste plnenia zodpovedným zástupcom objednávateľa, ktorý vykoná kontrolu druhu, množstva a ceny. Predmet objednávky sa bude preberať na základe dodacieho listu, ktorý odsúhlasia a potvrdia zodpovední zástupcovia oboch účastníkov dohody. Objednávateľ oznámi dodávateľovi kontaktné údaje zodpovedných zástupcov objednávateľa pre jednotlivé miesta plnenia do 7 dní po uzatvorení tejto dohody. </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je povinný vybavovať objednávky na expedíciu podľa pokynov objednávateľa. Ak špeciálne tlačivá nebudú určené pre ústredie a pobočky objednávateľa, ale pre iné </w:t>
      </w:r>
      <w:r w:rsidRPr="00FB4964">
        <w:rPr>
          <w:rFonts w:ascii="Arial" w:hAnsi="Arial" w:cs="Arial"/>
        </w:rPr>
        <w:lastRenderedPageBreak/>
        <w:t xml:space="preserve">odberné miesto (peňažný ústav) uvedené </w:t>
      </w:r>
      <w:r w:rsidRPr="001D1ED7">
        <w:rPr>
          <w:rFonts w:ascii="Arial" w:hAnsi="Arial" w:cs="Arial"/>
        </w:rPr>
        <w:t>v prílohe č. 1</w:t>
      </w:r>
      <w:r>
        <w:rPr>
          <w:rFonts w:ascii="Arial" w:hAnsi="Arial" w:cs="Arial"/>
        </w:rPr>
        <w:t xml:space="preserve"> </w:t>
      </w:r>
      <w:r w:rsidRPr="00FB4964">
        <w:rPr>
          <w:rFonts w:ascii="Arial" w:hAnsi="Arial" w:cs="Arial"/>
        </w:rPr>
        <w:t>k tejto dohode, je dodávateľ povinný zaslať potvrdenú kópiu dodacieho listu (resp. iný potvrdený doklad o prevzatí špeciálnych tlačív) objednávateľovi na adresu: Sociálna poisťovňa, ústredie, Ul. 29. augusta 8 a 10, 813 63 Bratislava.</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je povinný pri plnení predmetu dohody použiť taký spôsob prepravy, ktorý bude pre splnenie požadovaného termínu plnenia pre objednávateľa najvýhodnejší, čím budú dosiahnuté optimálne náklady na prepravu (výber vhodného vozidla a trasy rozvozu, odoslaním poštou pri malých dodávkach, a pod.). Prepravou sa rozumie doprava (rozvoz tlačív), resp. preprava špeciálnych tlačív poštou.</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Objednávateľ je povinný v mieste plnenia špeciálne tlačivá riadne prevziať a bez zbytočného odkladu potvrdiť dodávateľovi ich prevzatie na samostatný doklad (dodací list, prepravný list a pod.) pre každé odberné miesto </w:t>
      </w:r>
      <w:r w:rsidRPr="001D1ED7">
        <w:rPr>
          <w:rFonts w:ascii="Arial" w:hAnsi="Arial" w:cs="Arial"/>
        </w:rPr>
        <w:t>podľa prílohy č. 1 k tejto dohode</w:t>
      </w:r>
      <w:r w:rsidRPr="00FB4964">
        <w:rPr>
          <w:rFonts w:ascii="Arial" w:hAnsi="Arial" w:cs="Arial"/>
        </w:rPr>
        <w:t>, a to aj v prípade prepravy poštou, kedy je dodávateľ povinný odoslať príslušný potvrdený doklad objednávateľovi.</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zodpovedá za to, že špeciálne tlačivá poskytnuté objednávateľovi majú obvyklé vlastnosti, vyplývajúce zo špecifikácie a sú spôsobilé na použitie na dohodnutý účel.</w:t>
      </w:r>
    </w:p>
    <w:p w:rsidR="00B575AA" w:rsidRPr="00FB4964" w:rsidRDefault="00B575AA" w:rsidP="00B575AA">
      <w:pPr>
        <w:pStyle w:val="Odsekzoznamu"/>
        <w:numPr>
          <w:ilvl w:val="0"/>
          <w:numId w:val="13"/>
        </w:numPr>
        <w:tabs>
          <w:tab w:val="left" w:pos="0"/>
          <w:tab w:val="left" w:pos="426"/>
          <w:tab w:val="left" w:pos="567"/>
          <w:tab w:val="left" w:pos="1259"/>
        </w:tabs>
        <w:spacing w:after="60" w:line="240" w:lineRule="auto"/>
        <w:ind w:left="426" w:hanging="426"/>
        <w:contextualSpacing w:val="0"/>
        <w:jc w:val="both"/>
        <w:rPr>
          <w:rFonts w:ascii="Arial" w:hAnsi="Arial" w:cs="Arial"/>
          <w:bCs/>
        </w:rPr>
      </w:pPr>
      <w:r w:rsidRPr="00FB4964">
        <w:rPr>
          <w:rFonts w:ascii="Arial" w:hAnsi="Arial" w:cs="Arial"/>
        </w:rPr>
        <w:t xml:space="preserve">Vyrobený/dodaný tovar alebo jeho časť môže objednávateľ odmietnuť prevziať, ak objednávateľ zistí preukázateľné </w:t>
      </w:r>
      <w:proofErr w:type="spellStart"/>
      <w:r w:rsidRPr="00FB4964">
        <w:rPr>
          <w:rFonts w:ascii="Arial" w:hAnsi="Arial" w:cs="Arial"/>
        </w:rPr>
        <w:t>vady</w:t>
      </w:r>
      <w:proofErr w:type="spellEnd"/>
      <w:r w:rsidRPr="00FB4964">
        <w:rPr>
          <w:rFonts w:ascii="Arial" w:hAnsi="Arial" w:cs="Arial"/>
        </w:rPr>
        <w:t xml:space="preserve"> dodaného tovaru, nedostatočnú kvalitu tovaru, rozdiel v množstve dodaného tovaru a  zámenu tovaru v porovnaní s objednávkou objednávateľa a tiež v prípade, ak tovar nie je dodaný za dohodnutú cenu.</w:t>
      </w:r>
    </w:p>
    <w:p w:rsidR="00B575AA" w:rsidRPr="00FB4964" w:rsidRDefault="00B575AA" w:rsidP="00B575AA">
      <w:pPr>
        <w:pStyle w:val="Odsekzoznamu"/>
        <w:numPr>
          <w:ilvl w:val="0"/>
          <w:numId w:val="13"/>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je povinný bez zbytočného odkladu písomne informovať objednávateľa o vzniku akejkoľvek udalosti alebo okolnosti, ktorá bráni alebo sťažuje realizáciu predmetu dohody.</w:t>
      </w:r>
    </w:p>
    <w:p w:rsidR="00B575AA" w:rsidRPr="00FB4964" w:rsidRDefault="00B575AA" w:rsidP="00B575AA">
      <w:pPr>
        <w:pStyle w:val="Odsekzoznamu"/>
        <w:numPr>
          <w:ilvl w:val="0"/>
          <w:numId w:val="13"/>
        </w:numPr>
        <w:tabs>
          <w:tab w:val="left" w:pos="0"/>
          <w:tab w:val="left" w:pos="426"/>
        </w:tabs>
        <w:spacing w:after="0" w:line="240" w:lineRule="auto"/>
        <w:ind w:left="425" w:hanging="426"/>
        <w:contextualSpacing w:val="0"/>
        <w:jc w:val="both"/>
        <w:rPr>
          <w:rFonts w:ascii="Arial" w:hAnsi="Arial" w:cs="Arial"/>
        </w:rPr>
      </w:pPr>
      <w:r w:rsidRPr="00FB4964">
        <w:rPr>
          <w:rFonts w:ascii="Arial" w:hAnsi="Arial" w:cs="Arial"/>
        </w:rPr>
        <w:t>V prípade potreby, pred zaslaním písomnej objednávky môže sa medzi účastníkmi dohody uskutočniť písomná konzultácia, týkajúca sa predmetu tejto objednávky.</w:t>
      </w:r>
    </w:p>
    <w:p w:rsidR="00B575AA" w:rsidRPr="00FB4964" w:rsidRDefault="00B575AA" w:rsidP="00B575AA">
      <w:pPr>
        <w:pStyle w:val="Odsekzoznamu"/>
        <w:tabs>
          <w:tab w:val="left" w:pos="0"/>
          <w:tab w:val="left" w:pos="426"/>
        </w:tabs>
        <w:spacing w:after="0" w:line="240" w:lineRule="auto"/>
        <w:ind w:left="425"/>
        <w:jc w:val="both"/>
        <w:rPr>
          <w:rFonts w:ascii="Arial" w:hAnsi="Arial" w:cs="Arial"/>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V</w:t>
      </w:r>
    </w:p>
    <w:p w:rsidR="00B575AA" w:rsidRPr="00FB4964" w:rsidRDefault="00B575AA" w:rsidP="00B575AA">
      <w:pPr>
        <w:tabs>
          <w:tab w:val="left" w:pos="0"/>
          <w:tab w:val="left" w:pos="360"/>
          <w:tab w:val="left" w:pos="426"/>
        </w:tabs>
        <w:spacing w:after="80"/>
        <w:ind w:left="426" w:hanging="426"/>
        <w:jc w:val="center"/>
        <w:rPr>
          <w:rFonts w:ascii="Arial" w:hAnsi="Arial" w:cs="Arial"/>
          <w:b/>
          <w:bCs/>
          <w:lang w:eastAsia="sk-SK"/>
        </w:rPr>
      </w:pPr>
      <w:r w:rsidRPr="00FB4964">
        <w:rPr>
          <w:rFonts w:ascii="Arial" w:hAnsi="Arial" w:cs="Arial"/>
          <w:b/>
          <w:bCs/>
          <w:lang w:eastAsia="sk-SK"/>
        </w:rPr>
        <w:t>CENA</w:t>
      </w:r>
    </w:p>
    <w:p w:rsidR="00B575AA" w:rsidRPr="00FB4964" w:rsidRDefault="00B575AA" w:rsidP="00B575AA">
      <w:pPr>
        <w:pStyle w:val="Odsekzoznamu"/>
        <w:numPr>
          <w:ilvl w:val="0"/>
          <w:numId w:val="1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Cena za predmet dohody je stanovená dohodou účastníkov dohody v súlade so zákonom Národnej rady Slovenskej republiky č. 18/1996 Z. z. o cenách v znení neskorších predpisov a vyhláškou Ministerstva financií Slovenskej republiky č. 87/1996 Z. z. v znení neskorších predpisov, ktorou sa vykonáva zákon o cenách v znení neskorších predpisov. Podrobná cenová kalkulácia špeciálnych tlačív je uvedená v prílohe č. </w:t>
      </w:r>
      <w:r>
        <w:rPr>
          <w:rFonts w:ascii="Arial" w:hAnsi="Arial" w:cs="Arial"/>
        </w:rPr>
        <w:t>2</w:t>
      </w:r>
      <w:r w:rsidRPr="00FB4964">
        <w:rPr>
          <w:rFonts w:ascii="Arial" w:hAnsi="Arial" w:cs="Arial"/>
        </w:rPr>
        <w:t xml:space="preserve"> k dohode. </w:t>
      </w:r>
    </w:p>
    <w:p w:rsidR="00B575AA" w:rsidRPr="00FB4964" w:rsidRDefault="00B575AA" w:rsidP="00B575AA">
      <w:pPr>
        <w:pStyle w:val="Odsekzoznamu"/>
        <w:numPr>
          <w:ilvl w:val="0"/>
          <w:numId w:val="16"/>
        </w:numPr>
        <w:tabs>
          <w:tab w:val="left" w:pos="0"/>
          <w:tab w:val="left" w:pos="426"/>
          <w:tab w:val="left" w:pos="567"/>
        </w:tabs>
        <w:spacing w:after="0" w:line="240" w:lineRule="auto"/>
        <w:ind w:left="426" w:hanging="426"/>
        <w:contextualSpacing w:val="0"/>
        <w:jc w:val="both"/>
        <w:rPr>
          <w:rFonts w:ascii="Arial" w:hAnsi="Arial" w:cs="Arial"/>
          <w:bCs/>
        </w:rPr>
      </w:pPr>
      <w:r w:rsidRPr="00FB4964">
        <w:rPr>
          <w:rFonts w:ascii="Arial" w:hAnsi="Arial" w:cs="Arial"/>
          <w:bCs/>
        </w:rPr>
        <w:t xml:space="preserve">Celkový finančný limit za plnenie predmetu dohody bez DPH </w:t>
      </w:r>
      <w:r w:rsidRPr="00FB4964">
        <w:rPr>
          <w:rFonts w:ascii="Arial" w:hAnsi="Arial" w:cs="Arial"/>
          <w:bCs/>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rPr>
        <w:t xml:space="preserve"> EUR</w:t>
      </w:r>
    </w:p>
    <w:p w:rsidR="00B575AA" w:rsidRPr="00FB4964" w:rsidRDefault="00B575AA" w:rsidP="00B575AA">
      <w:pPr>
        <w:tabs>
          <w:tab w:val="left" w:pos="426"/>
          <w:tab w:val="left" w:pos="567"/>
        </w:tabs>
        <w:spacing w:after="0"/>
        <w:ind w:leftChars="194" w:left="427"/>
        <w:jc w:val="both"/>
        <w:rPr>
          <w:rFonts w:ascii="Arial" w:hAnsi="Arial" w:cs="Arial"/>
          <w:bCs/>
          <w:lang w:eastAsia="sk-SK"/>
        </w:rPr>
      </w:pPr>
      <w:r>
        <w:rPr>
          <w:rFonts w:ascii="Arial" w:hAnsi="Arial" w:cs="Arial"/>
          <w:bCs/>
          <w:lang w:eastAsia="sk-SK"/>
        </w:rPr>
        <w:t>20% s</w:t>
      </w:r>
      <w:r w:rsidRPr="00FB4964">
        <w:rPr>
          <w:rFonts w:ascii="Arial" w:hAnsi="Arial" w:cs="Arial"/>
          <w:bCs/>
          <w:lang w:eastAsia="sk-SK"/>
        </w:rPr>
        <w:t xml:space="preserve">adzba DPH </w:t>
      </w:r>
      <w:r w:rsidRPr="00FB4964">
        <w:rPr>
          <w:rFonts w:ascii="Arial" w:hAnsi="Arial" w:cs="Arial"/>
          <w:bCs/>
          <w:lang w:eastAsia="sk-SK"/>
        </w:rPr>
        <w:tab/>
      </w:r>
      <w:r w:rsidRPr="00FB4964">
        <w:rPr>
          <w:rFonts w:ascii="Arial" w:hAnsi="Arial" w:cs="Arial"/>
          <w:bCs/>
          <w:lang w:eastAsia="sk-SK"/>
        </w:rPr>
        <w:tab/>
      </w:r>
      <w:r w:rsidRPr="00FB4964">
        <w:rPr>
          <w:rFonts w:ascii="Arial" w:hAnsi="Arial" w:cs="Arial"/>
          <w:bCs/>
          <w:lang w:eastAsia="sk-SK"/>
        </w:rPr>
        <w:tab/>
      </w:r>
      <w:r w:rsidRPr="00FB4964">
        <w:rPr>
          <w:rFonts w:ascii="Arial" w:hAnsi="Arial" w:cs="Arial"/>
          <w:bCs/>
          <w:lang w:eastAsia="sk-SK"/>
        </w:rPr>
        <w:tab/>
      </w:r>
      <w:r w:rsidRPr="00FB4964">
        <w:rPr>
          <w:rFonts w:ascii="Arial" w:hAnsi="Arial" w:cs="Arial"/>
          <w:bCs/>
          <w:lang w:eastAsia="sk-SK"/>
        </w:rPr>
        <w:tab/>
      </w:r>
      <w:r w:rsidRPr="00FB4964">
        <w:rPr>
          <w:rFonts w:ascii="Arial" w:hAnsi="Arial" w:cs="Arial"/>
          <w:bCs/>
          <w:lang w:eastAsia="sk-SK"/>
        </w:rPr>
        <w:tab/>
      </w:r>
      <w:r w:rsidRPr="00FB4964">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lang w:eastAsia="sk-SK"/>
        </w:rPr>
        <w:t xml:space="preserve"> EUR</w:t>
      </w:r>
    </w:p>
    <w:p w:rsidR="00B575AA" w:rsidRPr="00FB4964" w:rsidRDefault="00B575AA" w:rsidP="00B575AA">
      <w:pPr>
        <w:tabs>
          <w:tab w:val="left" w:pos="426"/>
          <w:tab w:val="left" w:pos="567"/>
        </w:tabs>
        <w:spacing w:after="0"/>
        <w:ind w:leftChars="192" w:left="425" w:hanging="3"/>
        <w:jc w:val="both"/>
        <w:rPr>
          <w:rFonts w:ascii="Arial" w:hAnsi="Arial" w:cs="Arial"/>
          <w:bCs/>
          <w:lang w:eastAsia="sk-SK"/>
        </w:rPr>
      </w:pPr>
      <w:r w:rsidRPr="00FB4964">
        <w:rPr>
          <w:rFonts w:ascii="Arial" w:hAnsi="Arial" w:cs="Arial"/>
          <w:bCs/>
          <w:lang w:eastAsia="sk-SK"/>
        </w:rPr>
        <w:tab/>
      </w:r>
      <w:r w:rsidRPr="00FB4964">
        <w:rPr>
          <w:rFonts w:ascii="Arial" w:hAnsi="Arial" w:cs="Arial"/>
          <w:bCs/>
          <w:lang w:eastAsia="sk-SK"/>
        </w:rPr>
        <w:tab/>
        <w:t>Celkový finančný limit za plnenie predmetu dohody vrátane DPH</w:t>
      </w:r>
      <w:r w:rsidRPr="00FB4964">
        <w:rPr>
          <w:rFonts w:ascii="Arial" w:hAnsi="Arial" w:cs="Arial"/>
          <w:bCs/>
          <w:lang w:eastAsia="sk-SK"/>
        </w:rPr>
        <w:tab/>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hAnsi="Arial" w:cs="Arial"/>
        </w:rPr>
        <w:t xml:space="preserve">,- </w:t>
      </w:r>
      <w:r w:rsidRPr="00FB4964">
        <w:rPr>
          <w:rFonts w:ascii="Arial" w:hAnsi="Arial" w:cs="Arial"/>
          <w:bCs/>
          <w:lang w:eastAsia="sk-SK"/>
        </w:rPr>
        <w:t xml:space="preserve"> EUR</w:t>
      </w:r>
    </w:p>
    <w:p w:rsidR="00B575AA" w:rsidRPr="00FB4964" w:rsidRDefault="00B575AA" w:rsidP="00B575AA">
      <w:pPr>
        <w:tabs>
          <w:tab w:val="left" w:pos="426"/>
          <w:tab w:val="left" w:pos="567"/>
          <w:tab w:val="num" w:pos="5322"/>
        </w:tabs>
        <w:spacing w:after="0"/>
        <w:ind w:leftChars="70" w:left="157" w:hanging="3"/>
        <w:jc w:val="both"/>
        <w:rPr>
          <w:rFonts w:ascii="Arial" w:hAnsi="Arial" w:cs="Arial"/>
          <w:bCs/>
          <w:lang w:eastAsia="sk-SK"/>
        </w:rPr>
      </w:pPr>
      <w:r w:rsidRPr="00FB4964">
        <w:rPr>
          <w:rFonts w:ascii="Arial" w:hAnsi="Arial" w:cs="Arial"/>
          <w:bCs/>
          <w:lang w:eastAsia="sk-SK"/>
        </w:rPr>
        <w:tab/>
      </w:r>
      <w:r w:rsidRPr="00FB4964">
        <w:rPr>
          <w:rFonts w:ascii="Arial" w:hAnsi="Arial" w:cs="Arial"/>
          <w:bCs/>
          <w:lang w:eastAsia="sk-SK"/>
        </w:rPr>
        <w:tab/>
        <w:t xml:space="preserve">Slovom: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30E5B">
        <w:rPr>
          <w:rFonts w:ascii="Arial" w:eastAsia="Times New Roman" w:hAnsi="Arial" w:cs="Arial"/>
          <w:i/>
          <w:lang w:eastAsia="sk-SK"/>
        </w:rPr>
        <w:t xml:space="preserve"> </w:t>
      </w:r>
      <w:r w:rsidRPr="00F30E5B">
        <w:rPr>
          <w:rFonts w:ascii="Arial" w:hAnsi="Arial" w:cs="Arial"/>
          <w:bCs/>
          <w:color w:val="000000"/>
          <w:kern w:val="1"/>
          <w:lang w:eastAsia="ar-SA"/>
        </w:rPr>
        <w:t>eur s DPH</w:t>
      </w:r>
    </w:p>
    <w:p w:rsidR="00B575AA" w:rsidRDefault="00B575AA" w:rsidP="00B575AA">
      <w:pPr>
        <w:tabs>
          <w:tab w:val="left" w:pos="426"/>
          <w:tab w:val="left" w:pos="567"/>
          <w:tab w:val="num" w:pos="5322"/>
        </w:tabs>
        <w:spacing w:after="0"/>
        <w:ind w:leftChars="193" w:left="425" w:firstLine="1"/>
        <w:jc w:val="both"/>
        <w:rPr>
          <w:rFonts w:ascii="Arial" w:hAnsi="Arial" w:cs="Arial"/>
          <w:bCs/>
          <w:lang w:eastAsia="sk-SK"/>
        </w:rPr>
      </w:pPr>
    </w:p>
    <w:p w:rsidR="00B575AA" w:rsidRPr="00FB4964" w:rsidRDefault="00B575AA" w:rsidP="00B575AA">
      <w:pPr>
        <w:tabs>
          <w:tab w:val="left" w:pos="426"/>
          <w:tab w:val="left" w:pos="567"/>
          <w:tab w:val="num" w:pos="5322"/>
        </w:tabs>
        <w:spacing w:after="0"/>
        <w:ind w:leftChars="193" w:left="425" w:firstLine="1"/>
        <w:jc w:val="both"/>
        <w:rPr>
          <w:rFonts w:ascii="Arial" w:hAnsi="Arial" w:cs="Arial"/>
        </w:rPr>
      </w:pPr>
      <w:r w:rsidRPr="00FB4964">
        <w:rPr>
          <w:rFonts w:ascii="Arial" w:hAnsi="Arial" w:cs="Arial"/>
          <w:bCs/>
          <w:lang w:eastAsia="sk-SK"/>
        </w:rPr>
        <w:t>C</w:t>
      </w:r>
      <w:r w:rsidRPr="00FB4964">
        <w:rPr>
          <w:rFonts w:ascii="Arial" w:hAnsi="Arial" w:cs="Arial"/>
          <w:bCs/>
        </w:rPr>
        <w:t>elkový finančný limit za predmet dohody je daný súčtom cien spolu za jednotlivé položky predmetu dohody, ktoré sú stanovené súčinom jednotkových cien a </w:t>
      </w:r>
      <w:r>
        <w:rPr>
          <w:rFonts w:ascii="Arial" w:hAnsi="Arial" w:cs="Arial"/>
          <w:bCs/>
        </w:rPr>
        <w:t>maximálneho</w:t>
      </w:r>
      <w:r w:rsidRPr="00FB4964">
        <w:rPr>
          <w:rFonts w:ascii="Arial" w:hAnsi="Arial" w:cs="Arial"/>
          <w:bCs/>
        </w:rPr>
        <w:t xml:space="preserve"> množstva</w:t>
      </w:r>
      <w:r>
        <w:rPr>
          <w:rFonts w:ascii="Arial" w:hAnsi="Arial" w:cs="Arial"/>
          <w:bCs/>
        </w:rPr>
        <w:t xml:space="preserve"> za jednotlivé položky</w:t>
      </w:r>
      <w:r w:rsidRPr="00FB4964">
        <w:rPr>
          <w:rFonts w:ascii="Arial" w:hAnsi="Arial" w:cs="Arial"/>
          <w:bCs/>
        </w:rPr>
        <w:t xml:space="preserve"> uvedeného </w:t>
      </w:r>
      <w:r w:rsidRPr="001D1ED7">
        <w:rPr>
          <w:rFonts w:ascii="Arial" w:hAnsi="Arial" w:cs="Arial"/>
          <w:bCs/>
        </w:rPr>
        <w:t>v prílohe č. 2 k dohode</w:t>
      </w:r>
      <w:r w:rsidRPr="00FB4964">
        <w:rPr>
          <w:rFonts w:ascii="Arial" w:hAnsi="Arial" w:cs="Arial"/>
          <w:bCs/>
        </w:rPr>
        <w:t xml:space="preserve">, spolu sčítané </w:t>
      </w:r>
      <w:r>
        <w:rPr>
          <w:rFonts w:ascii="Arial" w:hAnsi="Arial" w:cs="Arial"/>
          <w:bCs/>
        </w:rPr>
        <w:t xml:space="preserve">počas </w:t>
      </w:r>
      <w:r w:rsidRPr="00FB4964">
        <w:rPr>
          <w:rFonts w:ascii="Arial" w:hAnsi="Arial" w:cs="Arial"/>
          <w:bCs/>
        </w:rPr>
        <w:t xml:space="preserve">trvania dohody (4 roky). Celkový finančný limit za predmet dohody bol určený ako maximálna hodnota všetkých plnení, ktoré sa predpokladajú počas platnosti a účinnosti dohody. </w:t>
      </w:r>
      <w:r w:rsidRPr="00FB4964">
        <w:rPr>
          <w:rFonts w:ascii="Arial" w:hAnsi="Arial" w:cs="Arial"/>
        </w:rPr>
        <w:t>Objednávateľ si vyhradzuje právo nevyčerpať celkový finančný limit za predmet dohody a dodávateľ sa zaväzuje uvedené právo objednávateľa akceptovať.</w:t>
      </w:r>
    </w:p>
    <w:p w:rsidR="00B575AA" w:rsidRDefault="00B575AA" w:rsidP="00B575AA">
      <w:pPr>
        <w:tabs>
          <w:tab w:val="left" w:pos="426"/>
        </w:tabs>
        <w:spacing w:after="80"/>
        <w:ind w:left="426"/>
        <w:jc w:val="both"/>
        <w:rPr>
          <w:rFonts w:ascii="Arial" w:hAnsi="Arial" w:cs="Arial"/>
          <w:i/>
        </w:rPr>
      </w:pPr>
    </w:p>
    <w:p w:rsidR="00B575AA" w:rsidRPr="00FB4964" w:rsidRDefault="00B575AA" w:rsidP="00B575AA">
      <w:pPr>
        <w:tabs>
          <w:tab w:val="left" w:pos="426"/>
        </w:tabs>
        <w:spacing w:after="80"/>
        <w:ind w:left="426"/>
        <w:jc w:val="both"/>
        <w:rPr>
          <w:rFonts w:ascii="Arial" w:hAnsi="Arial" w:cs="Arial"/>
          <w:i/>
        </w:rPr>
      </w:pPr>
      <w:r w:rsidRPr="00FB4964">
        <w:rPr>
          <w:rFonts w:ascii="Arial" w:hAnsi="Arial" w:cs="Arial"/>
          <w:i/>
        </w:rPr>
        <w:t xml:space="preserve">Ak dodávateľ je platiteľom DPH uvedie celkový finančný limit za predmet dohody, ceny spolu za jednotlivé položky a jednotkové ceny s DPH. DPH bude účtovaná v aktuálnej </w:t>
      </w:r>
      <w:r w:rsidRPr="00FB4964">
        <w:rPr>
          <w:rFonts w:ascii="Arial" w:hAnsi="Arial" w:cs="Arial"/>
          <w:i/>
        </w:rPr>
        <w:lastRenderedPageBreak/>
        <w:t>sadzbe podľa všeobecne záväzných právnych predpisov, platných v čase zdaniteľného plnenia.</w:t>
      </w:r>
    </w:p>
    <w:p w:rsidR="00B575AA" w:rsidRPr="00FB4964" w:rsidRDefault="00B575AA" w:rsidP="00B575AA">
      <w:pPr>
        <w:tabs>
          <w:tab w:val="left" w:pos="426"/>
        </w:tabs>
        <w:spacing w:after="80"/>
        <w:ind w:left="426"/>
        <w:jc w:val="both"/>
        <w:rPr>
          <w:rFonts w:ascii="Arial" w:hAnsi="Arial" w:cs="Arial"/>
          <w:i/>
        </w:rPr>
      </w:pPr>
      <w:r w:rsidRPr="00FB4964">
        <w:rPr>
          <w:rFonts w:ascii="Arial" w:hAnsi="Arial" w:cs="Arial"/>
          <w:i/>
        </w:rPr>
        <w:t>Ak dodávateľ nie je platiteľom DPH uvedie celkový finančný limit za predmet dohody, ceny spolu za jednotlivé položky a jednotkové ceny bez DPH a na skutočnosť, že nie je platiteľom DPH upozorní. V prípade, ak sa dodávateľ počas plnenia dohody stane platiteľom DPH, táto skutočnosť nie je dôvodom na zmenu dohodnutej ceny za predmet dohody a cena sa nezvyšuje o príslušnú sadzbu DPH.</w:t>
      </w:r>
    </w:p>
    <w:p w:rsidR="00B575AA" w:rsidRPr="00FB4964" w:rsidRDefault="00B575AA" w:rsidP="00B575AA">
      <w:pPr>
        <w:spacing w:after="80"/>
        <w:ind w:left="426"/>
        <w:jc w:val="both"/>
        <w:rPr>
          <w:rFonts w:ascii="Arial" w:hAnsi="Arial" w:cs="Arial"/>
          <w:bCs/>
        </w:rPr>
      </w:pPr>
      <w:r w:rsidRPr="00FB4964">
        <w:rPr>
          <w:rFonts w:ascii="Arial" w:hAnsi="Arial" w:cs="Arial"/>
          <w:bCs/>
          <w:i/>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dohody  fakturovať DPH. Takýto dodávateľ musí uviesť príslušnú sadzbu a výšku DPH podľa zákona č. 222/2004 Z. z. o dani z pridanej hodnoty v znení neskorších predpisov (ďalej len „zákon o DPH“) a celkový finančný limit vrátane DPH. Objednávateľ v tomto prípade bude registrovaný pre DPH podľa § 7 a/alebo § 7a zákona o DPH a bude povinný odviesť DPH v Slovenskej republike podľa zákona o DPH.   </w:t>
      </w:r>
    </w:p>
    <w:p w:rsidR="00B575AA" w:rsidRPr="00FB4964" w:rsidRDefault="00B575AA" w:rsidP="00B575AA">
      <w:pPr>
        <w:tabs>
          <w:tab w:val="left" w:pos="426"/>
        </w:tabs>
        <w:spacing w:after="80"/>
        <w:ind w:left="426"/>
        <w:jc w:val="both"/>
        <w:rPr>
          <w:rFonts w:ascii="Arial" w:hAnsi="Arial" w:cs="Arial"/>
          <w:i/>
        </w:rPr>
      </w:pPr>
      <w:r w:rsidRPr="00AF2E98">
        <w:rPr>
          <w:rFonts w:ascii="Arial" w:hAnsi="Arial" w:cs="Arial"/>
          <w:i/>
          <w:highlight w:val="lightGray"/>
        </w:rPr>
        <w:t>(v dohode sa uvedie len aktuálna alternatíva)</w:t>
      </w:r>
    </w:p>
    <w:p w:rsidR="00B575AA" w:rsidRPr="00FB4964" w:rsidRDefault="00B575AA" w:rsidP="00B575AA">
      <w:pPr>
        <w:pStyle w:val="Odsekzoznamu"/>
        <w:numPr>
          <w:ilvl w:val="0"/>
          <w:numId w:val="1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Celkový finančný limit za predmet dohody, ceny za jednotlivé položky a jednotkové ceny špeciálnych tlačív podľa prílohy č. </w:t>
      </w:r>
      <w:r>
        <w:rPr>
          <w:rFonts w:ascii="Arial" w:hAnsi="Arial" w:cs="Arial"/>
        </w:rPr>
        <w:t>2</w:t>
      </w:r>
      <w:r w:rsidRPr="00FB4964">
        <w:rPr>
          <w:rFonts w:ascii="Arial" w:hAnsi="Arial" w:cs="Arial"/>
        </w:rPr>
        <w:t xml:space="preserve"> obsahujú všetky náklady dodávateľa spojené s plnením predmetu dohody (výroba, kompletizácia, dodávka špeciálnych tlačív podľa čl. II bodu 3 dohody, </w:t>
      </w:r>
      <w:proofErr w:type="spellStart"/>
      <w:r w:rsidRPr="00FB4964">
        <w:rPr>
          <w:rFonts w:ascii="Arial" w:hAnsi="Arial" w:cs="Arial"/>
        </w:rPr>
        <w:t>množstevné</w:t>
      </w:r>
      <w:proofErr w:type="spellEnd"/>
      <w:r w:rsidRPr="00FB4964">
        <w:rPr>
          <w:rFonts w:ascii="Arial" w:hAnsi="Arial" w:cs="Arial"/>
        </w:rPr>
        <w:t xml:space="preserve"> zľavy a pod.) a tiež všetky dane, clá, poplatky, platby vyberané v rámci uplatňovania nesadzobných opatrení ustanovené osobitnými predpismi, ako aj iné náklady súvisiace s plnením predmetu dohody.</w:t>
      </w:r>
    </w:p>
    <w:p w:rsidR="00B575AA" w:rsidRPr="00FB4964" w:rsidRDefault="00B575AA" w:rsidP="00B575AA">
      <w:pPr>
        <w:pStyle w:val="Odsekzoznamu"/>
        <w:numPr>
          <w:ilvl w:val="0"/>
          <w:numId w:val="1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V prípade objednávky špeciálnych tlačív, v ktorej sa vyskytuje mutácia textov v jednotlivých špeciálnych tlačivách (špeciálne tlačivá vedené pod rovnakým číslom, ale s malým rozdielom v obsahu, napr. adresy pobočiek, mená na vizitkách, resp. iné) je cena stanovená podľa zatriedenia špeciálneho tlačiva do konkrétnej skupiny tlačív podľa prílohy č. </w:t>
      </w:r>
      <w:r>
        <w:rPr>
          <w:rFonts w:ascii="Arial" w:hAnsi="Arial" w:cs="Arial"/>
        </w:rPr>
        <w:t>2</w:t>
      </w:r>
      <w:r w:rsidRPr="00FB4964">
        <w:rPr>
          <w:rFonts w:ascii="Arial" w:hAnsi="Arial" w:cs="Arial"/>
        </w:rPr>
        <w:t xml:space="preserve"> k tejto dohode.</w:t>
      </w:r>
    </w:p>
    <w:p w:rsidR="00B575AA" w:rsidRDefault="00B575AA" w:rsidP="00B575AA">
      <w:pPr>
        <w:pStyle w:val="Odsekzoznamu"/>
        <w:numPr>
          <w:ilvl w:val="0"/>
          <w:numId w:val="1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V prípade zatriedenia nového špeciálneho tlačiva do niektorej z jestvujúcich skupín špeciálnych tlačív uvedených v prílohe č. </w:t>
      </w:r>
      <w:r>
        <w:rPr>
          <w:rFonts w:ascii="Arial" w:hAnsi="Arial" w:cs="Arial"/>
        </w:rPr>
        <w:t>2</w:t>
      </w:r>
      <w:r w:rsidRPr="00FB4964">
        <w:rPr>
          <w:rFonts w:ascii="Arial" w:hAnsi="Arial" w:cs="Arial"/>
        </w:rPr>
        <w:t xml:space="preserve"> k tejto dohode, je cena stanovená podľa zatriedenia tohto špeciálneho tlačiva do konkrétnej s</w:t>
      </w:r>
      <w:r>
        <w:rPr>
          <w:rFonts w:ascii="Arial" w:hAnsi="Arial" w:cs="Arial"/>
        </w:rPr>
        <w:t xml:space="preserve">kupiny tlačív podľa prílohy č. 2 </w:t>
      </w:r>
      <w:r w:rsidRPr="00FB4964">
        <w:rPr>
          <w:rFonts w:ascii="Arial" w:hAnsi="Arial" w:cs="Arial"/>
        </w:rPr>
        <w:t xml:space="preserve">k tejto dohode. </w:t>
      </w:r>
    </w:p>
    <w:p w:rsidR="00B575AA" w:rsidRPr="00FB4964" w:rsidRDefault="00B575AA" w:rsidP="00B575AA">
      <w:pPr>
        <w:pStyle w:val="Odsekzoznamu"/>
        <w:numPr>
          <w:ilvl w:val="0"/>
          <w:numId w:val="16"/>
        </w:numPr>
        <w:tabs>
          <w:tab w:val="left" w:pos="0"/>
          <w:tab w:val="left" w:pos="426"/>
        </w:tabs>
        <w:spacing w:after="80" w:line="240" w:lineRule="auto"/>
        <w:ind w:left="426" w:hanging="426"/>
        <w:contextualSpacing w:val="0"/>
        <w:jc w:val="both"/>
        <w:rPr>
          <w:rFonts w:ascii="Arial" w:hAnsi="Arial" w:cs="Arial"/>
        </w:rPr>
      </w:pPr>
      <w:r>
        <w:rPr>
          <w:rFonts w:ascii="Arial" w:hAnsi="Arial" w:cs="Arial"/>
        </w:rPr>
        <w:t>Objednávateľ</w:t>
      </w:r>
      <w:r w:rsidRPr="00C32ECA">
        <w:rPr>
          <w:rFonts w:ascii="Arial" w:hAnsi="Arial" w:cs="Arial"/>
        </w:rPr>
        <w:t xml:space="preserve"> si vyhradzuje právo presunu jednotlivých množstiev tlačív v prípade, ak jednotkové ceny za jednotlivé tlačivá pr</w:t>
      </w:r>
      <w:r>
        <w:rPr>
          <w:rFonts w:ascii="Arial" w:hAnsi="Arial" w:cs="Arial"/>
        </w:rPr>
        <w:t xml:space="preserve">edložené v prílohe č. 2 k tejto </w:t>
      </w:r>
      <w:r w:rsidRPr="00C32ECA">
        <w:rPr>
          <w:rFonts w:ascii="Arial" w:hAnsi="Arial" w:cs="Arial"/>
        </w:rPr>
        <w:t xml:space="preserve">dohode, medzi ktorými na základe potreby </w:t>
      </w:r>
      <w:r>
        <w:rPr>
          <w:rFonts w:ascii="Arial" w:hAnsi="Arial" w:cs="Arial"/>
        </w:rPr>
        <w:t>objednávateľa</w:t>
      </w:r>
      <w:r w:rsidRPr="00C32ECA">
        <w:rPr>
          <w:rFonts w:ascii="Arial" w:hAnsi="Arial" w:cs="Arial"/>
        </w:rPr>
        <w:t xml:space="preserve"> dôjde k presunu množstiev tlačív budú v rovnakých, resp. obdobných cenových hladinách a uvedené nebude mať vplyv na princípy verejného obstarávania. Za rovnakú, resp. obdobnú cenovú hladinu sa považuje cena v EUR vrátane DPH, ktorá je v rozpätí 10% z jednotkovej ceny tlačiva.</w:t>
      </w:r>
    </w:p>
    <w:p w:rsidR="00B575AA" w:rsidRPr="00FB4964" w:rsidRDefault="00B575AA" w:rsidP="00B575AA">
      <w:pPr>
        <w:pStyle w:val="Odsekzoznamu"/>
        <w:numPr>
          <w:ilvl w:val="0"/>
          <w:numId w:val="16"/>
        </w:numPr>
        <w:tabs>
          <w:tab w:val="left" w:pos="0"/>
          <w:tab w:val="left" w:pos="426"/>
          <w:tab w:val="left" w:pos="567"/>
        </w:tabs>
        <w:spacing w:after="60" w:line="240" w:lineRule="auto"/>
        <w:ind w:left="426" w:hanging="426"/>
        <w:contextualSpacing w:val="0"/>
        <w:jc w:val="both"/>
        <w:rPr>
          <w:rFonts w:ascii="Arial" w:hAnsi="Arial" w:cs="Arial"/>
          <w:bCs/>
        </w:rPr>
      </w:pPr>
      <w:r w:rsidRPr="00FB4964">
        <w:rPr>
          <w:rFonts w:ascii="Arial" w:hAnsi="Arial" w:cs="Arial"/>
        </w:rPr>
        <w:t>D</w:t>
      </w:r>
      <w:r w:rsidRPr="00FB4964">
        <w:rPr>
          <w:rFonts w:ascii="Arial" w:hAnsi="Arial" w:cs="Arial"/>
          <w:bCs/>
        </w:rPr>
        <w:t xml:space="preserve">odávateľovi nevznikne nárok na úhradu akýchkoľvek dodatočných nákladov, ktoré si nezapočítal do ceny predmetu dohody. </w:t>
      </w:r>
    </w:p>
    <w:p w:rsidR="00B575AA" w:rsidRPr="00FB4964" w:rsidRDefault="00B575AA" w:rsidP="00B575AA">
      <w:pPr>
        <w:pStyle w:val="Odsekzoznamu"/>
        <w:numPr>
          <w:ilvl w:val="0"/>
          <w:numId w:val="16"/>
        </w:numPr>
        <w:tabs>
          <w:tab w:val="left" w:pos="0"/>
          <w:tab w:val="left" w:pos="426"/>
          <w:tab w:val="left" w:pos="567"/>
        </w:tabs>
        <w:spacing w:after="0" w:line="240" w:lineRule="auto"/>
        <w:ind w:left="425" w:hanging="426"/>
        <w:contextualSpacing w:val="0"/>
        <w:jc w:val="both"/>
        <w:rPr>
          <w:rFonts w:ascii="Arial" w:hAnsi="Arial" w:cs="Arial"/>
          <w:bCs/>
        </w:rPr>
      </w:pPr>
      <w:r w:rsidRPr="00FB4964">
        <w:rPr>
          <w:rFonts w:ascii="Arial" w:hAnsi="Arial" w:cs="Arial"/>
          <w:bCs/>
        </w:rPr>
        <w:t xml:space="preserve">Dodávateľ je povinný vopred informovať </w:t>
      </w:r>
      <w:r w:rsidRPr="00FB4964">
        <w:rPr>
          <w:rFonts w:ascii="Arial" w:hAnsi="Arial" w:cs="Arial"/>
        </w:rPr>
        <w:t>objednávateľ</w:t>
      </w:r>
      <w:r w:rsidRPr="00FB4964">
        <w:rPr>
          <w:rFonts w:ascii="Arial" w:hAnsi="Arial" w:cs="Arial"/>
          <w:bCs/>
        </w:rPr>
        <w:t xml:space="preserve">a o realizovaných akciách a mimoriadnych zľavách na tovar, ktorý je predmetom tejto dohody. Dodávateľ sa zaväzuje dodať </w:t>
      </w:r>
      <w:r w:rsidRPr="00FB4964">
        <w:rPr>
          <w:rFonts w:ascii="Arial" w:hAnsi="Arial" w:cs="Arial"/>
        </w:rPr>
        <w:t>objednávateľ</w:t>
      </w:r>
      <w:r w:rsidRPr="00FB4964">
        <w:rPr>
          <w:rFonts w:ascii="Arial" w:hAnsi="Arial" w:cs="Arial"/>
          <w:bCs/>
        </w:rPr>
        <w:t>ovi tovar prednostne za akciové ceny a poskytnúť mu mimoriadne zľavy a iné zľavy.</w:t>
      </w:r>
    </w:p>
    <w:p w:rsidR="00B575AA" w:rsidRDefault="00B575AA" w:rsidP="00B575AA">
      <w:pPr>
        <w:pStyle w:val="Odsekzoznamu"/>
        <w:tabs>
          <w:tab w:val="left" w:pos="0"/>
          <w:tab w:val="left" w:pos="426"/>
          <w:tab w:val="left" w:pos="567"/>
        </w:tabs>
        <w:spacing w:after="0" w:line="240" w:lineRule="auto"/>
        <w:ind w:left="425"/>
        <w:jc w:val="both"/>
        <w:rPr>
          <w:rFonts w:ascii="Arial" w:hAnsi="Arial" w:cs="Arial"/>
          <w:bCs/>
        </w:rPr>
      </w:pPr>
    </w:p>
    <w:p w:rsidR="00B575AA" w:rsidRPr="00FB4964" w:rsidRDefault="00B575AA" w:rsidP="00B575AA">
      <w:pPr>
        <w:pStyle w:val="Odsekzoznamu"/>
        <w:tabs>
          <w:tab w:val="left" w:pos="0"/>
          <w:tab w:val="left" w:pos="426"/>
          <w:tab w:val="left" w:pos="567"/>
        </w:tabs>
        <w:spacing w:after="0" w:line="240" w:lineRule="auto"/>
        <w:ind w:left="425"/>
        <w:jc w:val="both"/>
        <w:rPr>
          <w:rFonts w:ascii="Arial" w:hAnsi="Arial" w:cs="Arial"/>
          <w:bCs/>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VI</w:t>
      </w:r>
    </w:p>
    <w:p w:rsidR="00B575AA" w:rsidRPr="00FB4964" w:rsidRDefault="00B575AA" w:rsidP="00B575AA">
      <w:pPr>
        <w:tabs>
          <w:tab w:val="left" w:pos="0"/>
          <w:tab w:val="left" w:pos="360"/>
          <w:tab w:val="left" w:pos="426"/>
        </w:tabs>
        <w:spacing w:after="80"/>
        <w:ind w:left="426" w:hanging="426"/>
        <w:jc w:val="center"/>
        <w:rPr>
          <w:rFonts w:ascii="Arial" w:hAnsi="Arial" w:cs="Arial"/>
          <w:b/>
          <w:bCs/>
          <w:lang w:eastAsia="sk-SK"/>
        </w:rPr>
      </w:pPr>
      <w:r w:rsidRPr="00FB4964">
        <w:rPr>
          <w:rFonts w:ascii="Arial" w:hAnsi="Arial" w:cs="Arial"/>
          <w:b/>
          <w:bCs/>
          <w:lang w:eastAsia="sk-SK"/>
        </w:rPr>
        <w:t>PLATOBNÉ PODMIENKY</w:t>
      </w:r>
    </w:p>
    <w:p w:rsidR="00B575AA" w:rsidRPr="00FB4964" w:rsidRDefault="00B575AA" w:rsidP="00B575AA">
      <w:pPr>
        <w:pStyle w:val="Odsekzoznamu"/>
        <w:numPr>
          <w:ilvl w:val="0"/>
          <w:numId w:val="1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dohodli, že úhrada za predmet dohody bude realizovaná formou bezhotovostného platobného styku bez zálohovej platby na základe čiastkového plnenia predmetu dohody.</w:t>
      </w:r>
    </w:p>
    <w:p w:rsidR="00B575AA" w:rsidRPr="00FB4964" w:rsidRDefault="00B575AA" w:rsidP="00B575AA">
      <w:pPr>
        <w:pStyle w:val="Odsekzoznamu"/>
        <w:numPr>
          <w:ilvl w:val="0"/>
          <w:numId w:val="17"/>
        </w:numPr>
        <w:tabs>
          <w:tab w:val="left" w:pos="426"/>
        </w:tabs>
        <w:spacing w:after="80" w:line="240" w:lineRule="auto"/>
        <w:ind w:left="426" w:hanging="426"/>
        <w:contextualSpacing w:val="0"/>
        <w:jc w:val="both"/>
        <w:rPr>
          <w:rFonts w:ascii="Arial" w:hAnsi="Arial" w:cs="Arial"/>
        </w:rPr>
      </w:pPr>
      <w:r w:rsidRPr="00FB4964">
        <w:rPr>
          <w:rFonts w:ascii="Arial" w:hAnsi="Arial" w:cs="Arial"/>
        </w:rPr>
        <w:lastRenderedPageBreak/>
        <w:t>Úhrada ceny za jednotlivé čiastkové plnenia predmetu dohody, na základe objednávok, bude realizovaná priebežne na základe samostatného daňového dokladu – faktúry. Dodávateľovi vznikne právo na vystavenie faktúry dňom riadneho a včasného dodania predmetu dohody na základe jednotlivých objednávok, odsúhlasených a potvrdených oprávnenými zástupcami oboch účastníkov dohody.</w:t>
      </w:r>
    </w:p>
    <w:p w:rsidR="00B575AA" w:rsidRPr="00FB4964" w:rsidRDefault="00B575AA" w:rsidP="00B575AA">
      <w:pPr>
        <w:pStyle w:val="Odsekzoznamu"/>
        <w:numPr>
          <w:ilvl w:val="0"/>
          <w:numId w:val="17"/>
        </w:numPr>
        <w:tabs>
          <w:tab w:val="left" w:pos="426"/>
        </w:tabs>
        <w:spacing w:after="80" w:line="240" w:lineRule="auto"/>
        <w:ind w:left="426" w:hanging="426"/>
        <w:contextualSpacing w:val="0"/>
        <w:jc w:val="both"/>
        <w:rPr>
          <w:rFonts w:ascii="Arial" w:hAnsi="Arial" w:cs="Arial"/>
        </w:rPr>
      </w:pPr>
      <w:r w:rsidRPr="00FB4964">
        <w:rPr>
          <w:rFonts w:ascii="Arial" w:hAnsi="Arial" w:cs="Arial"/>
        </w:rPr>
        <w:t>Faktúra musí obsahovať aj názvy a množstvá jednotlivých špeciálnych tlačív, jednotkové ceny a fakturovanú sumu za jednotlivé druhy špeciálnych tlačív, sadzbu DPH v % a výšku DPH v EUR, celkovú fakturovanú sumu v EUR bez DPH a celkovú fakturovanú sumu v EUR s DPH. Prílohou faktúry bude súpis dodaného predmetu dohody na základe príslušnej objednávky, t.j. súhrnný dodací list na špeciálne tlačivá, kópia/e dodacieho/dodacích listu/listov, potvrdených objednávateľom v jednotlivých odberných miestach, rozpis rozvozu na odberné miesta alebo iný doklad o preprave alebo doručení zásielky.</w:t>
      </w:r>
    </w:p>
    <w:p w:rsidR="00B575AA" w:rsidRPr="00FB4964" w:rsidRDefault="00B575AA" w:rsidP="00B575AA">
      <w:pPr>
        <w:pStyle w:val="Odsekzoznamu"/>
        <w:numPr>
          <w:ilvl w:val="0"/>
          <w:numId w:val="17"/>
        </w:numPr>
        <w:tabs>
          <w:tab w:val="left" w:pos="426"/>
        </w:tabs>
        <w:spacing w:after="120" w:line="240" w:lineRule="auto"/>
        <w:ind w:left="426" w:hanging="426"/>
        <w:contextualSpacing w:val="0"/>
        <w:jc w:val="both"/>
        <w:rPr>
          <w:rFonts w:ascii="Arial" w:hAnsi="Arial" w:cs="Arial"/>
        </w:rPr>
      </w:pPr>
      <w:r w:rsidRPr="00FB4964">
        <w:rPr>
          <w:rFonts w:ascii="Arial" w:hAnsi="Arial" w:cs="Arial"/>
        </w:rPr>
        <w:t>Objednávateľ je oprávnený započítať akúkoľvek svoju i nesplatnú pohľadávku, ktorú má voči dodávateľovi, s pohľadávkou, i nesplatnou, ktorá vznikne z tejto zmluvy dodávateľovi voči objednávateľovi. Zápočet pohľadávok môže objednávateľ uplatniť pri úhrade faktúry dodávateľa.</w:t>
      </w:r>
    </w:p>
    <w:p w:rsidR="00B575AA" w:rsidRPr="00FB4964" w:rsidRDefault="00B575AA" w:rsidP="00B575AA">
      <w:pPr>
        <w:pStyle w:val="Odsekzoznamu"/>
        <w:numPr>
          <w:ilvl w:val="0"/>
          <w:numId w:val="17"/>
        </w:numPr>
        <w:tabs>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Splatnosť faktúry je najneskôr do 30 dní odo dňa jej doručenia do podateľne objednávateľa. </w:t>
      </w:r>
    </w:p>
    <w:p w:rsidR="00B575AA" w:rsidRPr="00FB4964" w:rsidRDefault="00B575AA" w:rsidP="00B575AA">
      <w:pPr>
        <w:pStyle w:val="Odsekzoznamu"/>
        <w:numPr>
          <w:ilvl w:val="0"/>
          <w:numId w:val="17"/>
        </w:numPr>
        <w:tabs>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sa zaväzuje vyhotovenú faktúru zaslať listine poštou a súčasne aj v textovo čitateľnom súbore vo formáte PDF elektronicky na e-mailovú adresu objednávateľa </w:t>
      </w:r>
      <w:r>
        <w:rPr>
          <w:rFonts w:ascii="Arial" w:hAnsi="Arial" w:cs="Arial"/>
        </w:rPr>
        <w:t xml:space="preserve"> </w:t>
      </w:r>
      <w:hyperlink r:id="rId9" w:history="1">
        <w:r w:rsidRPr="00FB4964">
          <w:rPr>
            <w:rFonts w:ascii="Arial" w:hAnsi="Arial" w:cs="Arial"/>
          </w:rPr>
          <w:t>faktury@socpoist.sk</w:t>
        </w:r>
      </w:hyperlink>
      <w:r w:rsidRPr="00FB4964">
        <w:rPr>
          <w:rFonts w:ascii="Arial" w:hAnsi="Arial" w:cs="Arial"/>
        </w:rPr>
        <w:t>, a to bezodkladne po jej vystavení.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dohody a objednávky podliehajú povinnosti zverejnenia zo strany objednávateľa.</w:t>
      </w:r>
    </w:p>
    <w:p w:rsidR="00B575AA" w:rsidRPr="00FB4964" w:rsidRDefault="00B575AA" w:rsidP="00B575AA">
      <w:pPr>
        <w:pStyle w:val="Odsekzoznamu"/>
        <w:numPr>
          <w:ilvl w:val="0"/>
          <w:numId w:val="17"/>
        </w:numPr>
        <w:tabs>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Dodávateľom vystavená faktúra ako daňový doklad musí byť vyhotovená v súlade s ustanoveniami zákona č. 222/2004 Z. z. o dani z pridanej hodnoty v znení neskorších predpisov. </w:t>
      </w:r>
    </w:p>
    <w:p w:rsidR="00B575AA" w:rsidRPr="00FB4964" w:rsidRDefault="00B575AA" w:rsidP="00B575AA">
      <w:pPr>
        <w:pStyle w:val="Odsekzoznamu"/>
        <w:numPr>
          <w:ilvl w:val="0"/>
          <w:numId w:val="17"/>
        </w:numPr>
        <w:tabs>
          <w:tab w:val="left" w:pos="426"/>
        </w:tabs>
        <w:spacing w:after="0" w:line="240" w:lineRule="auto"/>
        <w:ind w:left="426" w:hanging="426"/>
        <w:contextualSpacing w:val="0"/>
        <w:jc w:val="both"/>
        <w:rPr>
          <w:rFonts w:ascii="Arial" w:hAnsi="Arial" w:cs="Arial"/>
        </w:rPr>
      </w:pPr>
      <w:r w:rsidRPr="00FB4964">
        <w:rPr>
          <w:rFonts w:ascii="Arial" w:hAnsi="Arial" w:cs="Arial"/>
        </w:rPr>
        <w:t>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bode 6 tohto článku dohody.</w:t>
      </w:r>
    </w:p>
    <w:p w:rsidR="00B575AA" w:rsidRPr="00FB4964" w:rsidRDefault="00B575AA" w:rsidP="00B575AA">
      <w:pPr>
        <w:pStyle w:val="Odsekzoznamu"/>
        <w:tabs>
          <w:tab w:val="left" w:pos="426"/>
        </w:tabs>
        <w:spacing w:after="0" w:line="240" w:lineRule="auto"/>
        <w:ind w:left="426"/>
        <w:jc w:val="both"/>
        <w:rPr>
          <w:rFonts w:ascii="Arial" w:hAnsi="Arial" w:cs="Arial"/>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VII</w:t>
      </w:r>
    </w:p>
    <w:p w:rsidR="00B575AA" w:rsidRPr="00FB4964" w:rsidRDefault="00B575AA" w:rsidP="00B575AA">
      <w:pPr>
        <w:tabs>
          <w:tab w:val="left" w:pos="0"/>
          <w:tab w:val="left" w:pos="360"/>
          <w:tab w:val="left" w:pos="426"/>
        </w:tabs>
        <w:spacing w:after="80"/>
        <w:jc w:val="center"/>
        <w:rPr>
          <w:rFonts w:ascii="Arial" w:hAnsi="Arial" w:cs="Arial"/>
          <w:b/>
          <w:bCs/>
          <w:lang w:eastAsia="sk-SK"/>
        </w:rPr>
      </w:pPr>
      <w:r w:rsidRPr="00FB4964">
        <w:rPr>
          <w:rFonts w:ascii="Arial" w:hAnsi="Arial" w:cs="Arial"/>
          <w:b/>
          <w:bCs/>
          <w:lang w:eastAsia="sk-SK"/>
        </w:rPr>
        <w:t>ZÁRUČNÉ PODMIENKY A ZODPOVEDNOSŤ ZA VADY</w:t>
      </w:r>
    </w:p>
    <w:p w:rsidR="00B575AA" w:rsidRPr="00FB4964" w:rsidRDefault="00B575AA" w:rsidP="00B575AA">
      <w:pPr>
        <w:pStyle w:val="Odsekzoznamu"/>
        <w:numPr>
          <w:ilvl w:val="0"/>
          <w:numId w:val="18"/>
        </w:numPr>
        <w:tabs>
          <w:tab w:val="left" w:pos="0"/>
          <w:tab w:val="left" w:pos="426"/>
        </w:tabs>
        <w:spacing w:after="60" w:line="240" w:lineRule="auto"/>
        <w:ind w:left="426" w:hanging="426"/>
        <w:contextualSpacing w:val="0"/>
        <w:jc w:val="both"/>
        <w:rPr>
          <w:rFonts w:ascii="Arial" w:hAnsi="Arial" w:cs="Arial"/>
        </w:rPr>
      </w:pPr>
      <w:r w:rsidRPr="00FB4964">
        <w:rPr>
          <w:rFonts w:ascii="Arial" w:hAnsi="Arial" w:cs="Arial"/>
        </w:rPr>
        <w:t>Dodávateľ sa zaväzuje, že dodá/vyrobí predmet dohody riadne a včas, poskytne súvisiace služby v rozsahu podľa čl. II bodu 3</w:t>
      </w:r>
      <w:r>
        <w:rPr>
          <w:rFonts w:ascii="Arial" w:hAnsi="Arial" w:cs="Arial"/>
        </w:rPr>
        <w:t>.</w:t>
      </w:r>
      <w:r w:rsidRPr="00FB4964">
        <w:rPr>
          <w:rFonts w:ascii="Arial" w:hAnsi="Arial" w:cs="Arial"/>
        </w:rPr>
        <w:t xml:space="preserve"> dohody v množstve, kvalite, rozsahu a v prevedení podľa podmienok dohodnutých v tejto dohode.</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Ak objednávateľ zistí rozdiel medzi objednanými a prevzatými špeciálnymi tlačivami, posudzuje sa rozdiel podľa určenia špeciálnych tlačív v objednávke (číslo špeciálneho tlačiva, druh, vyhotovenie, špecifikácia, priložený vzor alebo predloha s úpravami, potvrdená korektúra a pod.). Ak dodávateľ vyrobí špeciálne tlačivá nespĺňajúce niektoré z dohodnutých vlastností, považuje sa to za </w:t>
      </w:r>
      <w:proofErr w:type="spellStart"/>
      <w:r w:rsidRPr="00FB4964">
        <w:rPr>
          <w:rFonts w:ascii="Arial" w:hAnsi="Arial" w:cs="Arial"/>
        </w:rPr>
        <w:t>vadu</w:t>
      </w:r>
      <w:proofErr w:type="spellEnd"/>
      <w:r w:rsidRPr="00FB4964">
        <w:rPr>
          <w:rFonts w:ascii="Arial" w:hAnsi="Arial" w:cs="Arial"/>
        </w:rPr>
        <w:t xml:space="preserve"> podľa § 422 a </w:t>
      </w:r>
      <w:proofErr w:type="spellStart"/>
      <w:r w:rsidRPr="00FB4964">
        <w:rPr>
          <w:rFonts w:ascii="Arial" w:hAnsi="Arial" w:cs="Arial"/>
        </w:rPr>
        <w:t>nasl</w:t>
      </w:r>
      <w:proofErr w:type="spellEnd"/>
      <w:r w:rsidRPr="00FB4964">
        <w:rPr>
          <w:rFonts w:ascii="Arial" w:hAnsi="Arial" w:cs="Arial"/>
        </w:rPr>
        <w:t>. Obchodného zákonníka.</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prijme reklamáciu len v písomnej podobe, s uvedením rozdielu podľa bodu 1 tohto článku dohody. Podľa charakteru </w:t>
      </w:r>
      <w:proofErr w:type="spellStart"/>
      <w:r w:rsidRPr="00FB4964">
        <w:rPr>
          <w:rFonts w:ascii="Arial" w:hAnsi="Arial" w:cs="Arial"/>
        </w:rPr>
        <w:t>vady</w:t>
      </w:r>
      <w:proofErr w:type="spellEnd"/>
      <w:r w:rsidRPr="00FB4964">
        <w:rPr>
          <w:rFonts w:ascii="Arial" w:hAnsi="Arial" w:cs="Arial"/>
        </w:rPr>
        <w:t xml:space="preserve"> môže objednávateľ požadovať dodanie chýbajúcich špeciálnych tlačív, náhradu </w:t>
      </w:r>
      <w:proofErr w:type="spellStart"/>
      <w:r w:rsidRPr="00FB4964">
        <w:rPr>
          <w:rFonts w:ascii="Arial" w:hAnsi="Arial" w:cs="Arial"/>
        </w:rPr>
        <w:t>vadných</w:t>
      </w:r>
      <w:proofErr w:type="spellEnd"/>
      <w:r w:rsidRPr="00FB4964">
        <w:rPr>
          <w:rFonts w:ascii="Arial" w:hAnsi="Arial" w:cs="Arial"/>
        </w:rPr>
        <w:t xml:space="preserve"> špeciálnych tlačív alebo zľavu z ceny za </w:t>
      </w:r>
      <w:r w:rsidRPr="00FB4964">
        <w:rPr>
          <w:rFonts w:ascii="Arial" w:hAnsi="Arial" w:cs="Arial"/>
        </w:rPr>
        <w:lastRenderedPageBreak/>
        <w:t>objednávku. Na reklamáciu je dodávateľ povinný reagovať do troch pracovných dní odo dňa jej prevzatia a súčasne navrhnúť aj spôsob jej vybavenia.</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Ak sa preukáže, že </w:t>
      </w:r>
      <w:proofErr w:type="spellStart"/>
      <w:r w:rsidRPr="00FB4964">
        <w:rPr>
          <w:rFonts w:ascii="Arial" w:hAnsi="Arial" w:cs="Arial"/>
        </w:rPr>
        <w:t>vadu</w:t>
      </w:r>
      <w:proofErr w:type="spellEnd"/>
      <w:r w:rsidRPr="00FB4964">
        <w:rPr>
          <w:rFonts w:ascii="Arial" w:hAnsi="Arial" w:cs="Arial"/>
        </w:rPr>
        <w:t xml:space="preserve"> spôsobil svojim konaním pri plnení predmetu dohody dodávateľ a špeciálne tlačivá nie je možné použiť, je povinný v lehote do siedmych pracovných dní po uznaní reklamácie nahradiť </w:t>
      </w:r>
      <w:proofErr w:type="spellStart"/>
      <w:r w:rsidRPr="00FB4964">
        <w:rPr>
          <w:rFonts w:ascii="Arial" w:hAnsi="Arial" w:cs="Arial"/>
        </w:rPr>
        <w:t>vadné</w:t>
      </w:r>
      <w:proofErr w:type="spellEnd"/>
      <w:r w:rsidRPr="00FB4964">
        <w:rPr>
          <w:rFonts w:ascii="Arial" w:hAnsi="Arial" w:cs="Arial"/>
        </w:rPr>
        <w:t xml:space="preserve"> špeciálne tlačivo, na svoje náklady, špeciálnymi tlačivami dohodnutej akosti. Ak tak vykoná ešte v pôvodnej lehote dodania špeciálnych tlačív určenej dohodou, nevzťahuje sa na takto dodané špeciálne tlačivá zmluvná pokuta.</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Ak objednávateľ zistí </w:t>
      </w:r>
      <w:proofErr w:type="spellStart"/>
      <w:r w:rsidRPr="00FB4964">
        <w:rPr>
          <w:rFonts w:ascii="Arial" w:hAnsi="Arial" w:cs="Arial"/>
        </w:rPr>
        <w:t>vadu</w:t>
      </w:r>
      <w:proofErr w:type="spellEnd"/>
      <w:r w:rsidRPr="00FB4964">
        <w:rPr>
          <w:rFonts w:ascii="Arial" w:hAnsi="Arial" w:cs="Arial"/>
        </w:rPr>
        <w:t xml:space="preserve"> (napr. chybne potvrdená korektúra) v čase, keď dodávateľ môže úplne zastaviť proces výroby a upovedomí o tom dodávateľa, tento nebude požadovať náhradu za vynaložené náklady za dovtedy vykonanú činnosť. Ak už proces výroby začal alebo bol ukončený alebo boli špeciálne tlačivá už aj dodané, sú účastníci dohody povinní rokovať o podmienkach plnenia náhradnej výroby v primeranej lehote a o cene za poskytnutie náhradnej služby.</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Za oprávnenú reklamáciu špeciálneho tlačiva sa považuje aj odchýlka od rozmerov normalizovaného formátu tlačiva, a to v prípade, ak je odchýlka väčšia ako +/- 1,00 mm.</w:t>
      </w:r>
    </w:p>
    <w:p w:rsidR="00B575AA" w:rsidRPr="00FB4964" w:rsidRDefault="00B575AA" w:rsidP="00B575AA">
      <w:pPr>
        <w:pStyle w:val="Odsekzoznamu"/>
        <w:numPr>
          <w:ilvl w:val="0"/>
          <w:numId w:val="18"/>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Záručná lehota na dodané špeciálne tlačivá je 24 mesiacov odo dňa prevzatia dodávky objednávateľom v miestach plnenia na základe dodacieho listu. </w:t>
      </w:r>
    </w:p>
    <w:p w:rsidR="00B575AA" w:rsidRPr="00FB4964" w:rsidRDefault="00B575AA" w:rsidP="00B575AA">
      <w:pPr>
        <w:pStyle w:val="Odsekzoznamu"/>
        <w:numPr>
          <w:ilvl w:val="0"/>
          <w:numId w:val="18"/>
        </w:numPr>
        <w:tabs>
          <w:tab w:val="left" w:pos="0"/>
          <w:tab w:val="left" w:pos="426"/>
        </w:tabs>
        <w:spacing w:after="0" w:line="240" w:lineRule="auto"/>
        <w:ind w:left="425" w:hanging="425"/>
        <w:contextualSpacing w:val="0"/>
        <w:jc w:val="both"/>
        <w:rPr>
          <w:rFonts w:ascii="Arial" w:hAnsi="Arial" w:cs="Arial"/>
        </w:rPr>
      </w:pPr>
      <w:r w:rsidRPr="00FB4964">
        <w:rPr>
          <w:rFonts w:ascii="Arial" w:hAnsi="Arial" w:cs="Arial"/>
        </w:rPr>
        <w:t xml:space="preserve">V ostatných prípadoch neupravených touto dohodou budú účastníci dohody v oblasti </w:t>
      </w:r>
      <w:proofErr w:type="spellStart"/>
      <w:r w:rsidRPr="00FB4964">
        <w:rPr>
          <w:rFonts w:ascii="Arial" w:hAnsi="Arial" w:cs="Arial"/>
        </w:rPr>
        <w:t>vád</w:t>
      </w:r>
      <w:proofErr w:type="spellEnd"/>
      <w:r w:rsidRPr="00FB4964">
        <w:rPr>
          <w:rFonts w:ascii="Arial" w:hAnsi="Arial" w:cs="Arial"/>
        </w:rPr>
        <w:t xml:space="preserve"> a záruk postupovať podľa príslušných ustanovení Obchodného zákonníka, najmä § 422 a </w:t>
      </w:r>
      <w:proofErr w:type="spellStart"/>
      <w:r w:rsidRPr="00FB4964">
        <w:rPr>
          <w:rFonts w:ascii="Arial" w:hAnsi="Arial" w:cs="Arial"/>
        </w:rPr>
        <w:t>nasl</w:t>
      </w:r>
      <w:proofErr w:type="spellEnd"/>
      <w:r w:rsidRPr="00FB4964">
        <w:rPr>
          <w:rFonts w:ascii="Arial" w:hAnsi="Arial" w:cs="Arial"/>
        </w:rPr>
        <w:t>. Obchodného zákonníka.</w:t>
      </w:r>
    </w:p>
    <w:p w:rsidR="00B575AA" w:rsidRPr="00FB4964" w:rsidRDefault="00B575AA" w:rsidP="00B575AA">
      <w:pPr>
        <w:tabs>
          <w:tab w:val="left" w:pos="0"/>
          <w:tab w:val="left" w:pos="360"/>
          <w:tab w:val="left" w:pos="426"/>
        </w:tabs>
        <w:spacing w:after="0" w:line="240" w:lineRule="auto"/>
        <w:ind w:left="425" w:hanging="425"/>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ind w:left="425" w:hanging="425"/>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ind w:left="425" w:hanging="425"/>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VIII</w:t>
      </w:r>
    </w:p>
    <w:p w:rsidR="00B575AA" w:rsidRPr="00FB4964" w:rsidRDefault="00B575AA" w:rsidP="00B575AA">
      <w:pPr>
        <w:tabs>
          <w:tab w:val="left" w:pos="0"/>
          <w:tab w:val="left" w:pos="360"/>
          <w:tab w:val="left" w:pos="426"/>
        </w:tabs>
        <w:spacing w:after="80"/>
        <w:ind w:left="426" w:hanging="426"/>
        <w:jc w:val="center"/>
        <w:rPr>
          <w:rFonts w:ascii="Arial" w:hAnsi="Arial" w:cs="Arial"/>
          <w:b/>
          <w:bCs/>
          <w:lang w:eastAsia="sk-SK"/>
        </w:rPr>
      </w:pPr>
      <w:r w:rsidRPr="00FB4964">
        <w:rPr>
          <w:rFonts w:ascii="Arial" w:hAnsi="Arial" w:cs="Arial"/>
          <w:b/>
          <w:bCs/>
          <w:lang w:eastAsia="sk-SK"/>
        </w:rPr>
        <w:t>ZMLUVNÉ POKUTY A NÁHRADA ŠKODY</w:t>
      </w:r>
    </w:p>
    <w:p w:rsidR="00B575AA" w:rsidRPr="00FB4964" w:rsidRDefault="00B575AA" w:rsidP="00B575AA">
      <w:pPr>
        <w:pStyle w:val="Odsekzoznamu"/>
        <w:numPr>
          <w:ilvl w:val="0"/>
          <w:numId w:val="19"/>
        </w:numPr>
        <w:tabs>
          <w:tab w:val="left" w:pos="0"/>
        </w:tabs>
        <w:spacing w:after="60" w:line="240" w:lineRule="auto"/>
        <w:ind w:left="426" w:hanging="426"/>
        <w:contextualSpacing w:val="0"/>
        <w:jc w:val="both"/>
        <w:rPr>
          <w:rFonts w:ascii="Arial" w:hAnsi="Arial" w:cs="Arial"/>
        </w:rPr>
      </w:pPr>
      <w:r w:rsidRPr="00FB4964">
        <w:rPr>
          <w:rFonts w:ascii="Arial" w:hAnsi="Arial" w:cs="Arial"/>
        </w:rPr>
        <w:t>V prípade omeškania s plnením predmetu dohody v termíne podľa čl. III bodu 4</w:t>
      </w:r>
      <w:r>
        <w:rPr>
          <w:rFonts w:ascii="Arial" w:hAnsi="Arial" w:cs="Arial"/>
        </w:rPr>
        <w:t>.</w:t>
      </w:r>
      <w:r w:rsidRPr="00FB4964">
        <w:rPr>
          <w:rFonts w:ascii="Arial" w:hAnsi="Arial" w:cs="Arial"/>
        </w:rPr>
        <w:t xml:space="preserve"> dohody alebo v termíne uvedenom v objednávke podľa čl. IV bodu 4</w:t>
      </w:r>
      <w:r>
        <w:rPr>
          <w:rFonts w:ascii="Arial" w:hAnsi="Arial" w:cs="Arial"/>
        </w:rPr>
        <w:t>.</w:t>
      </w:r>
      <w:r w:rsidRPr="00FB4964">
        <w:rPr>
          <w:rFonts w:ascii="Arial" w:hAnsi="Arial" w:cs="Arial"/>
        </w:rPr>
        <w:t xml:space="preserve"> dohody, je objednávateľ oprávnený uplatniť si nárok na zmluvnú pokutu vo výške 30 EUR za každý, aj začatý deň omeškania, ak sa účastníci dohody nedohodnú inak. Dodávateľ sa zaväzuje, že takúto zmluvnú pokutu zaplatí objednávateľovi najneskôr do tridsať (30) dní od jej uplatnenia. </w:t>
      </w:r>
    </w:p>
    <w:p w:rsidR="00B575AA" w:rsidRPr="00FB4964" w:rsidRDefault="00B575AA" w:rsidP="00B575AA">
      <w:pPr>
        <w:pStyle w:val="Odsekzoznamu"/>
        <w:numPr>
          <w:ilvl w:val="0"/>
          <w:numId w:val="19"/>
        </w:numPr>
        <w:tabs>
          <w:tab w:val="left" w:pos="0"/>
        </w:tabs>
        <w:spacing w:after="60" w:line="240" w:lineRule="auto"/>
        <w:ind w:left="426" w:hanging="426"/>
        <w:contextualSpacing w:val="0"/>
        <w:jc w:val="both"/>
        <w:rPr>
          <w:rFonts w:ascii="Arial" w:hAnsi="Arial" w:cs="Arial"/>
        </w:rPr>
      </w:pPr>
      <w:r w:rsidRPr="00FB4964">
        <w:rPr>
          <w:rFonts w:ascii="Arial" w:hAnsi="Arial" w:cs="Arial"/>
        </w:rPr>
        <w:t>V prípade, ak dodávateľ pri plnení predmetu dohody v rozsahu podľa čl. II bodu 3</w:t>
      </w:r>
      <w:r>
        <w:rPr>
          <w:rFonts w:ascii="Arial" w:hAnsi="Arial" w:cs="Arial"/>
        </w:rPr>
        <w:t>.</w:t>
      </w:r>
      <w:r w:rsidRPr="00FB4964">
        <w:rPr>
          <w:rFonts w:ascii="Arial" w:hAnsi="Arial" w:cs="Arial"/>
        </w:rPr>
        <w:t xml:space="preserve"> nesplní niektorú z povinností uvedených v čl. IV tejto dohody a v jej prílohách alebo dohodnutých v príslušnej objednávke, je objednávateľ oprávnený uplatniť si nárok na zaplatenie zmluvnej pokuty vo výške 30 EUR, a to za každé porušenie povinnosti osobitne, ak sa účastníci dohody nedohodnú inak. Dodávateľ sa zaväzuje, že takúto zmluvnú pokutu zaplatí objednávateľovi najneskôr do tridsať (30) dní od jej uplatnenia. </w:t>
      </w:r>
    </w:p>
    <w:p w:rsidR="00B575AA" w:rsidRPr="00FB4964" w:rsidRDefault="00B575AA" w:rsidP="00B575AA">
      <w:pPr>
        <w:pStyle w:val="Odsekzoznamu"/>
        <w:numPr>
          <w:ilvl w:val="0"/>
          <w:numId w:val="19"/>
        </w:numPr>
        <w:tabs>
          <w:tab w:val="left" w:pos="0"/>
        </w:tabs>
        <w:spacing w:after="60" w:line="240" w:lineRule="auto"/>
        <w:ind w:left="426" w:hanging="426"/>
        <w:contextualSpacing w:val="0"/>
        <w:jc w:val="both"/>
        <w:rPr>
          <w:rFonts w:ascii="Arial" w:hAnsi="Arial" w:cs="Arial"/>
        </w:rPr>
      </w:pPr>
      <w:r w:rsidRPr="00FB4964">
        <w:rPr>
          <w:rFonts w:ascii="Arial" w:hAnsi="Arial" w:cs="Arial"/>
        </w:rPr>
        <w:t xml:space="preserve">Pri dodaní </w:t>
      </w:r>
      <w:proofErr w:type="spellStart"/>
      <w:r w:rsidRPr="00FB4964">
        <w:rPr>
          <w:rFonts w:ascii="Arial" w:hAnsi="Arial" w:cs="Arial"/>
        </w:rPr>
        <w:t>vadného</w:t>
      </w:r>
      <w:proofErr w:type="spellEnd"/>
      <w:r w:rsidRPr="00FB4964">
        <w:rPr>
          <w:rFonts w:ascii="Arial" w:hAnsi="Arial" w:cs="Arial"/>
        </w:rPr>
        <w:t xml:space="preserve"> tovaru, okrem nárokov z </w:t>
      </w:r>
      <w:proofErr w:type="spellStart"/>
      <w:r w:rsidRPr="00FB4964">
        <w:rPr>
          <w:rFonts w:ascii="Arial" w:hAnsi="Arial" w:cs="Arial"/>
        </w:rPr>
        <w:t>vád</w:t>
      </w:r>
      <w:proofErr w:type="spellEnd"/>
      <w:r w:rsidRPr="00FB4964">
        <w:rPr>
          <w:rFonts w:ascii="Arial" w:hAnsi="Arial" w:cs="Arial"/>
        </w:rPr>
        <w:t xml:space="preserve"> tovaru upravených v </w:t>
      </w:r>
      <w:r w:rsidRPr="00FB4964">
        <w:rPr>
          <w:rFonts w:ascii="Arial" w:hAnsi="Arial" w:cs="Arial"/>
          <w:bCs/>
        </w:rPr>
        <w:t xml:space="preserve">§ 436 Obchodného zákonníka, je objednávateľ oprávnený uplatniť si nárok na zmluvnú pokutu vo výške 30 EUR za každú </w:t>
      </w:r>
      <w:proofErr w:type="spellStart"/>
      <w:r w:rsidRPr="00FB4964">
        <w:rPr>
          <w:rFonts w:ascii="Arial" w:hAnsi="Arial" w:cs="Arial"/>
          <w:bCs/>
        </w:rPr>
        <w:t>vadu</w:t>
      </w:r>
      <w:proofErr w:type="spellEnd"/>
      <w:r w:rsidRPr="00FB4964">
        <w:rPr>
          <w:rFonts w:ascii="Arial" w:hAnsi="Arial" w:cs="Arial"/>
          <w:bCs/>
        </w:rPr>
        <w:t xml:space="preserve"> tovaru, ak sa účastníci dohody nedohodnú inak. Dodávateľ sa zaväzuje, že takúto zmluvnú pokutu zaplatí objednávateľovi najneskôr do tridsať (30) dní od jej uplatnenia.</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V prípade, ak dodávateľ neodstráni </w:t>
      </w:r>
      <w:proofErr w:type="spellStart"/>
      <w:r w:rsidRPr="00FB4964">
        <w:rPr>
          <w:rFonts w:ascii="Arial" w:hAnsi="Arial" w:cs="Arial"/>
        </w:rPr>
        <w:t>vady</w:t>
      </w:r>
      <w:proofErr w:type="spellEnd"/>
      <w:r w:rsidRPr="00FB4964">
        <w:rPr>
          <w:rFonts w:ascii="Arial" w:hAnsi="Arial" w:cs="Arial"/>
        </w:rPr>
        <w:t xml:space="preserve"> predmetu dohody (objednávky) v dohodnutom termíne alebo dohodnutým spôsobom, je objednávateľ oprávnený uplatniť si nárok na zmluvnú pokutu vo výške 20 EUR za každý, aj začatý deň omeškania, ak sa účastníci dohody nedohodnú inak. Dodávateľ sa zaväzuje, že takúto zmluvnú pokutu zaplatí objednávateľovi najneskôr do tridsať (30) dní od jej uplatnenia.</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V prípade omeškania objednávateľa s úhradou faktúry v dohodnutej lehote je dodávateľ oprávnený uplatniť si nárok na úrok z omeškania maximálne vo výške určenej nariadením vlády č. 21/2013 Z. z., ktorým sa vykonávajú niektoré ustanovenia Obchodného zákonníka v znení neskorších predpisov. Objednávateľ sa zaväzuje, že takýto úrok z omeškania zaplatí dodávateľovi najneskôr do 30 dní od doručenia jeho vyúčtovania na základe faktúry.</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Uhradením zmluvných pokút nie je dotknutý nárok objednávateľa na náhradu škody, ktorá prevyšuje výšku zmluvnej pokuty.</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lastRenderedPageBreak/>
        <w:t xml:space="preserve">V súlade s § 364 Obchodného zákonníka, účastníci dohody sa dohodli na započítaní vzájomných pohľadávok. Objednávateľ je oprávnený započítať zmluvné pokuty podľa tohto článku dohody proti cene príslušnej objednávky/objednávok. </w:t>
      </w:r>
    </w:p>
    <w:p w:rsidR="00B575AA" w:rsidRPr="00FB4964" w:rsidRDefault="00B575AA" w:rsidP="00B575AA">
      <w:pPr>
        <w:pStyle w:val="Odsekzoznamu"/>
        <w:numPr>
          <w:ilvl w:val="0"/>
          <w:numId w:val="19"/>
        </w:numPr>
        <w:tabs>
          <w:tab w:val="left" w:pos="0"/>
          <w:tab w:val="left" w:pos="426"/>
          <w:tab w:val="left" w:pos="567"/>
        </w:tabs>
        <w:spacing w:after="60" w:line="240" w:lineRule="auto"/>
        <w:ind w:left="426" w:hanging="426"/>
        <w:contextualSpacing w:val="0"/>
        <w:jc w:val="both"/>
        <w:rPr>
          <w:rFonts w:ascii="Arial" w:hAnsi="Arial" w:cs="Arial"/>
        </w:rPr>
      </w:pPr>
      <w:r w:rsidRPr="00FB4964">
        <w:rPr>
          <w:rFonts w:ascii="Arial" w:hAnsi="Arial" w:cs="Arial"/>
        </w:rPr>
        <w:t xml:space="preserve">Pri </w:t>
      </w:r>
      <w:r w:rsidRPr="00FB4964">
        <w:rPr>
          <w:rFonts w:ascii="Arial" w:hAnsi="Arial" w:cs="Arial"/>
          <w:bCs/>
        </w:rPr>
        <w:t>nebezpečenstve škody na predmete dohody platia ustanovenia § 455 a </w:t>
      </w:r>
      <w:proofErr w:type="spellStart"/>
      <w:r w:rsidRPr="00FB4964">
        <w:rPr>
          <w:rFonts w:ascii="Arial" w:hAnsi="Arial" w:cs="Arial"/>
          <w:bCs/>
        </w:rPr>
        <w:t>nasl</w:t>
      </w:r>
      <w:proofErr w:type="spellEnd"/>
      <w:r w:rsidRPr="00FB4964">
        <w:rPr>
          <w:rFonts w:ascii="Arial" w:hAnsi="Arial" w:cs="Arial"/>
          <w:bCs/>
        </w:rPr>
        <w:t>. Obchodného zákonníka.</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Zodpovednosť za škodu sa riadi podľa príslušných ustanovení Obchodného zákonníka.</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Zaplatením zmluvnej pokuty sa dodávateľ nezbavuje povinnosti nedostatky odstrániť.</w:t>
      </w:r>
    </w:p>
    <w:p w:rsidR="00B575AA" w:rsidRPr="00FB4964" w:rsidRDefault="00B575AA" w:rsidP="00B575AA">
      <w:pPr>
        <w:pStyle w:val="Odsekzoznamu"/>
        <w:numPr>
          <w:ilvl w:val="0"/>
          <w:numId w:val="19"/>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Ak poruší jeden z účastníkov dohody svoju povinnosť alebo akýkoľvek záväzok vyplývajúci z tejto dohody, je povinný nahradiť škodu tým spôsobenú druhému účastníkovi dohody. Za škodu sa považuje skutočná škoda a náklady vzniknuté poškodenému účastníkovi dohody v súvislosti so škodovou udalosťou. </w:t>
      </w:r>
    </w:p>
    <w:p w:rsidR="00B575AA" w:rsidRPr="00FB4964" w:rsidRDefault="00B575AA" w:rsidP="00B575AA">
      <w:pPr>
        <w:pStyle w:val="Odsekzoznamu"/>
        <w:numPr>
          <w:ilvl w:val="0"/>
          <w:numId w:val="19"/>
        </w:numPr>
        <w:tabs>
          <w:tab w:val="left" w:pos="0"/>
          <w:tab w:val="left" w:pos="426"/>
        </w:tabs>
        <w:spacing w:after="0" w:line="240" w:lineRule="auto"/>
        <w:ind w:left="425" w:hanging="426"/>
        <w:contextualSpacing w:val="0"/>
        <w:jc w:val="both"/>
        <w:rPr>
          <w:rFonts w:ascii="Arial" w:hAnsi="Arial" w:cs="Arial"/>
        </w:rPr>
      </w:pPr>
      <w:r w:rsidRPr="00FB4964">
        <w:rPr>
          <w:rFonts w:ascii="Arial" w:hAnsi="Arial" w:cs="Arial"/>
        </w:rPr>
        <w:t>Účastník dohody, ktorý porušil svoju povinnosť alebo akýkoľvek záväzok vyplývajúci z tejto dohody, sa môže zbaviť zodpovednosti za náhradu škody, ak preukáže, že k porušeniu povinnosti alebo akéhokoľvek záväzku vyplývajúceho z tejto dohody došlo v dôsledku okolností vylučujúcich zodpovednosť. Ak porušenie povinností alebo akéhokoľvek záväzku, vyplývajúceho z tejto dohody, spôsobila tretia strana (subdodávateľ), ktorej povinný účastník dohody zveril plnenie svojej zmluvnej povinnosti alebo záväzku, je u povinného účastníka dohody vylúčená zodpovednosť za škodu len v prípade, ak by k vzniku škody došlo v dôsledku okolností vylučujúcich zodpovednosť.</w:t>
      </w:r>
    </w:p>
    <w:p w:rsidR="00B575AA" w:rsidRPr="00FB4964" w:rsidRDefault="00B575AA" w:rsidP="00B575AA">
      <w:pPr>
        <w:pStyle w:val="Odsekzoznamu"/>
        <w:tabs>
          <w:tab w:val="left" w:pos="0"/>
          <w:tab w:val="left" w:pos="426"/>
        </w:tabs>
        <w:spacing w:after="0" w:line="240" w:lineRule="auto"/>
        <w:ind w:left="425"/>
        <w:jc w:val="both"/>
        <w:rPr>
          <w:rFonts w:ascii="Arial" w:hAnsi="Arial" w:cs="Arial"/>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IX</w:t>
      </w:r>
    </w:p>
    <w:p w:rsidR="00B575AA" w:rsidRPr="00FB4964" w:rsidRDefault="00B575AA" w:rsidP="00B575AA">
      <w:pPr>
        <w:tabs>
          <w:tab w:val="left" w:pos="0"/>
          <w:tab w:val="left" w:pos="360"/>
          <w:tab w:val="left" w:pos="426"/>
        </w:tabs>
        <w:spacing w:after="80"/>
        <w:ind w:left="426" w:hanging="426"/>
        <w:jc w:val="center"/>
        <w:rPr>
          <w:rFonts w:ascii="Arial" w:hAnsi="Arial" w:cs="Arial"/>
          <w:b/>
          <w:bCs/>
          <w:lang w:eastAsia="sk-SK"/>
        </w:rPr>
      </w:pPr>
      <w:r w:rsidRPr="00FB4964">
        <w:rPr>
          <w:rFonts w:ascii="Arial" w:hAnsi="Arial" w:cs="Arial"/>
          <w:b/>
          <w:bCs/>
          <w:lang w:eastAsia="sk-SK"/>
        </w:rPr>
        <w:t>PRÁVA A POVINNOSTI ÚČASTNÍKOV DOHODY</w:t>
      </w:r>
    </w:p>
    <w:p w:rsidR="00B575AA" w:rsidRPr="00FB4964" w:rsidRDefault="00B575AA" w:rsidP="00B575AA">
      <w:pPr>
        <w:pStyle w:val="Odsekzoznamu"/>
        <w:numPr>
          <w:ilvl w:val="0"/>
          <w:numId w:val="20"/>
        </w:numPr>
        <w:tabs>
          <w:tab w:val="left" w:pos="0"/>
          <w:tab w:val="left" w:pos="426"/>
        </w:tabs>
        <w:spacing w:after="0" w:line="240" w:lineRule="auto"/>
        <w:ind w:left="425" w:hanging="425"/>
        <w:contextualSpacing w:val="0"/>
        <w:jc w:val="both"/>
        <w:rPr>
          <w:rFonts w:ascii="Arial" w:hAnsi="Arial" w:cs="Arial"/>
        </w:rPr>
      </w:pPr>
      <w:r w:rsidRPr="00FB4964">
        <w:rPr>
          <w:rFonts w:ascii="Arial" w:hAnsi="Arial" w:cs="Arial"/>
        </w:rPr>
        <w:t>Objednávateľ sa zaväzuje:</w:t>
      </w:r>
    </w:p>
    <w:p w:rsidR="00B575AA" w:rsidRPr="00FB4964" w:rsidRDefault="00B575AA" w:rsidP="00B575AA">
      <w:pPr>
        <w:pStyle w:val="Odsekzoznamu"/>
        <w:numPr>
          <w:ilvl w:val="1"/>
          <w:numId w:val="21"/>
        </w:numPr>
        <w:tabs>
          <w:tab w:val="left" w:pos="0"/>
          <w:tab w:val="left" w:pos="709"/>
        </w:tabs>
        <w:spacing w:after="0" w:line="240" w:lineRule="auto"/>
        <w:ind w:left="709" w:hanging="284"/>
        <w:contextualSpacing w:val="0"/>
        <w:jc w:val="both"/>
        <w:rPr>
          <w:rFonts w:ascii="Arial" w:hAnsi="Arial" w:cs="Arial"/>
        </w:rPr>
      </w:pPr>
      <w:r w:rsidRPr="00FB4964">
        <w:rPr>
          <w:rFonts w:ascii="Arial" w:hAnsi="Arial" w:cs="Arial"/>
        </w:rPr>
        <w:t>dohodnutým spôsobom poskytnúť dodávateľovi pri plnení predmetu dohody nevyhnutnú súčinnosť,</w:t>
      </w:r>
    </w:p>
    <w:p w:rsidR="00B575AA" w:rsidRPr="00FB4964" w:rsidRDefault="00B575AA" w:rsidP="00B575AA">
      <w:pPr>
        <w:pStyle w:val="Odsekzoznamu"/>
        <w:numPr>
          <w:ilvl w:val="1"/>
          <w:numId w:val="21"/>
        </w:numPr>
        <w:tabs>
          <w:tab w:val="left" w:pos="0"/>
          <w:tab w:val="left" w:pos="709"/>
        </w:tabs>
        <w:spacing w:after="80" w:line="240" w:lineRule="auto"/>
        <w:ind w:left="709" w:hanging="283"/>
        <w:contextualSpacing w:val="0"/>
        <w:jc w:val="both"/>
        <w:rPr>
          <w:rFonts w:ascii="Arial" w:hAnsi="Arial" w:cs="Arial"/>
        </w:rPr>
      </w:pPr>
      <w:r w:rsidRPr="00FB4964">
        <w:rPr>
          <w:rFonts w:ascii="Arial" w:hAnsi="Arial" w:cs="Arial"/>
        </w:rPr>
        <w:t>poskytnúť dodávateľovi všetky informácie a podklady nevyhnutné pre plnenie predmetu dohody a oboznamovať dodávateľa so všetkými skutočnosťami, ktoré by mohli mať zásadný vplyv na plnenie predmetu dohody.</w:t>
      </w:r>
    </w:p>
    <w:p w:rsidR="00B575AA" w:rsidRPr="00FB4964" w:rsidRDefault="00B575AA" w:rsidP="00B575AA">
      <w:pPr>
        <w:pStyle w:val="Odsekzoznamu"/>
        <w:numPr>
          <w:ilvl w:val="0"/>
          <w:numId w:val="20"/>
        </w:numPr>
        <w:tabs>
          <w:tab w:val="left" w:pos="0"/>
          <w:tab w:val="left" w:pos="426"/>
        </w:tabs>
        <w:spacing w:after="0" w:line="240" w:lineRule="auto"/>
        <w:ind w:left="709" w:hanging="709"/>
        <w:contextualSpacing w:val="0"/>
        <w:jc w:val="both"/>
        <w:rPr>
          <w:rFonts w:ascii="Arial" w:hAnsi="Arial" w:cs="Arial"/>
        </w:rPr>
      </w:pPr>
      <w:r w:rsidRPr="00FB4964">
        <w:rPr>
          <w:rFonts w:ascii="Arial" w:hAnsi="Arial" w:cs="Arial"/>
        </w:rPr>
        <w:t>Dodávateľ je povinný:</w:t>
      </w:r>
    </w:p>
    <w:p w:rsidR="00B575AA" w:rsidRPr="00FB4964" w:rsidRDefault="00B575AA" w:rsidP="00B575AA">
      <w:pPr>
        <w:pStyle w:val="Odsekzoznamu"/>
        <w:numPr>
          <w:ilvl w:val="0"/>
          <w:numId w:val="28"/>
        </w:numPr>
        <w:tabs>
          <w:tab w:val="left" w:pos="0"/>
          <w:tab w:val="left" w:pos="709"/>
          <w:tab w:val="left" w:pos="851"/>
        </w:tabs>
        <w:spacing w:after="0" w:line="240" w:lineRule="auto"/>
        <w:ind w:left="709" w:hanging="142"/>
        <w:contextualSpacing w:val="0"/>
        <w:jc w:val="both"/>
        <w:rPr>
          <w:rFonts w:ascii="Arial" w:hAnsi="Arial" w:cs="Arial"/>
        </w:rPr>
      </w:pPr>
      <w:r w:rsidRPr="00FB4964">
        <w:rPr>
          <w:rFonts w:ascii="Arial" w:hAnsi="Arial" w:cs="Arial"/>
        </w:rPr>
        <w:t>na základe „imprimovaného rukopisu“ predloženého objednávateľom, zabezpečiť komplexnú predtlačovú prípravu vrátane korektúry, operáciu tlače a dokončovacie spracovanie špeciálnych tlačív; dodávateľ zodpovedá za to, že špeciálne tlačivá sú vyhotovené v súlade s platnými právnymi predpismi a normami, a že na ich prípadné zmeny bez meškania upozorní objednávateľa,</w:t>
      </w:r>
    </w:p>
    <w:p w:rsidR="00B575AA" w:rsidRPr="00FB4964" w:rsidRDefault="00B575AA" w:rsidP="00B575AA">
      <w:pPr>
        <w:pStyle w:val="Odsekzoznamu"/>
        <w:numPr>
          <w:ilvl w:val="0"/>
          <w:numId w:val="28"/>
        </w:numPr>
        <w:tabs>
          <w:tab w:val="left" w:pos="0"/>
          <w:tab w:val="left" w:pos="709"/>
          <w:tab w:val="left" w:pos="851"/>
        </w:tabs>
        <w:spacing w:after="80" w:line="240" w:lineRule="auto"/>
        <w:ind w:left="709" w:hanging="142"/>
        <w:contextualSpacing w:val="0"/>
        <w:jc w:val="both"/>
        <w:rPr>
          <w:rFonts w:ascii="Arial" w:hAnsi="Arial" w:cs="Arial"/>
        </w:rPr>
      </w:pPr>
      <w:r w:rsidRPr="00FB4964">
        <w:rPr>
          <w:rFonts w:ascii="Arial" w:hAnsi="Arial" w:cs="Arial"/>
        </w:rPr>
        <w:t>nakladať so všetkými podkladmi na vyhotovenie špeciálnych tlačív a so vzormi poskytnutými objednávateľom, ako s majetkom a majetkovými právami objednávateľa, a nesmie ich bez jeho súhlasu použiť pre tretie osoby.</w:t>
      </w:r>
    </w:p>
    <w:p w:rsidR="00B575AA" w:rsidRPr="00FB4964" w:rsidRDefault="00B575AA" w:rsidP="00B575AA">
      <w:pPr>
        <w:pStyle w:val="Odsekzoznamu"/>
        <w:numPr>
          <w:ilvl w:val="0"/>
          <w:numId w:val="20"/>
        </w:numPr>
        <w:tabs>
          <w:tab w:val="left" w:pos="0"/>
          <w:tab w:val="left" w:pos="426"/>
        </w:tabs>
        <w:spacing w:after="0" w:line="240" w:lineRule="auto"/>
        <w:ind w:left="425" w:hanging="426"/>
        <w:contextualSpacing w:val="0"/>
        <w:jc w:val="both"/>
        <w:rPr>
          <w:rFonts w:ascii="Arial" w:hAnsi="Arial" w:cs="Arial"/>
        </w:rPr>
      </w:pPr>
      <w:r w:rsidRPr="00FB4964">
        <w:rPr>
          <w:rFonts w:ascii="Arial" w:hAnsi="Arial" w:cs="Arial"/>
        </w:rPr>
        <w:t xml:space="preserve">Požadovaný druh a gramáž papiera, resp. </w:t>
      </w:r>
      <w:proofErr w:type="spellStart"/>
      <w:r w:rsidRPr="00FB4964">
        <w:rPr>
          <w:rFonts w:ascii="Arial" w:hAnsi="Arial" w:cs="Arial"/>
        </w:rPr>
        <w:t>knihárenského</w:t>
      </w:r>
      <w:proofErr w:type="spellEnd"/>
      <w:r w:rsidRPr="00FB4964">
        <w:rPr>
          <w:rFonts w:ascii="Arial" w:hAnsi="Arial" w:cs="Arial"/>
        </w:rPr>
        <w:t xml:space="preserve"> materiálu na výrobu špeciálnych tlačív, špecifikovaných podľa jednotlivých skupín špeciálnych tlačív, sú uvedené </w:t>
      </w:r>
      <w:r w:rsidRPr="001D1ED7">
        <w:rPr>
          <w:rFonts w:ascii="Arial" w:hAnsi="Arial" w:cs="Arial"/>
        </w:rPr>
        <w:t>v prílohe č. 2 k tejto dohode</w:t>
      </w:r>
      <w:r w:rsidRPr="00FB4964">
        <w:rPr>
          <w:rFonts w:ascii="Arial" w:hAnsi="Arial" w:cs="Arial"/>
        </w:rPr>
        <w:t>. Ak dodávateľ, bez dohody s objednávateľom, použije papier vyššej gramáže ako je uvedené v tejto dohode, rozdiel nie je možné započítať do ceny tlačiarenského produktu.</w:t>
      </w:r>
    </w:p>
    <w:p w:rsidR="00B575AA" w:rsidRPr="00FB4964" w:rsidRDefault="00B575AA" w:rsidP="00B575AA">
      <w:pPr>
        <w:pStyle w:val="Odsekzoznamu"/>
        <w:tabs>
          <w:tab w:val="left" w:pos="0"/>
          <w:tab w:val="left" w:pos="426"/>
        </w:tabs>
        <w:spacing w:after="0" w:line="240" w:lineRule="auto"/>
        <w:ind w:left="425"/>
        <w:jc w:val="both"/>
        <w:rPr>
          <w:rFonts w:ascii="Arial" w:hAnsi="Arial" w:cs="Arial"/>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ind w:left="425" w:hanging="426"/>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X</w:t>
      </w:r>
    </w:p>
    <w:p w:rsidR="00B575AA" w:rsidRPr="00FB4964" w:rsidRDefault="00B575AA" w:rsidP="00B575AA">
      <w:pPr>
        <w:tabs>
          <w:tab w:val="left" w:pos="0"/>
          <w:tab w:val="left" w:pos="360"/>
          <w:tab w:val="left" w:pos="426"/>
        </w:tabs>
        <w:spacing w:after="80"/>
        <w:ind w:left="426" w:hanging="426"/>
        <w:jc w:val="center"/>
        <w:rPr>
          <w:rFonts w:ascii="Arial" w:hAnsi="Arial" w:cs="Arial"/>
          <w:b/>
          <w:bCs/>
          <w:lang w:eastAsia="sk-SK"/>
        </w:rPr>
      </w:pPr>
      <w:r w:rsidRPr="00FB4964">
        <w:rPr>
          <w:rFonts w:ascii="Arial" w:hAnsi="Arial" w:cs="Arial"/>
          <w:b/>
          <w:bCs/>
          <w:lang w:eastAsia="sk-SK"/>
        </w:rPr>
        <w:t>D</w:t>
      </w:r>
      <w:r w:rsidRPr="00FB4964">
        <w:rPr>
          <w:rFonts w:ascii="Arial" w:hAnsi="Arial" w:cs="Arial"/>
          <w:b/>
          <w:bCs/>
          <w:caps/>
          <w:lang w:eastAsia="sk-SK"/>
        </w:rPr>
        <w:t>ô</w:t>
      </w:r>
      <w:r w:rsidRPr="00FB4964">
        <w:rPr>
          <w:rFonts w:ascii="Arial" w:hAnsi="Arial" w:cs="Arial"/>
          <w:b/>
          <w:bCs/>
          <w:lang w:eastAsia="sk-SK"/>
        </w:rPr>
        <w:t>VERNOSŤ INFORMÁCIÍ A MLČANLIVOSŤ</w:t>
      </w:r>
    </w:p>
    <w:p w:rsidR="00B575AA" w:rsidRPr="00FB4964" w:rsidRDefault="00B575AA" w:rsidP="00B575AA">
      <w:pPr>
        <w:pStyle w:val="Odsekzoznamu"/>
        <w:numPr>
          <w:ilvl w:val="0"/>
          <w:numId w:val="22"/>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Účastníci dohody a ich zamestnanci, resp. ich subdodávatelia, sú povinní zachovávať  mlčanlivosť o všetkých dôverných informáciách, ktoré sú uvedené v tejto dohode a v jej prílohách a/alebo ktoré budú uvedené v jej dodatkoch a prílohách a/alebo ktoré im boli poskytnuté, alebo ktoré inak získali v súvislosti s dohodou alebo s ktorými sa oboznámili počas plnenia dohody, resp. ktoré súvisia s predmetom plnenia, s údajmi ktoré podliehajú ochrane podľa Nariadenia Európskeho parlamentu a Rady (EÚ) </w:t>
      </w:r>
      <w:r w:rsidRPr="00FB4964">
        <w:rPr>
          <w:rFonts w:ascii="Arial" w:hAnsi="Arial" w:cs="Arial"/>
        </w:rPr>
        <w:lastRenderedPageBreak/>
        <w:t>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(ďalej len „zákon“), s údajmi o klientoch a obchodných partneroch objednávateľa, údajmi z informačného systému objednávateľa a predzmluvnými rokovaniami s ňou súvisiacimi s výnimkou nasledujúcich prípadov, ak:</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je poskytnutie informácie od dotknutého účastníka dohody uložené na základe všeobecne záväzných právnych predpisov alebo na základe povinnosti uloženej postupom podľa všeobecne záväzných právnych predpisov (napr. zákon č. 211/2000 Z. z. o slobodnom prístupe k informáciám a o zmene a doplnení niektorých zákonov (zákon o slobode informácií) v znení neskorších predpisov;</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je informácia verejne dostupná z iného dôvodu ako je porušenie povinnosti mlčanlivosti dotknutého účastníka dohody, informácie, ktoré už sú v deň podpísania dohody verejne známe alebo ktoré je možné už v deň podpísania tejto dohody získať z bežne dostupných informačných prostriedkov;</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sa jedná o informácie, ktoré sa stanú po podpísaní dohody verejne známymi, alebo ktoré možno po tomto dni získať z bežne dostupných informačných prostriedkov;</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je informácia poskytnutá odborným poradcom dotknutého účastníka dohody (vrátane právnych, účtovných, daňových a iných poradcov), ktorí sú buď viazaní všeobecnou profesionálnou povinnosťou mlčanlivosti alebo, ak sa voči dotknutému účastníkovi dohody zaviazali povinnosťou mlčanlivosti;</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je to potrebné pre účely akéhokoľvek súdneho, rozhodcovského, správneho alebo iného konania, ktorého je dotknutý účastník dohody účastníkom;</w:t>
      </w:r>
    </w:p>
    <w:p w:rsidR="00B575AA" w:rsidRPr="00FB4964" w:rsidRDefault="00B575AA" w:rsidP="00B575AA">
      <w:pPr>
        <w:pStyle w:val="Odsekzoznamu"/>
        <w:numPr>
          <w:ilvl w:val="1"/>
          <w:numId w:val="23"/>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je informácia poskytnutá so súhlasom druhého účastníka dohody.</w:t>
      </w:r>
    </w:p>
    <w:p w:rsidR="00B575AA" w:rsidRPr="00FB4964" w:rsidRDefault="00B575AA" w:rsidP="00B575AA">
      <w:pPr>
        <w:pStyle w:val="Odsekzoznamu"/>
        <w:numPr>
          <w:ilvl w:val="0"/>
          <w:numId w:val="22"/>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zaväzujú, že dôverné informácie bez predchádzajúceho písomného súhlasu druhého účastníka dohody nepoužijú pre seba alebo pre tretie osoby, neposkytnú tretím osobám a ani neumožnia prístup tretích osôb k dôverným informáciám. Za tretie osoby sa nepokladajú členovia orgánov účastníkov dohody, audítori alebo právni poradcovia účastníkov dohody, ktorí sú ohľadne im sprístupnených informácií viazaní povinnosťou mlčanlivosti na základe všeobecne záväzných právnych predpisov.</w:t>
      </w:r>
    </w:p>
    <w:p w:rsidR="00B575AA" w:rsidRPr="00FB4964" w:rsidRDefault="00B575AA" w:rsidP="00B575AA">
      <w:pPr>
        <w:pStyle w:val="Odsekzoznamu"/>
        <w:numPr>
          <w:ilvl w:val="0"/>
          <w:numId w:val="22"/>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Účastníci dohody, subdodávatelia a ich zamestnanci sa zaväzujú, že všetky zúčastnené osoby a subjekty, budú s informáciami  a skutočnosťami súvisiacimi s plnením predmetu dohody nakladať ako s dôvernými informáciami. </w:t>
      </w:r>
    </w:p>
    <w:p w:rsidR="00B575AA" w:rsidRPr="00FB4964" w:rsidRDefault="00B575AA" w:rsidP="00B575AA">
      <w:pPr>
        <w:pStyle w:val="Odsekzoznamu"/>
        <w:numPr>
          <w:ilvl w:val="0"/>
          <w:numId w:val="22"/>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zaväzujú, že upovedomia druhého účastníka dohody o porušení povinnosti mlčanlivosti bez zbytočného odkladu po tom, ako sa o takomto porušení dozvedeli.</w:t>
      </w:r>
    </w:p>
    <w:p w:rsidR="00B575AA" w:rsidRPr="00FB4964" w:rsidRDefault="00B575AA" w:rsidP="00B575AA">
      <w:pPr>
        <w:pStyle w:val="Odsekzoznamu"/>
        <w:numPr>
          <w:ilvl w:val="0"/>
          <w:numId w:val="22"/>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zaväzujú, že budú ochraňovať dôverné informácie druhého účastníka dohody s rovnakou starostlivosťou ako ochraňujú vlastné dôverné informácie rovnakého druhu, vždy však najmenej v rozsahu primeranej odbornej starostlivosti.</w:t>
      </w:r>
    </w:p>
    <w:p w:rsidR="00B575AA" w:rsidRPr="00FB4964" w:rsidRDefault="00B575AA" w:rsidP="00B575AA">
      <w:pPr>
        <w:pStyle w:val="Odsekzoznamu"/>
        <w:numPr>
          <w:ilvl w:val="0"/>
          <w:numId w:val="22"/>
        </w:numPr>
        <w:tabs>
          <w:tab w:val="left" w:pos="0"/>
          <w:tab w:val="left" w:pos="426"/>
        </w:tabs>
        <w:spacing w:after="0" w:line="240" w:lineRule="auto"/>
        <w:ind w:left="426" w:hanging="426"/>
        <w:contextualSpacing w:val="0"/>
        <w:jc w:val="both"/>
        <w:rPr>
          <w:rFonts w:ascii="Arial" w:hAnsi="Arial" w:cs="Arial"/>
        </w:rPr>
      </w:pPr>
      <w:r w:rsidRPr="00FB4964">
        <w:rPr>
          <w:rFonts w:ascii="Arial" w:hAnsi="Arial" w:cs="Arial"/>
        </w:rPr>
        <w:t>Ustanovenia tohto článku budú platiť aj po dobe platnosti a účinnosti dohody, a to až do doby, kedy sa informácie stanú verejne známymi.</w:t>
      </w:r>
    </w:p>
    <w:p w:rsidR="00B575AA" w:rsidRPr="00FB4964" w:rsidRDefault="00B575AA" w:rsidP="00B575AA">
      <w:pPr>
        <w:pStyle w:val="Odsekzoznamu"/>
        <w:tabs>
          <w:tab w:val="left" w:pos="0"/>
          <w:tab w:val="left" w:pos="426"/>
        </w:tabs>
        <w:spacing w:after="0" w:line="240" w:lineRule="auto"/>
        <w:ind w:left="426"/>
        <w:jc w:val="both"/>
        <w:rPr>
          <w:rFonts w:ascii="Arial" w:hAnsi="Arial" w:cs="Arial"/>
        </w:rPr>
      </w:pPr>
    </w:p>
    <w:p w:rsidR="00B575AA" w:rsidRPr="00FB4964" w:rsidRDefault="00B575AA" w:rsidP="00B575AA">
      <w:pPr>
        <w:tabs>
          <w:tab w:val="left" w:pos="0"/>
          <w:tab w:val="left" w:pos="360"/>
          <w:tab w:val="left" w:pos="426"/>
        </w:tabs>
        <w:spacing w:after="0" w:line="240" w:lineRule="auto"/>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XI</w:t>
      </w:r>
    </w:p>
    <w:p w:rsidR="00B575AA" w:rsidRPr="00FB4964" w:rsidRDefault="00B575AA" w:rsidP="00B575AA">
      <w:pPr>
        <w:tabs>
          <w:tab w:val="left" w:pos="0"/>
          <w:tab w:val="left" w:pos="360"/>
          <w:tab w:val="left" w:pos="426"/>
        </w:tabs>
        <w:spacing w:after="80"/>
        <w:jc w:val="center"/>
        <w:rPr>
          <w:rFonts w:ascii="Arial" w:hAnsi="Arial" w:cs="Arial"/>
          <w:b/>
          <w:bCs/>
          <w:lang w:eastAsia="sk-SK"/>
        </w:rPr>
      </w:pPr>
      <w:r w:rsidRPr="00FB4964">
        <w:rPr>
          <w:rFonts w:ascii="Arial" w:hAnsi="Arial" w:cs="Arial"/>
          <w:b/>
          <w:bCs/>
          <w:lang w:eastAsia="sk-SK"/>
        </w:rPr>
        <w:t>SKONČENIE DOHODY</w:t>
      </w:r>
    </w:p>
    <w:p w:rsidR="00B575AA" w:rsidRPr="00FB4964" w:rsidRDefault="00B575AA" w:rsidP="00B575AA">
      <w:pPr>
        <w:pStyle w:val="Odsekzoznamu"/>
        <w:numPr>
          <w:ilvl w:val="0"/>
          <w:numId w:val="24"/>
        </w:numPr>
        <w:tabs>
          <w:tab w:val="left" w:pos="0"/>
          <w:tab w:val="left" w:pos="426"/>
        </w:tabs>
        <w:spacing w:after="0" w:line="240" w:lineRule="auto"/>
        <w:ind w:left="425" w:hanging="425"/>
        <w:contextualSpacing w:val="0"/>
        <w:jc w:val="both"/>
        <w:rPr>
          <w:rFonts w:ascii="Arial" w:hAnsi="Arial" w:cs="Arial"/>
        </w:rPr>
      </w:pPr>
      <w:r w:rsidRPr="00FB4964">
        <w:rPr>
          <w:rFonts w:ascii="Arial" w:hAnsi="Arial" w:cs="Arial"/>
        </w:rPr>
        <w:t>Dohoda môže skončiť:</w:t>
      </w:r>
    </w:p>
    <w:p w:rsidR="00B575AA" w:rsidRPr="00FB4964" w:rsidRDefault="00B575AA" w:rsidP="00B575AA">
      <w:pPr>
        <w:pStyle w:val="Odsekzoznamu"/>
        <w:numPr>
          <w:ilvl w:val="1"/>
          <w:numId w:val="25"/>
        </w:numPr>
        <w:tabs>
          <w:tab w:val="left" w:pos="0"/>
          <w:tab w:val="left" w:pos="426"/>
        </w:tabs>
        <w:spacing w:after="0" w:line="240" w:lineRule="auto"/>
        <w:ind w:left="709" w:hanging="284"/>
        <w:contextualSpacing w:val="0"/>
        <w:jc w:val="both"/>
        <w:rPr>
          <w:rFonts w:ascii="Arial" w:hAnsi="Arial" w:cs="Arial"/>
        </w:rPr>
      </w:pPr>
      <w:r w:rsidRPr="00FB4964">
        <w:rPr>
          <w:rFonts w:ascii="Arial" w:hAnsi="Arial" w:cs="Arial"/>
        </w:rPr>
        <w:t>uplynutím doby, na ktorú bola uzavretá, alebo vyčerpaním celkového finančného limitu za predmet dohody, podľa toho, ktorá skutočnosť nastane skôr,</w:t>
      </w:r>
    </w:p>
    <w:p w:rsidR="00B575AA" w:rsidRPr="00FB4964" w:rsidRDefault="00B575AA" w:rsidP="00B575AA">
      <w:pPr>
        <w:pStyle w:val="Odsekzoznamu"/>
        <w:numPr>
          <w:ilvl w:val="1"/>
          <w:numId w:val="25"/>
        </w:numPr>
        <w:tabs>
          <w:tab w:val="left" w:pos="0"/>
          <w:tab w:val="left" w:pos="426"/>
        </w:tabs>
        <w:spacing w:after="0" w:line="240" w:lineRule="auto"/>
        <w:ind w:left="709" w:hanging="284"/>
        <w:contextualSpacing w:val="0"/>
        <w:jc w:val="both"/>
        <w:rPr>
          <w:rFonts w:ascii="Arial" w:hAnsi="Arial" w:cs="Arial"/>
        </w:rPr>
      </w:pPr>
      <w:r w:rsidRPr="00FB4964">
        <w:rPr>
          <w:rFonts w:ascii="Arial" w:hAnsi="Arial" w:cs="Arial"/>
        </w:rPr>
        <w:t>písomnou dohodou účastníkov dohody,</w:t>
      </w:r>
    </w:p>
    <w:p w:rsidR="00B575AA" w:rsidRPr="00FB4964" w:rsidRDefault="00B575AA" w:rsidP="00B575AA">
      <w:pPr>
        <w:pStyle w:val="Odsekzoznamu"/>
        <w:numPr>
          <w:ilvl w:val="1"/>
          <w:numId w:val="25"/>
        </w:numPr>
        <w:tabs>
          <w:tab w:val="left" w:pos="0"/>
          <w:tab w:val="left" w:pos="426"/>
        </w:tabs>
        <w:spacing w:after="0" w:line="240" w:lineRule="auto"/>
        <w:ind w:left="709" w:hanging="284"/>
        <w:contextualSpacing w:val="0"/>
        <w:jc w:val="both"/>
        <w:rPr>
          <w:rFonts w:ascii="Arial" w:hAnsi="Arial" w:cs="Arial"/>
        </w:rPr>
      </w:pPr>
      <w:r w:rsidRPr="00FB4964">
        <w:rPr>
          <w:rFonts w:ascii="Arial" w:hAnsi="Arial" w:cs="Arial"/>
        </w:rPr>
        <w:t>písomnou výpoveďou ktoréhokoľvek z účastníkov dohody,</w:t>
      </w:r>
    </w:p>
    <w:p w:rsidR="00B575AA" w:rsidRPr="00FB4964" w:rsidRDefault="00B575AA" w:rsidP="00B575AA">
      <w:pPr>
        <w:pStyle w:val="Odsekzoznamu"/>
        <w:numPr>
          <w:ilvl w:val="1"/>
          <w:numId w:val="25"/>
        </w:numPr>
        <w:tabs>
          <w:tab w:val="left" w:pos="0"/>
          <w:tab w:val="left" w:pos="426"/>
        </w:tabs>
        <w:spacing w:after="80" w:line="240" w:lineRule="auto"/>
        <w:ind w:left="709" w:hanging="283"/>
        <w:contextualSpacing w:val="0"/>
        <w:jc w:val="both"/>
        <w:rPr>
          <w:rFonts w:ascii="Arial" w:hAnsi="Arial" w:cs="Arial"/>
        </w:rPr>
      </w:pPr>
      <w:r w:rsidRPr="00FB4964">
        <w:rPr>
          <w:rFonts w:ascii="Arial" w:hAnsi="Arial" w:cs="Arial"/>
        </w:rPr>
        <w:t xml:space="preserve">odstúpením od dohody ktorýmkoľvek z účastníkov dohody.  </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lastRenderedPageBreak/>
        <w:t xml:space="preserve">Dohoda môže byť skončená písomnou výpoveďou ktoréhokoľvek z účastníkov dohody aj bez uvedenia dôvodu. Účastníci dohody sa dohodli na </w:t>
      </w:r>
      <w:r>
        <w:rPr>
          <w:rFonts w:ascii="Arial" w:hAnsi="Arial" w:cs="Arial"/>
        </w:rPr>
        <w:t>šesť</w:t>
      </w:r>
      <w:r w:rsidRPr="00FB4964">
        <w:rPr>
          <w:rFonts w:ascii="Arial" w:hAnsi="Arial" w:cs="Arial"/>
        </w:rPr>
        <w:t xml:space="preserve">mesačnej výpovednej lehote, ktorá začína plynúť prvým dňom kalendárneho mesiaca nasledujúceho po doručení písomnej výpovede druhému účastníkovi dohody. </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Objednávateľ môže od dohody odstúpiť:</w:t>
      </w:r>
    </w:p>
    <w:p w:rsidR="00B575AA" w:rsidRPr="00FB4964" w:rsidRDefault="00B575AA" w:rsidP="00B575AA">
      <w:pPr>
        <w:tabs>
          <w:tab w:val="left" w:pos="993"/>
        </w:tabs>
        <w:spacing w:after="0" w:line="240" w:lineRule="auto"/>
        <w:ind w:left="992" w:hanging="425"/>
        <w:jc w:val="both"/>
        <w:rPr>
          <w:rFonts w:ascii="Arial" w:hAnsi="Arial" w:cs="Arial"/>
        </w:rPr>
      </w:pPr>
      <w:r w:rsidRPr="00FB4964">
        <w:rPr>
          <w:rFonts w:ascii="Arial" w:hAnsi="Arial" w:cs="Arial"/>
          <w:lang w:eastAsia="sk-SK"/>
        </w:rPr>
        <w:t>a)</w:t>
      </w:r>
      <w:r w:rsidRPr="00FB4964">
        <w:rPr>
          <w:rFonts w:ascii="Arial" w:hAnsi="Arial" w:cs="Arial"/>
          <w:lang w:eastAsia="sk-SK"/>
        </w:rPr>
        <w:tab/>
      </w:r>
      <w:r w:rsidRPr="00FB4964">
        <w:rPr>
          <w:rFonts w:ascii="Arial" w:hAnsi="Arial" w:cs="Arial"/>
        </w:rPr>
        <w:t>v prípade podstatného porušenia tejto dohody dodávateľom, za podstatné porušenie dohody sa považuje:</w:t>
      </w:r>
    </w:p>
    <w:p w:rsidR="00B575AA" w:rsidRPr="00FB4964" w:rsidRDefault="00B575AA" w:rsidP="00B575AA">
      <w:pPr>
        <w:tabs>
          <w:tab w:val="left" w:pos="1276"/>
        </w:tabs>
        <w:spacing w:after="0" w:line="240" w:lineRule="auto"/>
        <w:ind w:left="1276" w:hanging="283"/>
        <w:jc w:val="both"/>
        <w:rPr>
          <w:rFonts w:ascii="Arial" w:hAnsi="Arial" w:cs="Arial"/>
        </w:rPr>
      </w:pPr>
      <w:r>
        <w:rPr>
          <w:rFonts w:ascii="Arial" w:hAnsi="Arial" w:cs="Arial"/>
        </w:rPr>
        <w:t>-</w:t>
      </w:r>
      <w:r w:rsidRPr="00FB4964">
        <w:rPr>
          <w:rFonts w:ascii="Arial" w:hAnsi="Arial" w:cs="Arial"/>
        </w:rPr>
        <w:tab/>
        <w:t>omeškanie dodávateľa s dodávkou predmetu dohody (o viac ako 30 dní) podľa čl. III bodu 4 tejto dohody alebo na základe objednávky,</w:t>
      </w:r>
    </w:p>
    <w:p w:rsidR="00B575AA" w:rsidRPr="00FB4964" w:rsidRDefault="00B575AA" w:rsidP="00B575AA">
      <w:pPr>
        <w:tabs>
          <w:tab w:val="left" w:pos="1276"/>
        </w:tabs>
        <w:spacing w:after="0" w:line="240" w:lineRule="auto"/>
        <w:ind w:left="1276" w:hanging="283"/>
        <w:jc w:val="both"/>
        <w:rPr>
          <w:rFonts w:ascii="Arial" w:hAnsi="Arial" w:cs="Arial"/>
        </w:rPr>
      </w:pPr>
      <w:r w:rsidRPr="00FB4964">
        <w:rPr>
          <w:rFonts w:ascii="Arial" w:hAnsi="Arial" w:cs="Arial"/>
        </w:rPr>
        <w:t>-</w:t>
      </w:r>
      <w:r w:rsidRPr="00FB4964">
        <w:rPr>
          <w:rFonts w:ascii="Arial" w:hAnsi="Arial" w:cs="Arial"/>
        </w:rPr>
        <w:tab/>
        <w:t>dodanie/vykonanie predmetu dohody, ktorý nebude spĺňať požadované množstvo, kvalitu, rozsah, cenu alebo podmienky špecifikované v tejto dohode a v </w:t>
      </w:r>
      <w:r w:rsidRPr="001D1ED7">
        <w:rPr>
          <w:rFonts w:ascii="Arial" w:hAnsi="Arial" w:cs="Arial"/>
        </w:rPr>
        <w:t>prílohe č. 2 k tejto dohode,</w:t>
      </w:r>
    </w:p>
    <w:p w:rsidR="00B575AA" w:rsidRPr="00FB4964" w:rsidRDefault="00B575AA" w:rsidP="00B575AA">
      <w:pPr>
        <w:tabs>
          <w:tab w:val="left" w:pos="1276"/>
        </w:tabs>
        <w:spacing w:after="0" w:line="240" w:lineRule="auto"/>
        <w:ind w:left="1276" w:hanging="283"/>
        <w:jc w:val="both"/>
        <w:rPr>
          <w:rFonts w:ascii="Arial" w:hAnsi="Arial" w:cs="Arial"/>
        </w:rPr>
      </w:pPr>
      <w:r w:rsidRPr="00FB4964">
        <w:rPr>
          <w:rFonts w:ascii="Arial" w:hAnsi="Arial" w:cs="Arial"/>
        </w:rPr>
        <w:t>-</w:t>
      </w:r>
      <w:r w:rsidRPr="00FB4964">
        <w:rPr>
          <w:rFonts w:ascii="Arial" w:hAnsi="Arial" w:cs="Arial"/>
        </w:rPr>
        <w:tab/>
        <w:t>neakceptovanie objednávky,</w:t>
      </w:r>
    </w:p>
    <w:p w:rsidR="00B575AA" w:rsidRPr="00FB4964" w:rsidRDefault="00B575AA" w:rsidP="00B575AA">
      <w:pPr>
        <w:tabs>
          <w:tab w:val="left" w:pos="1276"/>
        </w:tabs>
        <w:spacing w:after="0" w:line="240" w:lineRule="auto"/>
        <w:ind w:left="1276" w:hanging="284"/>
        <w:jc w:val="both"/>
        <w:rPr>
          <w:rFonts w:ascii="Arial" w:hAnsi="Arial" w:cs="Arial"/>
        </w:rPr>
      </w:pPr>
      <w:r w:rsidRPr="00FB4964">
        <w:rPr>
          <w:rFonts w:ascii="Arial" w:hAnsi="Arial" w:cs="Arial"/>
        </w:rPr>
        <w:t>-</w:t>
      </w:r>
      <w:r w:rsidRPr="00FB4964">
        <w:rPr>
          <w:rFonts w:ascii="Arial" w:hAnsi="Arial" w:cs="Arial"/>
        </w:rPr>
        <w:tab/>
        <w:t xml:space="preserve">neodstránenie </w:t>
      </w:r>
      <w:proofErr w:type="spellStart"/>
      <w:r w:rsidRPr="00FB4964">
        <w:rPr>
          <w:rFonts w:ascii="Arial" w:hAnsi="Arial" w:cs="Arial"/>
        </w:rPr>
        <w:t>vád</w:t>
      </w:r>
      <w:proofErr w:type="spellEnd"/>
      <w:r w:rsidRPr="00FB4964">
        <w:rPr>
          <w:rFonts w:ascii="Arial" w:hAnsi="Arial" w:cs="Arial"/>
        </w:rPr>
        <w:t xml:space="preserve"> predmetu dohody v dohodnutom termíne,</w:t>
      </w:r>
    </w:p>
    <w:p w:rsidR="00B575AA" w:rsidRPr="00FB4964" w:rsidRDefault="00B575AA" w:rsidP="00B575AA">
      <w:pPr>
        <w:tabs>
          <w:tab w:val="left" w:pos="993"/>
        </w:tabs>
        <w:spacing w:after="0" w:line="240" w:lineRule="auto"/>
        <w:ind w:left="992" w:hanging="425"/>
        <w:jc w:val="both"/>
        <w:rPr>
          <w:rFonts w:ascii="Arial" w:hAnsi="Arial" w:cs="Arial"/>
        </w:rPr>
      </w:pPr>
      <w:r w:rsidRPr="00FB4964">
        <w:rPr>
          <w:rFonts w:ascii="Arial" w:hAnsi="Arial" w:cs="Arial"/>
        </w:rPr>
        <w:t>b)</w:t>
      </w:r>
      <w:r w:rsidRPr="00FB4964">
        <w:rPr>
          <w:rFonts w:ascii="Arial" w:hAnsi="Arial" w:cs="Arial"/>
        </w:rPr>
        <w:tab/>
        <w:t>v prípade nepodstatného porušenia tejto dohody dodávateľom, len ak dodávateľ nesplní svoju povinnosť ani v dodatočnej primeranej lehote, ktorá mu na to bola poskytnutá,</w:t>
      </w:r>
    </w:p>
    <w:p w:rsidR="00B575AA" w:rsidRPr="00FB4964" w:rsidRDefault="00B575AA" w:rsidP="00B575AA">
      <w:pPr>
        <w:tabs>
          <w:tab w:val="left" w:pos="993"/>
        </w:tabs>
        <w:spacing w:after="0" w:line="240" w:lineRule="auto"/>
        <w:ind w:left="992" w:hanging="425"/>
        <w:jc w:val="both"/>
        <w:rPr>
          <w:rFonts w:ascii="Arial" w:hAnsi="Arial" w:cs="Arial"/>
        </w:rPr>
      </w:pPr>
      <w:r w:rsidRPr="00FB4964">
        <w:rPr>
          <w:rFonts w:ascii="Arial" w:hAnsi="Arial" w:cs="Arial"/>
          <w:lang w:eastAsia="sk-SK"/>
        </w:rPr>
        <w:t>c)</w:t>
      </w:r>
      <w:r>
        <w:rPr>
          <w:rFonts w:ascii="Arial" w:hAnsi="Arial" w:cs="Arial"/>
          <w:lang w:eastAsia="sk-SK"/>
        </w:rPr>
        <w:tab/>
      </w:r>
      <w:r w:rsidRPr="00FB4964">
        <w:rPr>
          <w:rFonts w:ascii="Arial" w:hAnsi="Arial" w:cs="Arial"/>
        </w:rPr>
        <w:t>v prípade opakovaného porušenia akýchkoľvek povinností dodávateľom, ktoré vyplývajú z ustanovení tejto dohody alebo z ustanovení všeobecne záväzných právnych predpisov, za opakované sa považuje preukázateľne porušenie dvakrát a viackrát,</w:t>
      </w:r>
    </w:p>
    <w:p w:rsidR="00B575AA" w:rsidRPr="00FB4964" w:rsidRDefault="00B575AA" w:rsidP="00B575AA">
      <w:pPr>
        <w:tabs>
          <w:tab w:val="left" w:pos="993"/>
        </w:tabs>
        <w:spacing w:after="0" w:line="240" w:lineRule="auto"/>
        <w:ind w:left="992" w:hanging="425"/>
        <w:jc w:val="both"/>
        <w:rPr>
          <w:rFonts w:ascii="Arial" w:hAnsi="Arial" w:cs="Arial"/>
        </w:rPr>
      </w:pPr>
      <w:r w:rsidRPr="00FB4964">
        <w:rPr>
          <w:rFonts w:ascii="Arial" w:hAnsi="Arial" w:cs="Arial"/>
        </w:rPr>
        <w:t>d)</w:t>
      </w:r>
      <w:r w:rsidRPr="00FB4964">
        <w:rPr>
          <w:rFonts w:ascii="Arial" w:hAnsi="Arial" w:cs="Arial"/>
        </w:rPr>
        <w:tab/>
        <w:t>podľa § 19 zákona o verejnom obstarávaní.</w:t>
      </w:r>
    </w:p>
    <w:p w:rsidR="00B575AA" w:rsidRPr="00FB4964" w:rsidRDefault="00B575AA" w:rsidP="00B575AA">
      <w:pPr>
        <w:tabs>
          <w:tab w:val="left" w:pos="426"/>
          <w:tab w:val="left" w:pos="709"/>
        </w:tabs>
        <w:spacing w:after="80"/>
        <w:ind w:left="567"/>
        <w:jc w:val="both"/>
        <w:rPr>
          <w:rFonts w:ascii="Arial" w:hAnsi="Arial" w:cs="Arial"/>
        </w:rPr>
      </w:pPr>
      <w:r w:rsidRPr="00FB4964">
        <w:rPr>
          <w:rFonts w:ascii="Arial" w:hAnsi="Arial" w:cs="Arial"/>
          <w:lang w:eastAsia="sk-SK"/>
        </w:rPr>
        <w:t>O</w:t>
      </w:r>
      <w:r w:rsidRPr="00FB4964">
        <w:rPr>
          <w:rFonts w:ascii="Arial" w:hAnsi="Arial" w:cs="Arial"/>
        </w:rPr>
        <w:t xml:space="preserve">dstúpeniu objednávateľa od dohody musí predchádzať upozornenie dodávateľa na neplnenie zmluvných povinností a na možnosť skončenia tejto dohody odstúpením.  </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môže od tejto dohody odstúpiť v prípade, ak je objednávateľ </w:t>
      </w:r>
      <w:r w:rsidRPr="00FB4964">
        <w:rPr>
          <w:rFonts w:ascii="Arial" w:hAnsi="Arial" w:cs="Arial"/>
          <w:bCs/>
        </w:rPr>
        <w:t>v omeškaní s úhradou riadne vystavenej faktúry po dobu dlhšiu ako 30 dní po lehote splatnosti faktúry; skončeniu dohody musí predchádzať upozornenie na neplnenie platobných povinností objednávateľa  a na možnosť ukončenia tejto dohody odstúpením.</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Odstúpenie od dohody musí byť uskutočnené písomnou formou a účinnosť nadobudne dňom jeho doručenia druhému účastníkovi dohody.</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Odstúpenie od dohody sa nedotýka nárokov účastníkov dohody na náhradu škody vyplývajúcich z tejto dohody. </w:t>
      </w:r>
    </w:p>
    <w:p w:rsidR="00B575AA" w:rsidRPr="00FB4964" w:rsidRDefault="00B575AA" w:rsidP="00B575AA">
      <w:pPr>
        <w:pStyle w:val="Odsekzoznamu"/>
        <w:numPr>
          <w:ilvl w:val="0"/>
          <w:numId w:val="24"/>
        </w:numPr>
        <w:tabs>
          <w:tab w:val="left" w:pos="0"/>
          <w:tab w:val="left" w:pos="426"/>
          <w:tab w:val="left" w:pos="709"/>
        </w:tabs>
        <w:spacing w:after="60" w:line="240" w:lineRule="auto"/>
        <w:ind w:left="426" w:hanging="426"/>
        <w:contextualSpacing w:val="0"/>
        <w:jc w:val="both"/>
        <w:rPr>
          <w:rFonts w:ascii="Arial" w:hAnsi="Arial" w:cs="Arial"/>
        </w:rPr>
      </w:pPr>
      <w:r w:rsidRPr="00FB4964">
        <w:rPr>
          <w:rFonts w:ascii="Arial" w:hAnsi="Arial" w:cs="Arial"/>
        </w:rPr>
        <w:t>Vypovedaním dohody nevzniknú objednávateľovi žiadne dodatočné záväzky voči dodávateľovi.</w:t>
      </w:r>
    </w:p>
    <w:p w:rsidR="00B575AA" w:rsidRPr="00FB4964" w:rsidRDefault="00B575AA" w:rsidP="00B575AA">
      <w:pPr>
        <w:pStyle w:val="Odsekzoznamu"/>
        <w:numPr>
          <w:ilvl w:val="0"/>
          <w:numId w:val="24"/>
        </w:numPr>
        <w:tabs>
          <w:tab w:val="left" w:pos="0"/>
          <w:tab w:val="left" w:pos="426"/>
          <w:tab w:val="left" w:pos="709"/>
        </w:tabs>
        <w:spacing w:after="60" w:line="240" w:lineRule="auto"/>
        <w:ind w:left="426" w:hanging="426"/>
        <w:contextualSpacing w:val="0"/>
        <w:jc w:val="both"/>
        <w:rPr>
          <w:rFonts w:ascii="Arial" w:hAnsi="Arial" w:cs="Arial"/>
        </w:rPr>
      </w:pPr>
      <w:r w:rsidRPr="00FB4964">
        <w:rPr>
          <w:rFonts w:ascii="Arial" w:hAnsi="Arial" w:cs="Arial"/>
        </w:rPr>
        <w:t>Pri podstatnom porušení povinností vyplývajúcich z dohody, môže oprávnený účastník dohody písomne odstúpiť od dohody a požadovať od povinného účastníka dohody v súlade so všeobecne záväznými právnymi predpismi náhradu škody, ktorá jeho vinou vznikne.</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Úplná alebo čiastočná zodpovednosť účastníka dohody je vylúčená v prípadoch zásahu vyššej moci.</w:t>
      </w:r>
    </w:p>
    <w:p w:rsidR="00B575AA" w:rsidRPr="00FB4964" w:rsidRDefault="00B575AA" w:rsidP="00B575AA">
      <w:pPr>
        <w:pStyle w:val="Odsekzoznamu"/>
        <w:numPr>
          <w:ilvl w:val="0"/>
          <w:numId w:val="24"/>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Pod vyššou mocou sa rozumejú okolnosti, ktoré nastanú po uzavretí dohody ako výsledok nepredvídateľných a účastníkmi dohody neovplyvniteľných prekážok. V prípade, že takáto okolnosť bude dodávateľovi alebo objednávateľovi brániť v plnení povinností dohody, bude povinný účastník dohody dotknutý vyššou mocou zbavený zodpovednosti za čiastočné alebo úplné nesplnenie záväzkov vyplývajúcich z tejto dohody účastníkmi dohody primerane počas doby, po ktorú pôsobili tieto okolnosti. </w:t>
      </w:r>
    </w:p>
    <w:p w:rsidR="00B575AA" w:rsidRPr="00FB4964" w:rsidRDefault="00B575AA" w:rsidP="00B575AA">
      <w:pPr>
        <w:pStyle w:val="Odsekzoznamu"/>
        <w:numPr>
          <w:ilvl w:val="0"/>
          <w:numId w:val="24"/>
        </w:numPr>
        <w:tabs>
          <w:tab w:val="left" w:pos="0"/>
          <w:tab w:val="left" w:pos="426"/>
        </w:tabs>
        <w:spacing w:after="0" w:line="240" w:lineRule="auto"/>
        <w:ind w:left="426" w:hanging="426"/>
        <w:contextualSpacing w:val="0"/>
        <w:jc w:val="both"/>
        <w:rPr>
          <w:rFonts w:ascii="Arial" w:hAnsi="Arial" w:cs="Arial"/>
        </w:rPr>
      </w:pPr>
      <w:r w:rsidRPr="00FB4964">
        <w:rPr>
          <w:rFonts w:ascii="Arial" w:hAnsi="Arial" w:cs="Arial"/>
        </w:rPr>
        <w:t xml:space="preserve"> Skončením dohody zanikajú všetky práva a povinnosti účastníkov dohody vyplývajúce z dohody s výnimkou ustanovení, ktoré sa týkajú nároku na náhradu škody vzniknutej porušením tejto dohody, nároku na zaplatenie zmluvnej pokuty podľa ustanovení tejto dohody a ďalej ustanovení tejto dohody, ktoré vzhľadom na svoju povahu majú trvať aj po ukončení dohody, napr. dôvernosť informácií a mlčanlivosť. </w:t>
      </w:r>
    </w:p>
    <w:p w:rsidR="00B575AA" w:rsidRPr="00FB4964" w:rsidRDefault="00B575AA" w:rsidP="00B575AA">
      <w:pPr>
        <w:pStyle w:val="Odsekzoznamu"/>
        <w:tabs>
          <w:tab w:val="left" w:pos="0"/>
          <w:tab w:val="left" w:pos="426"/>
        </w:tabs>
        <w:spacing w:after="0" w:line="240" w:lineRule="auto"/>
        <w:ind w:left="426"/>
        <w:jc w:val="both"/>
        <w:rPr>
          <w:rFonts w:ascii="Arial" w:hAnsi="Arial" w:cs="Arial"/>
        </w:rPr>
      </w:pPr>
    </w:p>
    <w:p w:rsidR="00B575AA" w:rsidRPr="00FB4964" w:rsidRDefault="00B575AA" w:rsidP="00B575AA">
      <w:pPr>
        <w:tabs>
          <w:tab w:val="left" w:pos="0"/>
          <w:tab w:val="left" w:pos="360"/>
          <w:tab w:val="left" w:pos="426"/>
        </w:tabs>
        <w:spacing w:after="0" w:line="240" w:lineRule="auto"/>
        <w:jc w:val="center"/>
        <w:rPr>
          <w:rFonts w:ascii="Arial" w:hAnsi="Arial" w:cs="Arial"/>
          <w:lang w:eastAsia="sk-SK"/>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r w:rsidRPr="00FB4964">
        <w:rPr>
          <w:rFonts w:ascii="Arial" w:hAnsi="Arial" w:cs="Arial"/>
          <w:b/>
          <w:bCs/>
        </w:rPr>
        <w:lastRenderedPageBreak/>
        <w:t>Čl</w:t>
      </w:r>
      <w:r>
        <w:rPr>
          <w:rFonts w:ascii="Arial" w:hAnsi="Arial" w:cs="Arial"/>
          <w:b/>
          <w:bCs/>
        </w:rPr>
        <w:t>ánok</w:t>
      </w:r>
      <w:r w:rsidRPr="00FB4964">
        <w:rPr>
          <w:rFonts w:ascii="Arial" w:hAnsi="Arial" w:cs="Arial"/>
          <w:b/>
          <w:bCs/>
          <w:lang w:eastAsia="sk-SK"/>
        </w:rPr>
        <w:t xml:space="preserve"> XII</w:t>
      </w:r>
    </w:p>
    <w:p w:rsidR="00B575AA" w:rsidRPr="00FB4964" w:rsidRDefault="00B575AA" w:rsidP="00B575AA">
      <w:pPr>
        <w:tabs>
          <w:tab w:val="left" w:pos="0"/>
          <w:tab w:val="left" w:pos="360"/>
          <w:tab w:val="left" w:pos="426"/>
        </w:tabs>
        <w:spacing w:after="80"/>
        <w:jc w:val="center"/>
        <w:rPr>
          <w:rFonts w:ascii="Arial" w:hAnsi="Arial" w:cs="Arial"/>
          <w:b/>
          <w:bCs/>
          <w:lang w:eastAsia="sk-SK"/>
        </w:rPr>
      </w:pPr>
      <w:r w:rsidRPr="00FB4964">
        <w:rPr>
          <w:rFonts w:ascii="Arial" w:hAnsi="Arial" w:cs="Arial"/>
          <w:b/>
          <w:bCs/>
          <w:lang w:eastAsia="sk-SK"/>
        </w:rPr>
        <w:t>OSOBITNÉ USTANOVENIA</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tejto dohode musia byť v súlade s § 11 ods. 1 zákona o verejnom obstarávaní zapísaní v registri partnerov verejného sektora podľa zákona o registri partnerov verejného sektora. Objednávateľ neuzatvorí túto dohodu s dodávateľom ak v čase uzatvorenia dohody nebude mať dodávateľ, jeho subdodávatelia alebo subdodávatelia podľa zákona o registri partnerov verejného sektora splnenú podmienku zápisu v registri partnerov verejného sektora alebo ak dodávateľovi bude uložený zákaz účasti podľa § 182 ods. 3 písm. b) zákona o verejnom obstarávaní.</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Objednávateľ môže podľa § 19 ods. 3 zákona o verejnom obstarávaní odstúpiť od dohody, ak dodávateľ v čase uzatvorenia dohody nebol zapísaný v registri partnerov verejného sektora alebo ak bol vymazaný z registra partnerov verejného sektora, alebo ak mu bol právoplatne uložený zákaz účasti podľa § 182 ods. 3 písm. b) zákona o verejnom obstarávaní.</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Na plnenie predmetu dohody môže dodávateľ využiť subdodávateľov. Dodávateľ je povinný pri uzatvorení dohody uviesť zoznam subdodávateľov, ktorý obsahuje údaje o všetkých známych subdodávateľoch dodávateľa v čase uzatvorenia tejto dohody a údaje o osobe oprávnenej konať za subdodávateľa v rozsahu: meno a priezvisko, adresa pobytu a dátum narodenia. </w:t>
      </w:r>
      <w:r w:rsidRPr="001D1ED7">
        <w:rPr>
          <w:rFonts w:ascii="Arial" w:hAnsi="Arial" w:cs="Arial"/>
        </w:rPr>
        <w:t>Zoznam subdodávateľov tvorí prílohu č. 3 k tejto dohode</w:t>
      </w:r>
      <w:r w:rsidRPr="00FB4964">
        <w:rPr>
          <w:rFonts w:ascii="Arial" w:hAnsi="Arial" w:cs="Arial"/>
        </w:rPr>
        <w:t xml:space="preserve"> a obsahuje okrem uvedených údajov aj podiel plnenia z dohody v % a stručný opis časti dohody, ktorá bude predmetom subdodávky.</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je povinný písomne oznámiť objednávateľovi akúkoľvek zmenu údajov o subdodávateľovi, ktorý je uvedený </w:t>
      </w:r>
      <w:r w:rsidRPr="001D1ED7">
        <w:rPr>
          <w:rFonts w:ascii="Arial" w:hAnsi="Arial" w:cs="Arial"/>
        </w:rPr>
        <w:t>v prílohe č. 3 k tejto dohode</w:t>
      </w:r>
      <w:r w:rsidRPr="00FB4964">
        <w:rPr>
          <w:rFonts w:ascii="Arial" w:hAnsi="Arial" w:cs="Arial"/>
        </w:rPr>
        <w:t xml:space="preserve"> najneskôr do piatich (5) pracovných dní odo dňa uskutočnenia tejto zmeny písomnou formou na adresu uvedenú v záhlaví dohody.</w:t>
      </w:r>
    </w:p>
    <w:p w:rsidR="00B575AA" w:rsidRPr="00FB4964" w:rsidRDefault="00B575AA" w:rsidP="00B575AA">
      <w:pPr>
        <w:pStyle w:val="Odsekzoznamu"/>
        <w:numPr>
          <w:ilvl w:val="0"/>
          <w:numId w:val="27"/>
        </w:numPr>
        <w:tabs>
          <w:tab w:val="left" w:pos="0"/>
          <w:tab w:val="left" w:pos="426"/>
        </w:tabs>
        <w:spacing w:after="0" w:line="240" w:lineRule="auto"/>
        <w:ind w:left="425" w:hanging="425"/>
        <w:contextualSpacing w:val="0"/>
        <w:jc w:val="both"/>
        <w:rPr>
          <w:rFonts w:ascii="Arial" w:hAnsi="Arial" w:cs="Arial"/>
        </w:rPr>
      </w:pPr>
      <w:r w:rsidRPr="00FB4964">
        <w:rPr>
          <w:rFonts w:ascii="Arial" w:hAnsi="Arial" w:cs="Arial"/>
        </w:rPr>
        <w:t xml:space="preserve">V prípade zmeny subdodávateľa je dodávateľ povinný najneskôr tri (3) pracovné dni pred zmenou subdodávateľa písomne oznámiť objednávateľovi údaje o navrhovanom novom subdodávateľovi a o osobe oprávnenej konať za subdodávateľa v rozsahu: meno a priezvisko, adresa pobytu a dátum narodenia. Na nového subdodávateľa sa vzťahuje povinnosť byť zapísaný v registri partnerov verejného sektora podľa zákona o registri partnerov verejného sektora. Zmena nového subdodávateľa sa vykoná zápisom o zmene </w:t>
      </w:r>
      <w:r w:rsidRPr="001D1ED7">
        <w:rPr>
          <w:rFonts w:ascii="Arial" w:hAnsi="Arial" w:cs="Arial"/>
        </w:rPr>
        <w:t xml:space="preserve">prílohy č. 3 k tejto dohode, ktorý nadobudne platnosť dňom jeho podpísania oprávnenými zástupcami oboch účastníkov dohody a účinnosť dňom nasledujúcim po dni jeho zverejnenia </w:t>
      </w:r>
      <w:r w:rsidRPr="001D1ED7">
        <w:rPr>
          <w:rFonts w:ascii="Arial" w:hAnsi="Arial" w:cs="Arial"/>
          <w:bCs/>
        </w:rPr>
        <w:t>Centrálnom registri zmlúv vedenom na Úrade vlády Slovenskej republiky (ďalej len „register“);</w:t>
      </w:r>
      <w:r w:rsidRPr="001D1ED7">
        <w:rPr>
          <w:rFonts w:ascii="Arial" w:hAnsi="Arial" w:cs="Arial"/>
        </w:rPr>
        <w:t xml:space="preserve"> vzor zápisu o zmene prílohy č. 3 k dohode tvorí prílohu č. 4 k tejto dohode. Osobami</w:t>
      </w:r>
      <w:r w:rsidRPr="00FB4964">
        <w:rPr>
          <w:rFonts w:ascii="Arial" w:hAnsi="Arial" w:cs="Arial"/>
        </w:rPr>
        <w:t xml:space="preserve"> oprávnenými konať vo veciach zmeny prílohy č. 4 k tejto dohode sú: </w:t>
      </w:r>
    </w:p>
    <w:p w:rsidR="00B575AA" w:rsidRPr="00FB4964" w:rsidRDefault="00B575AA" w:rsidP="00B575AA">
      <w:pPr>
        <w:pStyle w:val="Odsekzoznamu"/>
        <w:tabs>
          <w:tab w:val="left" w:pos="0"/>
          <w:tab w:val="left" w:pos="426"/>
        </w:tabs>
        <w:spacing w:after="80"/>
        <w:ind w:left="426"/>
        <w:jc w:val="both"/>
        <w:rPr>
          <w:rFonts w:ascii="Arial" w:hAnsi="Arial" w:cs="Arial"/>
        </w:rPr>
      </w:pPr>
      <w:r w:rsidRPr="00FB4964">
        <w:rPr>
          <w:rFonts w:ascii="Arial" w:hAnsi="Arial" w:cs="Arial"/>
        </w:rPr>
        <w:t xml:space="preserve">za dodávateľa: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p>
    <w:p w:rsidR="00B575AA" w:rsidRPr="00FB4964" w:rsidRDefault="00B575AA" w:rsidP="00B575AA">
      <w:pPr>
        <w:pStyle w:val="Odsekzoznamu"/>
        <w:tabs>
          <w:tab w:val="left" w:pos="0"/>
          <w:tab w:val="left" w:pos="426"/>
        </w:tabs>
        <w:spacing w:after="80"/>
        <w:ind w:left="426"/>
        <w:jc w:val="both"/>
        <w:rPr>
          <w:rFonts w:ascii="Arial" w:hAnsi="Arial" w:cs="Arial"/>
        </w:rPr>
      </w:pPr>
      <w:r w:rsidRPr="00FB4964">
        <w:rPr>
          <w:rFonts w:ascii="Arial" w:hAnsi="Arial" w:cs="Arial"/>
        </w:rPr>
        <w:t>za objednávateľa: riaditeľ sekcie prevádzky.</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Využitím subdodávateľov nie je dotknutá zodpovednosť dodávateľa za plnenie predmetu dohody.</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Ak sa dodávateľ v súvislosti s plnením povinností podľa dohody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dohody.</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Dodávateľ je povinný bezodkladne písomne oznámiť objednávateľovi začatie akéhokoľvek súdneho, rozhodcovského, exekučného, konkurzného, reštrukturalizačného alebo </w:t>
      </w:r>
      <w:r w:rsidRPr="00FB4964">
        <w:rPr>
          <w:rFonts w:ascii="Arial" w:hAnsi="Arial" w:cs="Arial"/>
        </w:rPr>
        <w:lastRenderedPageBreak/>
        <w:t>obdobného konania, ktoré sa začalo proti nemu alebo ktoré sám inicioval v súvislosti s predmetom tejto dohody. Ďalej je povinný bezodkladne oznámiť objednávateľovi, ak niektorý z jeho veriteľov podal proti nemu návrh na vyhlásenie konkurzu a návrh na povolenie reštrukturalizácie alebo vstup do likvidácie a jej ukončenie.</w:t>
      </w:r>
    </w:p>
    <w:p w:rsidR="00B575AA" w:rsidRPr="00FB4964" w:rsidRDefault="00B575AA" w:rsidP="00B575AA">
      <w:pPr>
        <w:pStyle w:val="Odsekzoznamu"/>
        <w:numPr>
          <w:ilvl w:val="0"/>
          <w:numId w:val="27"/>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Výsledky plnenia predmetu dohody môže v plnom rozsahu využívať len objednávateľ. Ak dodávateľ zistí, že výsledky realizácie predmetu dohody využívajú tretie osoby, písomne o tom upovedomí objednávateľa.</w:t>
      </w:r>
    </w:p>
    <w:p w:rsidR="00B575AA" w:rsidRPr="00FB4964" w:rsidRDefault="00B575AA" w:rsidP="00B575AA">
      <w:pPr>
        <w:pStyle w:val="Odsekzoznamu"/>
        <w:numPr>
          <w:ilvl w:val="0"/>
          <w:numId w:val="27"/>
        </w:numPr>
        <w:tabs>
          <w:tab w:val="left" w:pos="0"/>
          <w:tab w:val="left" w:pos="426"/>
        </w:tabs>
        <w:spacing w:after="0" w:line="240" w:lineRule="auto"/>
        <w:ind w:left="426" w:hanging="426"/>
        <w:contextualSpacing w:val="0"/>
        <w:jc w:val="both"/>
        <w:rPr>
          <w:rFonts w:ascii="Arial" w:hAnsi="Arial" w:cs="Arial"/>
        </w:rPr>
      </w:pPr>
      <w:r w:rsidRPr="00FB4964">
        <w:rPr>
          <w:rFonts w:ascii="Arial" w:hAnsi="Arial" w:cs="Arial"/>
        </w:rPr>
        <w:t>Dohodu je možné meniť počas jej trvania bez nového verejného obstarávania v súlade s ustanovením § 18 zákona o verejnom obstarávaní. Zmena dohody musí byť písomná.</w:t>
      </w:r>
    </w:p>
    <w:p w:rsidR="00B575AA" w:rsidRPr="00FB4964" w:rsidRDefault="00B575AA" w:rsidP="00B575AA">
      <w:pPr>
        <w:pStyle w:val="Odsekzoznamu"/>
        <w:tabs>
          <w:tab w:val="left" w:pos="0"/>
          <w:tab w:val="left" w:pos="426"/>
        </w:tabs>
        <w:spacing w:after="0" w:line="240" w:lineRule="auto"/>
        <w:ind w:left="426"/>
        <w:jc w:val="both"/>
        <w:rPr>
          <w:rFonts w:ascii="Arial" w:hAnsi="Arial" w:cs="Arial"/>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p>
    <w:p w:rsidR="00B575AA" w:rsidRPr="00FB4964" w:rsidRDefault="00B575AA" w:rsidP="00B575AA">
      <w:pPr>
        <w:tabs>
          <w:tab w:val="left" w:pos="0"/>
          <w:tab w:val="left" w:pos="360"/>
          <w:tab w:val="left" w:pos="426"/>
        </w:tabs>
        <w:spacing w:after="0" w:line="240" w:lineRule="auto"/>
        <w:jc w:val="center"/>
        <w:rPr>
          <w:rFonts w:ascii="Arial" w:hAnsi="Arial" w:cs="Arial"/>
          <w:b/>
          <w:bCs/>
          <w:lang w:eastAsia="sk-SK"/>
        </w:rPr>
      </w:pPr>
      <w:r w:rsidRPr="00FB4964">
        <w:rPr>
          <w:rFonts w:ascii="Arial" w:hAnsi="Arial" w:cs="Arial"/>
          <w:b/>
          <w:bCs/>
        </w:rPr>
        <w:t>Čl</w:t>
      </w:r>
      <w:r>
        <w:rPr>
          <w:rFonts w:ascii="Arial" w:hAnsi="Arial" w:cs="Arial"/>
          <w:b/>
          <w:bCs/>
        </w:rPr>
        <w:t>ánok</w:t>
      </w:r>
      <w:r w:rsidRPr="00FB4964">
        <w:rPr>
          <w:rFonts w:ascii="Arial" w:hAnsi="Arial" w:cs="Arial"/>
          <w:b/>
          <w:bCs/>
          <w:lang w:eastAsia="sk-SK"/>
        </w:rPr>
        <w:t xml:space="preserve"> XIII</w:t>
      </w:r>
    </w:p>
    <w:p w:rsidR="00B575AA" w:rsidRPr="00FB4964" w:rsidRDefault="00B575AA" w:rsidP="00B575AA">
      <w:pPr>
        <w:tabs>
          <w:tab w:val="left" w:pos="0"/>
          <w:tab w:val="left" w:pos="360"/>
          <w:tab w:val="left" w:pos="426"/>
        </w:tabs>
        <w:spacing w:after="80"/>
        <w:jc w:val="center"/>
        <w:rPr>
          <w:rFonts w:ascii="Arial" w:hAnsi="Arial" w:cs="Arial"/>
          <w:b/>
          <w:bCs/>
          <w:lang w:eastAsia="sk-SK"/>
        </w:rPr>
      </w:pPr>
      <w:r w:rsidRPr="00FB4964">
        <w:rPr>
          <w:rFonts w:ascii="Arial" w:hAnsi="Arial" w:cs="Arial"/>
          <w:b/>
          <w:bCs/>
          <w:lang w:eastAsia="sk-SK"/>
        </w:rPr>
        <w:t>ZÁVEREČNÉ USTANOVENIA</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Táto dohoda sa uzatvára na dobu určitú, a to na 4 roky odo dňa nadobudnutia jej účinnosti alebo do vyčerpania celkového finančného limitu za predmet dohody dohodnutého v čl. V bode 2 tejto dohody, t. j.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r w:rsidRPr="00FB4964">
        <w:rPr>
          <w:rFonts w:ascii="Arial" w:hAnsi="Arial" w:cs="Arial"/>
        </w:rPr>
        <w:t xml:space="preserve"> EUR s DPH, podľa toho, ktorá skutočnosť nastane skôr.</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Táto dohoda podlieha povinnému zverejneniu podľa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dohodu ako aj jednotlivé objednávky a faktúry, vyplývajúce z tejto dohody vrátane jej príloh v plnom rozsahu.</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Dohoda nadobúda platnosť dňom jej podpísania oprávnenými zástupcami oboch účastníkov dohody a účinnosť dňom nasledujúcim po jej zverejnenia v registri.</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 xml:space="preserve">Dohodu je možné meniť alebo dopĺňať iba formou písomných dodatkov, ktoré budú neoddeliteľnou súčasťou dohody. Písomná zmena alebo doplnenie prílohy č. </w:t>
      </w:r>
      <w:r>
        <w:rPr>
          <w:rFonts w:ascii="Arial" w:hAnsi="Arial" w:cs="Arial"/>
        </w:rPr>
        <w:t>4</w:t>
      </w:r>
      <w:r w:rsidRPr="00FB4964">
        <w:rPr>
          <w:rFonts w:ascii="Arial" w:hAnsi="Arial" w:cs="Arial"/>
        </w:rPr>
        <w:t xml:space="preserve"> k dohode sa bude vykonávať formou zápisu o zmene prílohy podľa vzoru uvedeného v prílohe č. 4 k dohode. Dohodu je možné meniť len v prípade, ak zmeny a doplnenia nebudú v rozpore s ustanovením § 18 zákona o verejnom obstarávaní a európskou legislatívou. </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v súlade s ustanovením § 262 ods. 1 Obchodného zákonníka dohodli, že záväzkový vzťah založený touto dohodou sa spravuje Obchodným zákonníkom. Vzťahy účastníkov dohody neupravené touto dohodou sa budú riadiť príslušnými ustanoveniami všeobecne záväzných právnych predpisov Slovenskej republiky a predpismi Európskej únie.</w:t>
      </w:r>
    </w:p>
    <w:p w:rsidR="00B575AA" w:rsidRPr="00FB4964" w:rsidRDefault="00B575AA" w:rsidP="00B575AA">
      <w:pPr>
        <w:pStyle w:val="Odsekzoznamu"/>
        <w:numPr>
          <w:ilvl w:val="0"/>
          <w:numId w:val="26"/>
        </w:numPr>
        <w:tabs>
          <w:tab w:val="left" w:pos="0"/>
          <w:tab w:val="left" w:pos="426"/>
        </w:tabs>
        <w:spacing w:after="80" w:line="256" w:lineRule="auto"/>
        <w:ind w:left="426" w:hanging="426"/>
        <w:contextualSpacing w:val="0"/>
        <w:jc w:val="both"/>
        <w:rPr>
          <w:rFonts w:ascii="Arial" w:hAnsi="Arial" w:cs="Arial"/>
          <w:bCs/>
        </w:rPr>
      </w:pPr>
      <w:r w:rsidRPr="00FB4964">
        <w:rPr>
          <w:rFonts w:ascii="Arial" w:hAnsi="Arial" w:cs="Arial"/>
        </w:rPr>
        <w:t>Objednávateľ podpísaním tejto dohody akceptuje všetkých subdodávateľov dodávateľa, čo však dodávateľa nezbavuje zodpovednosti za kvalitu plnenia dohody podľa všeobecne záväzných právnych predpisov a tejto dohody.</w:t>
      </w:r>
    </w:p>
    <w:p w:rsidR="00B575AA" w:rsidRPr="00FB4964" w:rsidRDefault="00B575AA" w:rsidP="00B575AA">
      <w:pPr>
        <w:pStyle w:val="Odsekzoznamu"/>
        <w:numPr>
          <w:ilvl w:val="0"/>
          <w:numId w:val="26"/>
        </w:numPr>
        <w:tabs>
          <w:tab w:val="left" w:pos="0"/>
          <w:tab w:val="left" w:pos="426"/>
        </w:tabs>
        <w:spacing w:after="80" w:line="256" w:lineRule="auto"/>
        <w:ind w:left="426" w:hanging="426"/>
        <w:contextualSpacing w:val="0"/>
        <w:jc w:val="both"/>
        <w:rPr>
          <w:rFonts w:ascii="Arial" w:hAnsi="Arial" w:cs="Arial"/>
          <w:bCs/>
        </w:rPr>
      </w:pPr>
      <w:r w:rsidRPr="00FB4964">
        <w:rPr>
          <w:rFonts w:ascii="Arial" w:hAnsi="Arial" w:cs="Arial"/>
        </w:rPr>
        <w:t xml:space="preserve">Pri plnení dohody treťou osobou (subdodávateľom) má dodávateľ zodpovednosť akoby plnil predmet dohody sám.  </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sa zaväzujú, že všetky spory, vyplývajúce z tejto dohody, budú riešiť predovšetkým formou dohody. Prípadné spory, o ktorých sa účastníci dohody nedohodnú, budú sa riadiť právnym poriadkom Slovenskej republiky. Prípadné spory, o ktorých sa účastníci dohody nedohodnú, budú postúpené na rozhodnutie vecne a  miestne príslušnému súdu.</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Ak niektoré ustanovenia tejto dohody stratili platnosť alebo sú platné len sčasti alebo neskôr stratia platnosť, nie je tým dotknutá platnosť ostatných ustanovení. Na miesto neplatných ustanovení sa použije úprava, ktorá sa čo najviac približuje zmyslu a účelu tejto dohody.</w:t>
      </w:r>
    </w:p>
    <w:p w:rsidR="00B575AA" w:rsidRPr="00FB4964" w:rsidRDefault="00B575AA" w:rsidP="00B575AA">
      <w:pPr>
        <w:pStyle w:val="Odsekzoznamu"/>
        <w:numPr>
          <w:ilvl w:val="0"/>
          <w:numId w:val="26"/>
        </w:numPr>
        <w:tabs>
          <w:tab w:val="left" w:pos="0"/>
          <w:tab w:val="left" w:pos="426"/>
        </w:tabs>
        <w:spacing w:after="0" w:line="240" w:lineRule="auto"/>
        <w:ind w:left="425" w:hanging="425"/>
        <w:contextualSpacing w:val="0"/>
        <w:jc w:val="both"/>
        <w:rPr>
          <w:rFonts w:ascii="Arial" w:hAnsi="Arial" w:cs="Arial"/>
        </w:rPr>
      </w:pPr>
      <w:r w:rsidRPr="00FB4964">
        <w:rPr>
          <w:rFonts w:ascii="Arial" w:hAnsi="Arial" w:cs="Arial"/>
        </w:rPr>
        <w:t>Neoddeliteľnou súčasťou tejto dohody sú prílohy:</w:t>
      </w:r>
    </w:p>
    <w:p w:rsidR="00B575AA" w:rsidRPr="001D1ED7" w:rsidRDefault="00B575AA" w:rsidP="00B575AA">
      <w:pPr>
        <w:pStyle w:val="Odsekzoznamu"/>
        <w:tabs>
          <w:tab w:val="left" w:pos="0"/>
          <w:tab w:val="left" w:pos="2835"/>
        </w:tabs>
        <w:spacing w:after="80"/>
        <w:ind w:left="1843" w:hanging="1417"/>
        <w:jc w:val="both"/>
        <w:rPr>
          <w:rFonts w:ascii="Arial" w:hAnsi="Arial" w:cs="Arial"/>
        </w:rPr>
      </w:pPr>
      <w:r w:rsidRPr="001D1ED7">
        <w:rPr>
          <w:rFonts w:ascii="Arial" w:hAnsi="Arial" w:cs="Arial"/>
        </w:rPr>
        <w:t>príloha č. 1 - Zoznam odberných miest</w:t>
      </w:r>
    </w:p>
    <w:p w:rsidR="00B575AA" w:rsidRPr="001D1ED7" w:rsidRDefault="00B575AA" w:rsidP="00B575AA">
      <w:pPr>
        <w:pStyle w:val="Odsekzoznamu"/>
        <w:tabs>
          <w:tab w:val="left" w:pos="0"/>
          <w:tab w:val="left" w:pos="2835"/>
        </w:tabs>
        <w:spacing w:after="80"/>
        <w:ind w:left="1843" w:hanging="1417"/>
        <w:jc w:val="both"/>
        <w:rPr>
          <w:rFonts w:ascii="Arial" w:hAnsi="Arial" w:cs="Arial"/>
        </w:rPr>
      </w:pPr>
      <w:r w:rsidRPr="001D1ED7">
        <w:rPr>
          <w:rFonts w:ascii="Arial" w:hAnsi="Arial" w:cs="Arial"/>
        </w:rPr>
        <w:lastRenderedPageBreak/>
        <w:t>príloha č. 2 - Podrobná cenová kalkulácia predmetu rámcovej dohody</w:t>
      </w:r>
    </w:p>
    <w:p w:rsidR="00B575AA" w:rsidRPr="001D1ED7" w:rsidRDefault="00B575AA" w:rsidP="00B575AA">
      <w:pPr>
        <w:pStyle w:val="Odsekzoznamu"/>
        <w:tabs>
          <w:tab w:val="left" w:pos="0"/>
          <w:tab w:val="left" w:pos="426"/>
        </w:tabs>
        <w:spacing w:after="80"/>
        <w:ind w:left="426"/>
        <w:jc w:val="both"/>
        <w:rPr>
          <w:rFonts w:ascii="Arial" w:hAnsi="Arial" w:cs="Arial"/>
        </w:rPr>
      </w:pPr>
      <w:r w:rsidRPr="001D1ED7">
        <w:rPr>
          <w:rFonts w:ascii="Arial" w:hAnsi="Arial" w:cs="Arial"/>
        </w:rPr>
        <w:t>príloha č. 3 - Zoznam subdodávateľov</w:t>
      </w:r>
    </w:p>
    <w:p w:rsidR="00B575AA" w:rsidRDefault="00B575AA" w:rsidP="00B575AA">
      <w:pPr>
        <w:pStyle w:val="Odsekzoznamu"/>
        <w:tabs>
          <w:tab w:val="left" w:pos="0"/>
          <w:tab w:val="left" w:pos="426"/>
        </w:tabs>
        <w:spacing w:after="80" w:line="240" w:lineRule="auto"/>
        <w:ind w:left="425"/>
        <w:contextualSpacing w:val="0"/>
        <w:jc w:val="both"/>
        <w:rPr>
          <w:rFonts w:ascii="Arial" w:hAnsi="Arial" w:cs="Arial"/>
        </w:rPr>
      </w:pPr>
      <w:r w:rsidRPr="001D1ED7">
        <w:rPr>
          <w:rFonts w:ascii="Arial" w:hAnsi="Arial" w:cs="Arial"/>
        </w:rPr>
        <w:t xml:space="preserve">príloha č. 4 - Zápis o zmene prílohy č. </w:t>
      </w:r>
      <w:r>
        <w:rPr>
          <w:rFonts w:ascii="Arial" w:hAnsi="Arial" w:cs="Arial"/>
        </w:rPr>
        <w:t>3</w:t>
      </w:r>
      <w:r w:rsidRPr="001D1ED7">
        <w:rPr>
          <w:rFonts w:ascii="Arial" w:hAnsi="Arial" w:cs="Arial"/>
        </w:rPr>
        <w:t xml:space="preserve"> „Zoznam</w:t>
      </w:r>
      <w:r>
        <w:rPr>
          <w:rFonts w:ascii="Arial" w:hAnsi="Arial" w:cs="Arial"/>
        </w:rPr>
        <w:t xml:space="preserve"> subdodávateľov</w:t>
      </w:r>
      <w:r w:rsidRPr="001D1ED7">
        <w:rPr>
          <w:rFonts w:ascii="Arial" w:hAnsi="Arial" w:cs="Arial"/>
        </w:rPr>
        <w:t>“</w:t>
      </w:r>
    </w:p>
    <w:p w:rsidR="00B575AA" w:rsidRPr="00FB4964" w:rsidRDefault="00B575AA" w:rsidP="00B575AA">
      <w:pPr>
        <w:pStyle w:val="Odsekzoznamu"/>
        <w:numPr>
          <w:ilvl w:val="0"/>
          <w:numId w:val="26"/>
        </w:numPr>
        <w:tabs>
          <w:tab w:val="left" w:pos="0"/>
          <w:tab w:val="left" w:pos="426"/>
        </w:tabs>
        <w:spacing w:before="80" w:after="80" w:line="240" w:lineRule="auto"/>
        <w:ind w:left="425" w:hanging="425"/>
        <w:contextualSpacing w:val="0"/>
        <w:jc w:val="both"/>
        <w:rPr>
          <w:rFonts w:ascii="Arial" w:hAnsi="Arial" w:cs="Arial"/>
        </w:rPr>
      </w:pPr>
      <w:r w:rsidRPr="00FB4964">
        <w:rPr>
          <w:rFonts w:ascii="Arial" w:hAnsi="Arial" w:cs="Arial"/>
        </w:rPr>
        <w:t>Dohoda je vyhotovená v štyroch rovnopisoch, po dva rovnopisy pre každého účastníka dohody.</w:t>
      </w:r>
    </w:p>
    <w:p w:rsidR="00B575AA" w:rsidRPr="00FB4964" w:rsidRDefault="00B575AA" w:rsidP="00B575AA">
      <w:pPr>
        <w:pStyle w:val="Odsekzoznamu"/>
        <w:numPr>
          <w:ilvl w:val="0"/>
          <w:numId w:val="26"/>
        </w:numPr>
        <w:tabs>
          <w:tab w:val="left" w:pos="0"/>
          <w:tab w:val="left" w:pos="426"/>
        </w:tabs>
        <w:spacing w:after="80" w:line="240" w:lineRule="auto"/>
        <w:ind w:left="426" w:hanging="426"/>
        <w:contextualSpacing w:val="0"/>
        <w:jc w:val="both"/>
        <w:rPr>
          <w:rFonts w:ascii="Arial" w:hAnsi="Arial" w:cs="Arial"/>
        </w:rPr>
      </w:pPr>
      <w:r w:rsidRPr="00FB4964">
        <w:rPr>
          <w:rFonts w:ascii="Arial" w:hAnsi="Arial" w:cs="Arial"/>
        </w:rPr>
        <w:t>Účastníci dohody vyhlasujú, že obsah dohody je prejavom ich slobodnej vôle, dohoda nebola uzavretá v tiesni a ani za zvlášť nevýhodných podmienok. Súčasne vyhlasujú, že si ju riadne a dôsledne prečítali, jej obsahu a právnym účinkom porozumeli a na znak súhlasu ju vlastnoručne podpísali.</w:t>
      </w:r>
    </w:p>
    <w:p w:rsidR="00B575AA" w:rsidRDefault="00B575AA" w:rsidP="00B575AA">
      <w:pPr>
        <w:widowControl w:val="0"/>
        <w:tabs>
          <w:tab w:val="left" w:pos="0"/>
          <w:tab w:val="left" w:pos="426"/>
        </w:tabs>
        <w:spacing w:after="0" w:line="240" w:lineRule="auto"/>
        <w:ind w:right="-765"/>
        <w:rPr>
          <w:rFonts w:ascii="Arial" w:hAnsi="Arial" w:cs="Arial"/>
          <w:color w:val="000000"/>
          <w:kern w:val="1"/>
          <w:lang w:eastAsia="ar-SA"/>
        </w:rPr>
      </w:pPr>
    </w:p>
    <w:p w:rsidR="00B575AA" w:rsidRDefault="00B575AA" w:rsidP="00B575AA">
      <w:pPr>
        <w:widowControl w:val="0"/>
        <w:tabs>
          <w:tab w:val="left" w:pos="0"/>
          <w:tab w:val="left" w:pos="426"/>
        </w:tabs>
        <w:spacing w:after="0" w:line="240" w:lineRule="auto"/>
        <w:ind w:right="-765"/>
        <w:rPr>
          <w:rFonts w:ascii="Arial" w:hAnsi="Arial" w:cs="Arial"/>
          <w:color w:val="000000"/>
          <w:kern w:val="1"/>
          <w:lang w:eastAsia="ar-SA"/>
        </w:rPr>
      </w:pPr>
    </w:p>
    <w:p w:rsidR="00B575AA" w:rsidRPr="00170001" w:rsidRDefault="00B575AA" w:rsidP="00B575AA">
      <w:pPr>
        <w:tabs>
          <w:tab w:val="left" w:pos="1455"/>
        </w:tabs>
        <w:spacing w:after="0" w:line="240" w:lineRule="auto"/>
        <w:jc w:val="both"/>
        <w:rPr>
          <w:rFonts w:ascii="Arial" w:hAnsi="Arial" w:cs="Arial"/>
          <w:bCs/>
        </w:rPr>
      </w:pPr>
    </w:p>
    <w:p w:rsidR="00B575AA" w:rsidRPr="00170001" w:rsidRDefault="00B575AA" w:rsidP="00B575AA">
      <w:pPr>
        <w:spacing w:after="0" w:line="240" w:lineRule="auto"/>
        <w:jc w:val="both"/>
        <w:rPr>
          <w:rFonts w:ascii="Arial" w:hAnsi="Arial" w:cs="Arial"/>
        </w:rPr>
      </w:pPr>
      <w:r w:rsidRPr="00170001">
        <w:rPr>
          <w:rFonts w:ascii="Arial" w:hAnsi="Arial" w:cs="Arial"/>
        </w:rPr>
        <w:t>V ...</w:t>
      </w:r>
      <w:r>
        <w:rPr>
          <w:rFonts w:ascii="Arial" w:hAnsi="Arial" w:cs="Arial"/>
        </w:rPr>
        <w:t xml:space="preserve"> dňa</w:t>
      </w:r>
      <w:r w:rsidRPr="00170001">
        <w:rPr>
          <w:rFonts w:ascii="Arial" w:hAnsi="Arial" w:cs="Arial"/>
        </w:rPr>
        <w:tab/>
      </w:r>
      <w:r w:rsidRPr="00170001">
        <w:rPr>
          <w:rFonts w:ascii="Arial" w:hAnsi="Arial" w:cs="Arial"/>
        </w:rPr>
        <w:tab/>
      </w:r>
      <w:r w:rsidRPr="00170001">
        <w:rPr>
          <w:rFonts w:ascii="Arial" w:hAnsi="Arial" w:cs="Arial"/>
        </w:rPr>
        <w:tab/>
      </w:r>
      <w:r w:rsidRPr="00170001">
        <w:rPr>
          <w:rFonts w:ascii="Arial" w:hAnsi="Arial" w:cs="Arial"/>
        </w:rPr>
        <w:tab/>
      </w:r>
      <w:r w:rsidRPr="00170001">
        <w:rPr>
          <w:rFonts w:ascii="Arial" w:hAnsi="Arial" w:cs="Arial"/>
        </w:rPr>
        <w:tab/>
      </w:r>
      <w:r>
        <w:rPr>
          <w:rFonts w:ascii="Arial" w:hAnsi="Arial" w:cs="Arial"/>
        </w:rPr>
        <w:tab/>
      </w:r>
      <w:r w:rsidRPr="00170001">
        <w:rPr>
          <w:rFonts w:ascii="Arial" w:hAnsi="Arial" w:cs="Arial"/>
        </w:rPr>
        <w:t>V</w:t>
      </w:r>
      <w:r>
        <w:rPr>
          <w:rFonts w:ascii="Arial" w:hAnsi="Arial" w:cs="Arial"/>
        </w:rPr>
        <w:t> </w:t>
      </w:r>
      <w:r w:rsidRPr="00170001">
        <w:rPr>
          <w:rFonts w:ascii="Arial" w:hAnsi="Arial" w:cs="Arial"/>
        </w:rPr>
        <w:t>Bratislave</w:t>
      </w:r>
      <w:r>
        <w:rPr>
          <w:rFonts w:ascii="Arial" w:hAnsi="Arial" w:cs="Arial"/>
        </w:rPr>
        <w:t xml:space="preserve"> dňa</w:t>
      </w:r>
    </w:p>
    <w:p w:rsidR="00B575AA" w:rsidRDefault="00B575AA" w:rsidP="00B575AA">
      <w:pPr>
        <w:spacing w:after="0" w:line="240" w:lineRule="auto"/>
        <w:ind w:left="360" w:hanging="360"/>
        <w:jc w:val="both"/>
        <w:rPr>
          <w:rFonts w:ascii="Arial" w:hAnsi="Arial" w:cs="Arial"/>
        </w:rPr>
      </w:pPr>
    </w:p>
    <w:p w:rsidR="00B575AA" w:rsidRPr="00170001" w:rsidRDefault="00B575AA" w:rsidP="00B575AA">
      <w:pPr>
        <w:spacing w:after="0" w:line="240" w:lineRule="auto"/>
        <w:ind w:left="360" w:hanging="360"/>
        <w:jc w:val="both"/>
        <w:rPr>
          <w:rFonts w:ascii="Arial" w:hAnsi="Arial" w:cs="Arial"/>
        </w:rPr>
      </w:pPr>
    </w:p>
    <w:p w:rsidR="00B575AA" w:rsidRPr="00170001" w:rsidRDefault="00B575AA" w:rsidP="00B575AA">
      <w:pPr>
        <w:spacing w:after="0" w:line="240" w:lineRule="auto"/>
        <w:ind w:left="360" w:hanging="360"/>
        <w:jc w:val="both"/>
        <w:rPr>
          <w:rFonts w:ascii="Arial" w:hAnsi="Arial" w:cs="Arial"/>
        </w:rPr>
      </w:pPr>
      <w:r w:rsidRPr="00170001">
        <w:rPr>
          <w:rFonts w:ascii="Arial" w:hAnsi="Arial" w:cs="Arial"/>
        </w:rPr>
        <w:t xml:space="preserve">Za </w:t>
      </w:r>
      <w:r>
        <w:rPr>
          <w:rFonts w:ascii="Arial" w:hAnsi="Arial" w:cs="Arial"/>
        </w:rPr>
        <w:t>dodávateľa</w:t>
      </w:r>
      <w:r w:rsidRPr="00170001">
        <w:rPr>
          <w:rFonts w:ascii="Arial" w:hAnsi="Arial" w:cs="Arial"/>
        </w:rPr>
        <w:t>:</w:t>
      </w:r>
      <w:r w:rsidRPr="00170001">
        <w:rPr>
          <w:rFonts w:ascii="Arial" w:hAnsi="Arial" w:cs="Arial"/>
        </w:rPr>
        <w:tab/>
      </w:r>
      <w:r w:rsidRPr="00170001">
        <w:rPr>
          <w:rFonts w:ascii="Arial" w:hAnsi="Arial" w:cs="Arial"/>
        </w:rPr>
        <w:tab/>
      </w:r>
      <w:r w:rsidRPr="00170001">
        <w:rPr>
          <w:rFonts w:ascii="Arial" w:hAnsi="Arial" w:cs="Arial"/>
        </w:rPr>
        <w:tab/>
      </w:r>
      <w:r w:rsidRPr="00170001">
        <w:rPr>
          <w:rFonts w:ascii="Arial" w:hAnsi="Arial" w:cs="Arial"/>
        </w:rPr>
        <w:tab/>
      </w:r>
      <w:r w:rsidRPr="00170001">
        <w:rPr>
          <w:rFonts w:ascii="Arial" w:hAnsi="Arial" w:cs="Arial"/>
        </w:rPr>
        <w:tab/>
        <w:t>Za objednávateľa:</w:t>
      </w:r>
    </w:p>
    <w:p w:rsidR="00B575AA" w:rsidRPr="00170001" w:rsidRDefault="00B575AA" w:rsidP="00B575AA">
      <w:pPr>
        <w:spacing w:after="0" w:line="240" w:lineRule="auto"/>
        <w:ind w:left="360" w:hanging="360"/>
        <w:jc w:val="both"/>
        <w:rPr>
          <w:rFonts w:ascii="Arial" w:hAnsi="Arial" w:cs="Arial"/>
        </w:rPr>
      </w:pPr>
    </w:p>
    <w:p w:rsidR="00B575AA" w:rsidRDefault="00B575AA" w:rsidP="00B575AA">
      <w:pPr>
        <w:spacing w:after="0" w:line="240" w:lineRule="auto"/>
        <w:ind w:left="360" w:hanging="360"/>
        <w:jc w:val="both"/>
        <w:rPr>
          <w:rFonts w:ascii="Arial" w:hAnsi="Arial" w:cs="Arial"/>
        </w:rPr>
      </w:pPr>
    </w:p>
    <w:p w:rsidR="00B575AA" w:rsidRDefault="00B575AA" w:rsidP="00B575AA">
      <w:pPr>
        <w:spacing w:after="0" w:line="240" w:lineRule="auto"/>
        <w:ind w:left="360" w:hanging="360"/>
        <w:jc w:val="both"/>
        <w:rPr>
          <w:rFonts w:ascii="Arial" w:hAnsi="Arial" w:cs="Arial"/>
        </w:rPr>
      </w:pPr>
    </w:p>
    <w:p w:rsidR="00B575AA" w:rsidRDefault="00B575AA" w:rsidP="00B575AA">
      <w:pPr>
        <w:spacing w:after="0" w:line="240" w:lineRule="auto"/>
        <w:ind w:left="360" w:hanging="360"/>
        <w:jc w:val="both"/>
        <w:rPr>
          <w:rFonts w:ascii="Arial" w:hAnsi="Arial" w:cs="Arial"/>
        </w:rPr>
      </w:pPr>
    </w:p>
    <w:p w:rsidR="00B575AA" w:rsidRPr="00170001" w:rsidRDefault="00B575AA" w:rsidP="00B575AA">
      <w:pPr>
        <w:spacing w:after="0" w:line="240" w:lineRule="auto"/>
        <w:ind w:left="360" w:hanging="360"/>
        <w:jc w:val="both"/>
        <w:rPr>
          <w:rFonts w:ascii="Arial" w:hAnsi="Arial" w:cs="Arial"/>
        </w:rPr>
      </w:pPr>
    </w:p>
    <w:p w:rsidR="00B575AA" w:rsidRPr="00170001" w:rsidRDefault="00B575AA" w:rsidP="00B575AA">
      <w:pPr>
        <w:spacing w:after="0" w:line="240" w:lineRule="auto"/>
        <w:ind w:left="360" w:hanging="360"/>
        <w:jc w:val="both"/>
        <w:rPr>
          <w:rFonts w:ascii="Arial" w:hAnsi="Arial" w:cs="Arial"/>
        </w:rPr>
      </w:pPr>
      <w:r w:rsidRPr="00170001">
        <w:rPr>
          <w:rFonts w:ascii="Arial" w:hAnsi="Arial" w:cs="Arial"/>
        </w:rPr>
        <w:t>–––––––––––––––––––––––––––</w:t>
      </w:r>
      <w:r w:rsidRPr="00170001">
        <w:rPr>
          <w:rFonts w:ascii="Arial" w:hAnsi="Arial" w:cs="Arial"/>
        </w:rPr>
        <w:tab/>
      </w:r>
      <w:r w:rsidRPr="00170001">
        <w:rPr>
          <w:rFonts w:ascii="Arial" w:hAnsi="Arial" w:cs="Arial"/>
        </w:rPr>
        <w:tab/>
      </w:r>
      <w:r w:rsidRPr="00170001">
        <w:rPr>
          <w:rFonts w:ascii="Arial" w:hAnsi="Arial" w:cs="Arial"/>
        </w:rPr>
        <w:tab/>
        <w:t>––––––––––––––––––––––––––––––</w:t>
      </w:r>
    </w:p>
    <w:p w:rsidR="00B575AA" w:rsidRPr="00170001" w:rsidRDefault="00B575AA" w:rsidP="00B575AA">
      <w:pPr>
        <w:spacing w:after="0" w:line="240" w:lineRule="auto"/>
        <w:ind w:left="4955" w:firstLine="709"/>
        <w:jc w:val="both"/>
        <w:rPr>
          <w:rFonts w:ascii="Arial" w:hAnsi="Arial" w:cs="Arial"/>
          <w:b/>
        </w:rPr>
      </w:pPr>
      <w:r>
        <w:rPr>
          <w:rFonts w:ascii="Arial" w:hAnsi="Arial" w:cs="Arial"/>
          <w:b/>
        </w:rPr>
        <w:t xml:space="preserve">  </w:t>
      </w:r>
      <w:r w:rsidRPr="00170001">
        <w:rPr>
          <w:rFonts w:ascii="Arial" w:hAnsi="Arial" w:cs="Arial"/>
          <w:b/>
        </w:rPr>
        <w:t>Ing. Ľubomír Vážny</w:t>
      </w:r>
    </w:p>
    <w:p w:rsidR="00B575AA" w:rsidRPr="00170001" w:rsidRDefault="00B575AA" w:rsidP="00B575AA">
      <w:pPr>
        <w:spacing w:after="0" w:line="240" w:lineRule="auto"/>
        <w:ind w:left="5672"/>
        <w:jc w:val="both"/>
        <w:rPr>
          <w:rFonts w:ascii="Arial" w:hAnsi="Arial" w:cs="Arial"/>
        </w:rPr>
      </w:pPr>
      <w:r>
        <w:rPr>
          <w:rFonts w:ascii="Arial" w:hAnsi="Arial" w:cs="Arial"/>
          <w:bCs/>
        </w:rPr>
        <w:t xml:space="preserve">    </w:t>
      </w:r>
      <w:r w:rsidRPr="00170001">
        <w:rPr>
          <w:rFonts w:ascii="Arial" w:hAnsi="Arial" w:cs="Arial"/>
        </w:rPr>
        <w:t>generálny riaditeľ</w:t>
      </w:r>
    </w:p>
    <w:p w:rsidR="00B575AA" w:rsidRDefault="00B575AA" w:rsidP="00B575AA">
      <w:pPr>
        <w:spacing w:after="0" w:line="240" w:lineRule="auto"/>
        <w:ind w:left="4956" w:firstLine="708"/>
        <w:rPr>
          <w:rFonts w:ascii="Arial" w:hAnsi="Arial" w:cs="Arial"/>
        </w:rPr>
      </w:pPr>
      <w:r>
        <w:rPr>
          <w:rFonts w:ascii="Arial" w:hAnsi="Arial" w:cs="Arial"/>
        </w:rPr>
        <w:t xml:space="preserve">  </w:t>
      </w:r>
      <w:r w:rsidRPr="00170001">
        <w:rPr>
          <w:rFonts w:ascii="Arial" w:hAnsi="Arial" w:cs="Arial"/>
        </w:rPr>
        <w:t>Sociálnej poisťovne</w:t>
      </w:r>
    </w:p>
    <w:p w:rsidR="00B575AA" w:rsidRPr="00170001" w:rsidRDefault="00B575AA" w:rsidP="00B575AA">
      <w:pPr>
        <w:spacing w:after="0" w:line="240" w:lineRule="auto"/>
        <w:ind w:left="4956" w:firstLine="708"/>
        <w:jc w:val="center"/>
        <w:rPr>
          <w:rFonts w:ascii="Arial" w:hAnsi="Arial" w:cs="Arial"/>
        </w:rPr>
      </w:pPr>
    </w:p>
    <w:p w:rsidR="00B575AA" w:rsidRDefault="00B575AA" w:rsidP="00B575AA">
      <w:pPr>
        <w:widowControl w:val="0"/>
        <w:tabs>
          <w:tab w:val="left" w:pos="0"/>
          <w:tab w:val="left" w:pos="426"/>
        </w:tabs>
        <w:spacing w:after="0" w:line="240" w:lineRule="auto"/>
        <w:ind w:right="-765"/>
        <w:rPr>
          <w:rFonts w:ascii="Arial" w:eastAsia="Times New Roman" w:hAnsi="Arial" w:cs="Arial"/>
          <w:b/>
          <w:sz w:val="24"/>
          <w:lang w:eastAsia="cs-CZ"/>
        </w:rPr>
      </w:pPr>
    </w:p>
    <w:p w:rsidR="00B575AA" w:rsidRDefault="00B575AA" w:rsidP="00B575AA">
      <w:pPr>
        <w:widowControl w:val="0"/>
        <w:tabs>
          <w:tab w:val="left" w:pos="0"/>
          <w:tab w:val="left" w:pos="426"/>
        </w:tabs>
        <w:spacing w:after="0" w:line="240" w:lineRule="auto"/>
        <w:ind w:right="-765"/>
        <w:rPr>
          <w:rFonts w:ascii="Arial" w:eastAsia="Times New Roman" w:hAnsi="Arial" w:cs="Arial"/>
          <w:b/>
          <w:sz w:val="24"/>
          <w:lang w:eastAsia="cs-CZ"/>
        </w:rPr>
      </w:pPr>
    </w:p>
    <w:p w:rsidR="00B575AA" w:rsidRDefault="00B575AA" w:rsidP="00B575AA">
      <w:pPr>
        <w:widowControl w:val="0"/>
        <w:tabs>
          <w:tab w:val="left" w:pos="0"/>
          <w:tab w:val="left" w:pos="426"/>
        </w:tabs>
        <w:spacing w:after="0" w:line="240" w:lineRule="auto"/>
        <w:ind w:right="-765"/>
        <w:rPr>
          <w:rFonts w:ascii="Arial" w:eastAsia="Times New Roman" w:hAnsi="Arial" w:cs="Arial"/>
          <w:b/>
          <w:sz w:val="24"/>
          <w:lang w:eastAsia="cs-CZ"/>
        </w:rPr>
      </w:pPr>
    </w:p>
    <w:p w:rsidR="00B575AA" w:rsidRPr="00627EFF" w:rsidRDefault="00B575AA" w:rsidP="00B575AA">
      <w:pPr>
        <w:widowControl w:val="0"/>
        <w:tabs>
          <w:tab w:val="left" w:pos="0"/>
          <w:tab w:val="left" w:pos="426"/>
        </w:tabs>
        <w:spacing w:after="0" w:line="240" w:lineRule="auto"/>
        <w:ind w:right="-765"/>
        <w:jc w:val="right"/>
        <w:rPr>
          <w:rFonts w:ascii="Arial" w:eastAsia="Times New Roman" w:hAnsi="Arial" w:cs="Arial"/>
          <w:b/>
          <w:sz w:val="24"/>
          <w:lang w:eastAsia="cs-CZ"/>
        </w:rPr>
      </w:pPr>
      <w:r>
        <w:rPr>
          <w:rFonts w:ascii="Arial" w:eastAsia="Times New Roman" w:hAnsi="Arial" w:cs="Arial"/>
          <w:b/>
          <w:sz w:val="24"/>
          <w:lang w:eastAsia="cs-CZ"/>
        </w:rPr>
        <w:br w:type="page"/>
      </w:r>
      <w:r w:rsidRPr="001D1ED7">
        <w:rPr>
          <w:rFonts w:ascii="Arial" w:eastAsia="Times New Roman" w:hAnsi="Arial" w:cs="Arial"/>
          <w:b/>
          <w:sz w:val="24"/>
          <w:lang w:eastAsia="cs-CZ"/>
        </w:rPr>
        <w:lastRenderedPageBreak/>
        <w:t>Príloha č. 1 k rámcovej dohode</w:t>
      </w:r>
    </w:p>
    <w:p w:rsidR="00B575AA" w:rsidRDefault="00B575AA" w:rsidP="00B575AA">
      <w:pPr>
        <w:spacing w:after="0" w:line="240" w:lineRule="auto"/>
        <w:ind w:left="5103"/>
        <w:jc w:val="right"/>
        <w:rPr>
          <w:rFonts w:ascii="Arial" w:eastAsia="Times New Roman" w:hAnsi="Arial" w:cs="Arial"/>
          <w:b/>
          <w:lang w:eastAsia="cs-CZ"/>
        </w:rPr>
      </w:pPr>
    </w:p>
    <w:p w:rsidR="00B575AA" w:rsidRPr="003B1966" w:rsidRDefault="00B575AA" w:rsidP="00B575AA">
      <w:pPr>
        <w:tabs>
          <w:tab w:val="left" w:pos="0"/>
          <w:tab w:val="left" w:pos="426"/>
        </w:tabs>
        <w:spacing w:after="0" w:line="240" w:lineRule="auto"/>
        <w:jc w:val="center"/>
        <w:rPr>
          <w:rFonts w:ascii="Arial" w:hAnsi="Arial" w:cs="Arial"/>
          <w:sz w:val="28"/>
          <w:szCs w:val="28"/>
        </w:rPr>
      </w:pPr>
      <w:r w:rsidRPr="003B1966">
        <w:rPr>
          <w:rFonts w:ascii="Arial" w:hAnsi="Arial" w:cs="Arial"/>
          <w:sz w:val="28"/>
          <w:szCs w:val="28"/>
        </w:rPr>
        <w:t>ZOZNAM ODBERNÝCH MIEST</w:t>
      </w:r>
    </w:p>
    <w:p w:rsidR="00B575AA" w:rsidRPr="00775A3F" w:rsidRDefault="00B575AA" w:rsidP="00B575AA">
      <w:pPr>
        <w:tabs>
          <w:tab w:val="left" w:pos="0"/>
          <w:tab w:val="left" w:pos="426"/>
        </w:tabs>
        <w:spacing w:after="0" w:line="240" w:lineRule="auto"/>
        <w:jc w:val="center"/>
        <w:rPr>
          <w:rFonts w:ascii="Arial" w:hAnsi="Arial" w:cs="Arial"/>
          <w:b/>
          <w:spacing w:val="20"/>
          <w:sz w:val="24"/>
          <w:szCs w:val="24"/>
        </w:rPr>
      </w:pPr>
    </w:p>
    <w:p w:rsidR="00B575AA" w:rsidRPr="00775A3F" w:rsidRDefault="00B575AA" w:rsidP="00B575AA">
      <w:pPr>
        <w:pStyle w:val="Nadpis4"/>
        <w:keepNext w:val="0"/>
        <w:keepLines w:val="0"/>
        <w:numPr>
          <w:ilvl w:val="0"/>
          <w:numId w:val="30"/>
        </w:numPr>
        <w:tabs>
          <w:tab w:val="left" w:pos="0"/>
          <w:tab w:val="left" w:pos="426"/>
        </w:tabs>
        <w:spacing w:before="0" w:after="60" w:line="240" w:lineRule="auto"/>
        <w:rPr>
          <w:rFonts w:ascii="Arial" w:hAnsi="Arial" w:cs="Arial"/>
          <w:b w:val="0"/>
          <w:color w:val="auto"/>
          <w:sz w:val="22"/>
          <w:szCs w:val="22"/>
          <w:u w:val="single"/>
        </w:rPr>
      </w:pPr>
      <w:r w:rsidRPr="00775A3F">
        <w:rPr>
          <w:rFonts w:ascii="Arial" w:hAnsi="Arial" w:cs="Arial"/>
          <w:b w:val="0"/>
          <w:color w:val="auto"/>
          <w:sz w:val="22"/>
          <w:szCs w:val="22"/>
          <w:u w:val="single"/>
        </w:rPr>
        <w:t>Pracoviská Sociálnej poisťovne</w:t>
      </w:r>
    </w:p>
    <w:p w:rsidR="00B575AA" w:rsidRPr="00775A3F" w:rsidRDefault="00B575AA" w:rsidP="00B575AA">
      <w:pPr>
        <w:pStyle w:val="Nadpis5"/>
        <w:keepNext w:val="0"/>
        <w:keepLines w:val="0"/>
        <w:numPr>
          <w:ilvl w:val="0"/>
          <w:numId w:val="29"/>
        </w:numPr>
        <w:tabs>
          <w:tab w:val="clear" w:pos="360"/>
          <w:tab w:val="left" w:pos="0"/>
          <w:tab w:val="left" w:pos="426"/>
          <w:tab w:val="left" w:pos="851"/>
        </w:tabs>
        <w:spacing w:before="0" w:line="240" w:lineRule="auto"/>
        <w:ind w:left="851" w:hanging="357"/>
        <w:rPr>
          <w:rFonts w:ascii="Arial" w:hAnsi="Arial" w:cs="Arial"/>
          <w:b/>
          <w:color w:val="auto"/>
        </w:rPr>
      </w:pPr>
      <w:r w:rsidRPr="00775A3F">
        <w:rPr>
          <w:rFonts w:ascii="Arial" w:hAnsi="Arial" w:cs="Arial"/>
          <w:b/>
          <w:bCs/>
          <w:color w:val="auto"/>
        </w:rPr>
        <w:t>Bratislava, ústredie:</w:t>
      </w:r>
      <w:r w:rsidRPr="00775A3F">
        <w:rPr>
          <w:rFonts w:ascii="Arial" w:hAnsi="Arial" w:cs="Arial"/>
          <w:b/>
          <w:color w:val="auto"/>
        </w:rPr>
        <w:tab/>
        <w:t>Ul. 29. augusta 8 a 10, 813 63 Bratislava 1</w:t>
      </w:r>
    </w:p>
    <w:p w:rsidR="00B575AA" w:rsidRPr="00775A3F" w:rsidRDefault="00B575AA" w:rsidP="00B575AA">
      <w:pPr>
        <w:tabs>
          <w:tab w:val="left" w:pos="0"/>
          <w:tab w:val="left" w:pos="426"/>
          <w:tab w:val="left" w:pos="851"/>
        </w:tabs>
        <w:spacing w:after="60"/>
        <w:ind w:left="851"/>
        <w:rPr>
          <w:rFonts w:ascii="Arial" w:hAnsi="Arial" w:cs="Arial"/>
        </w:rPr>
      </w:pPr>
      <w:r w:rsidRPr="00775A3F">
        <w:rPr>
          <w:rFonts w:ascii="Arial" w:hAnsi="Arial" w:cs="Arial"/>
        </w:rPr>
        <w:t xml:space="preserve">Jozefa </w:t>
      </w:r>
      <w:proofErr w:type="spellStart"/>
      <w:r w:rsidRPr="00775A3F">
        <w:rPr>
          <w:rFonts w:ascii="Arial" w:hAnsi="Arial" w:cs="Arial"/>
        </w:rPr>
        <w:t>Hagaru</w:t>
      </w:r>
      <w:proofErr w:type="spellEnd"/>
      <w:r w:rsidRPr="00775A3F">
        <w:rPr>
          <w:rFonts w:ascii="Arial" w:hAnsi="Arial" w:cs="Arial"/>
        </w:rPr>
        <w:t xml:space="preserve"> 9/A, 831 51 Bratislava 35</w:t>
      </w:r>
    </w:p>
    <w:p w:rsidR="00B575AA" w:rsidRPr="00775A3F" w:rsidRDefault="00B575AA" w:rsidP="00B575AA">
      <w:pPr>
        <w:numPr>
          <w:ilvl w:val="0"/>
          <w:numId w:val="29"/>
        </w:numPr>
        <w:tabs>
          <w:tab w:val="clear" w:pos="360"/>
          <w:tab w:val="left" w:pos="0"/>
          <w:tab w:val="left" w:pos="426"/>
          <w:tab w:val="left" w:pos="851"/>
        </w:tabs>
        <w:spacing w:after="20" w:line="240" w:lineRule="auto"/>
        <w:ind w:left="851" w:hanging="357"/>
        <w:rPr>
          <w:rFonts w:ascii="Arial" w:hAnsi="Arial" w:cs="Arial"/>
        </w:rPr>
      </w:pPr>
      <w:r w:rsidRPr="00775A3F">
        <w:rPr>
          <w:rFonts w:ascii="Arial" w:hAnsi="Arial" w:cs="Arial"/>
          <w:bCs/>
        </w:rPr>
        <w:t>Bratislava, pobočka,</w:t>
      </w:r>
      <w:r w:rsidRPr="00775A3F">
        <w:rPr>
          <w:rFonts w:ascii="Arial" w:hAnsi="Arial" w:cs="Arial"/>
        </w:rPr>
        <w:t xml:space="preserve"> Záhradnícka 31, 829 02 Bratislava 1</w:t>
      </w:r>
    </w:p>
    <w:p w:rsidR="00B575AA" w:rsidRPr="00775A3F" w:rsidRDefault="00B575AA" w:rsidP="00B575AA">
      <w:pPr>
        <w:pStyle w:val="Nadpis2"/>
        <w:keepNext w:val="0"/>
        <w:keepLines w:val="0"/>
        <w:numPr>
          <w:ilvl w:val="0"/>
          <w:numId w:val="29"/>
        </w:numPr>
        <w:tabs>
          <w:tab w:val="clear" w:pos="360"/>
          <w:tab w:val="left" w:pos="0"/>
          <w:tab w:val="left" w:pos="426"/>
          <w:tab w:val="left" w:pos="851"/>
        </w:tabs>
        <w:spacing w:before="0" w:line="240" w:lineRule="auto"/>
        <w:ind w:left="851" w:hanging="357"/>
        <w:rPr>
          <w:rFonts w:ascii="Arial" w:hAnsi="Arial" w:cs="Arial"/>
          <w:b w:val="0"/>
          <w:color w:val="auto"/>
          <w:sz w:val="22"/>
          <w:szCs w:val="22"/>
        </w:rPr>
      </w:pPr>
      <w:bookmarkStart w:id="1" w:name="_Toc529370637"/>
      <w:r w:rsidRPr="00775A3F">
        <w:rPr>
          <w:rFonts w:ascii="Arial" w:hAnsi="Arial" w:cs="Arial"/>
          <w:b w:val="0"/>
          <w:bCs w:val="0"/>
          <w:color w:val="auto"/>
          <w:sz w:val="22"/>
          <w:szCs w:val="22"/>
        </w:rPr>
        <w:t>Trnava, pobočka,</w:t>
      </w:r>
      <w:r w:rsidRPr="00775A3F">
        <w:rPr>
          <w:rFonts w:ascii="Arial" w:hAnsi="Arial" w:cs="Arial"/>
          <w:b w:val="0"/>
          <w:color w:val="auto"/>
          <w:sz w:val="22"/>
          <w:szCs w:val="22"/>
        </w:rPr>
        <w:t xml:space="preserve"> Ul. V. </w:t>
      </w:r>
      <w:proofErr w:type="spellStart"/>
      <w:r w:rsidRPr="00775A3F">
        <w:rPr>
          <w:rFonts w:ascii="Arial" w:hAnsi="Arial" w:cs="Arial"/>
          <w:b w:val="0"/>
          <w:color w:val="auto"/>
          <w:sz w:val="22"/>
          <w:szCs w:val="22"/>
        </w:rPr>
        <w:t>Clementisa</w:t>
      </w:r>
      <w:proofErr w:type="spellEnd"/>
      <w:r w:rsidRPr="00775A3F">
        <w:rPr>
          <w:rFonts w:ascii="Arial" w:hAnsi="Arial" w:cs="Arial"/>
          <w:b w:val="0"/>
          <w:color w:val="auto"/>
          <w:sz w:val="22"/>
          <w:szCs w:val="22"/>
        </w:rPr>
        <w:t xml:space="preserve"> 24/A, 917 22 Trnava</w:t>
      </w:r>
      <w:bookmarkEnd w:id="1"/>
      <w:r w:rsidRPr="00775A3F">
        <w:rPr>
          <w:rFonts w:ascii="Arial" w:hAnsi="Arial" w:cs="Arial"/>
          <w:b w:val="0"/>
          <w:color w:val="auto"/>
          <w:sz w:val="22"/>
          <w:szCs w:val="22"/>
        </w:rPr>
        <w:t xml:space="preserve"> </w:t>
      </w:r>
    </w:p>
    <w:p w:rsidR="00B575AA" w:rsidRPr="00775A3F" w:rsidRDefault="00B575AA" w:rsidP="00B575AA">
      <w:pPr>
        <w:pStyle w:val="Nadpis2"/>
        <w:keepNext w:val="0"/>
        <w:keepLines w:val="0"/>
        <w:numPr>
          <w:ilvl w:val="0"/>
          <w:numId w:val="29"/>
        </w:numPr>
        <w:tabs>
          <w:tab w:val="clear" w:pos="360"/>
          <w:tab w:val="left" w:pos="0"/>
          <w:tab w:val="left" w:pos="426"/>
          <w:tab w:val="left" w:pos="851"/>
        </w:tabs>
        <w:spacing w:before="0" w:line="240" w:lineRule="auto"/>
        <w:ind w:left="851" w:hanging="357"/>
        <w:rPr>
          <w:rFonts w:ascii="Arial" w:hAnsi="Arial" w:cs="Arial"/>
          <w:b w:val="0"/>
          <w:color w:val="auto"/>
          <w:sz w:val="22"/>
          <w:szCs w:val="22"/>
        </w:rPr>
      </w:pPr>
      <w:bookmarkStart w:id="2" w:name="_Toc529370638"/>
      <w:r w:rsidRPr="00775A3F">
        <w:rPr>
          <w:rFonts w:ascii="Arial" w:hAnsi="Arial" w:cs="Arial"/>
          <w:b w:val="0"/>
          <w:bCs w:val="0"/>
          <w:color w:val="auto"/>
          <w:sz w:val="22"/>
          <w:szCs w:val="22"/>
        </w:rPr>
        <w:t>Dunajská Streda, pobočka,</w:t>
      </w:r>
      <w:r w:rsidRPr="00775A3F">
        <w:rPr>
          <w:rFonts w:ascii="Arial" w:hAnsi="Arial" w:cs="Arial"/>
          <w:b w:val="0"/>
          <w:color w:val="auto"/>
          <w:sz w:val="22"/>
          <w:szCs w:val="22"/>
        </w:rPr>
        <w:t xml:space="preserve"> Galantská cesta 693/5, 929 01 Dunajská Streda</w:t>
      </w:r>
      <w:bookmarkEnd w:id="2"/>
      <w:r w:rsidRPr="00775A3F">
        <w:rPr>
          <w:rFonts w:ascii="Arial" w:hAnsi="Arial" w:cs="Arial"/>
          <w:b w:val="0"/>
          <w:color w:val="auto"/>
          <w:sz w:val="22"/>
          <w:szCs w:val="22"/>
        </w:rPr>
        <w:t xml:space="preserve"> </w:t>
      </w:r>
    </w:p>
    <w:p w:rsidR="00B575AA" w:rsidRPr="00775A3F" w:rsidRDefault="00B575AA" w:rsidP="00B575AA">
      <w:pPr>
        <w:pStyle w:val="Nadpis2"/>
        <w:keepNext w:val="0"/>
        <w:keepLines w:val="0"/>
        <w:numPr>
          <w:ilvl w:val="0"/>
          <w:numId w:val="29"/>
        </w:numPr>
        <w:tabs>
          <w:tab w:val="clear" w:pos="360"/>
          <w:tab w:val="left" w:pos="0"/>
          <w:tab w:val="left" w:pos="426"/>
          <w:tab w:val="left" w:pos="851"/>
        </w:tabs>
        <w:spacing w:before="0" w:line="240" w:lineRule="auto"/>
        <w:ind w:left="851" w:hanging="357"/>
        <w:rPr>
          <w:rFonts w:ascii="Arial" w:hAnsi="Arial" w:cs="Arial"/>
          <w:b w:val="0"/>
          <w:color w:val="auto"/>
          <w:sz w:val="22"/>
          <w:szCs w:val="22"/>
        </w:rPr>
      </w:pPr>
      <w:bookmarkStart w:id="3" w:name="_Toc529370639"/>
      <w:r w:rsidRPr="00775A3F">
        <w:rPr>
          <w:rFonts w:ascii="Arial" w:hAnsi="Arial" w:cs="Arial"/>
          <w:b w:val="0"/>
          <w:bCs w:val="0"/>
          <w:color w:val="auto"/>
          <w:sz w:val="22"/>
          <w:szCs w:val="22"/>
        </w:rPr>
        <w:t>Galanta, pobočka,</w:t>
      </w:r>
      <w:r w:rsidRPr="00775A3F">
        <w:rPr>
          <w:rFonts w:ascii="Arial" w:hAnsi="Arial" w:cs="Arial"/>
          <w:b w:val="0"/>
          <w:color w:val="auto"/>
          <w:sz w:val="22"/>
          <w:szCs w:val="22"/>
        </w:rPr>
        <w:t xml:space="preserve"> </w:t>
      </w:r>
      <w:proofErr w:type="spellStart"/>
      <w:r w:rsidRPr="00775A3F">
        <w:rPr>
          <w:rFonts w:ascii="Arial" w:hAnsi="Arial" w:cs="Arial"/>
          <w:b w:val="0"/>
          <w:color w:val="auto"/>
          <w:sz w:val="22"/>
          <w:szCs w:val="22"/>
        </w:rPr>
        <w:t>Kodálya</w:t>
      </w:r>
      <w:proofErr w:type="spellEnd"/>
      <w:r w:rsidRPr="00775A3F">
        <w:rPr>
          <w:rFonts w:ascii="Arial" w:hAnsi="Arial" w:cs="Arial"/>
          <w:b w:val="0"/>
          <w:color w:val="auto"/>
          <w:sz w:val="22"/>
          <w:szCs w:val="22"/>
        </w:rPr>
        <w:t xml:space="preserve"> 1629/48, 924 01 Galanta</w:t>
      </w:r>
      <w:bookmarkEnd w:id="3"/>
      <w:r w:rsidRPr="00775A3F">
        <w:rPr>
          <w:rFonts w:ascii="Arial" w:hAnsi="Arial" w:cs="Arial"/>
          <w:b w:val="0"/>
          <w:color w:val="auto"/>
          <w:sz w:val="22"/>
          <w:szCs w:val="22"/>
        </w:rPr>
        <w:t xml:space="preserve"> </w:t>
      </w:r>
    </w:p>
    <w:p w:rsidR="00B575AA" w:rsidRPr="00775A3F" w:rsidRDefault="00B575AA" w:rsidP="00B575AA">
      <w:pPr>
        <w:numPr>
          <w:ilvl w:val="0"/>
          <w:numId w:val="29"/>
        </w:numPr>
        <w:tabs>
          <w:tab w:val="clear" w:pos="360"/>
          <w:tab w:val="left" w:pos="0"/>
          <w:tab w:val="left" w:pos="426"/>
          <w:tab w:val="left" w:pos="851"/>
        </w:tabs>
        <w:spacing w:after="0" w:line="240" w:lineRule="auto"/>
        <w:ind w:left="851" w:hanging="357"/>
        <w:rPr>
          <w:rFonts w:ascii="Arial" w:hAnsi="Arial" w:cs="Arial"/>
        </w:rPr>
      </w:pPr>
      <w:r w:rsidRPr="00775A3F">
        <w:rPr>
          <w:rFonts w:ascii="Arial" w:hAnsi="Arial" w:cs="Arial"/>
          <w:bCs/>
        </w:rPr>
        <w:t>Senica, pobočka,</w:t>
      </w:r>
      <w:r w:rsidRPr="00775A3F">
        <w:rPr>
          <w:rFonts w:ascii="Arial" w:hAnsi="Arial" w:cs="Arial"/>
        </w:rPr>
        <w:t xml:space="preserve"> Hollého 1219, 905 01 Senica </w:t>
      </w:r>
    </w:p>
    <w:p w:rsidR="00B575AA" w:rsidRPr="00775A3F" w:rsidRDefault="00B575AA" w:rsidP="00B575AA">
      <w:pPr>
        <w:pStyle w:val="Nadpis2"/>
        <w:keepNext w:val="0"/>
        <w:keepLines w:val="0"/>
        <w:numPr>
          <w:ilvl w:val="0"/>
          <w:numId w:val="29"/>
        </w:numPr>
        <w:tabs>
          <w:tab w:val="clear" w:pos="360"/>
          <w:tab w:val="left" w:pos="0"/>
          <w:tab w:val="left" w:pos="426"/>
          <w:tab w:val="left" w:pos="851"/>
        </w:tabs>
        <w:spacing w:before="0" w:line="240" w:lineRule="auto"/>
        <w:ind w:left="851" w:hanging="357"/>
        <w:rPr>
          <w:rFonts w:ascii="Arial" w:hAnsi="Arial" w:cs="Arial"/>
          <w:b w:val="0"/>
          <w:color w:val="auto"/>
          <w:sz w:val="22"/>
          <w:szCs w:val="22"/>
        </w:rPr>
      </w:pPr>
      <w:bookmarkStart w:id="4" w:name="_Toc529370640"/>
      <w:r w:rsidRPr="00775A3F">
        <w:rPr>
          <w:rFonts w:ascii="Arial" w:hAnsi="Arial" w:cs="Arial"/>
          <w:b w:val="0"/>
          <w:bCs w:val="0"/>
          <w:color w:val="auto"/>
          <w:sz w:val="22"/>
          <w:szCs w:val="22"/>
        </w:rPr>
        <w:t>Trenčín, pobočka,</w:t>
      </w:r>
      <w:r w:rsidRPr="00775A3F">
        <w:rPr>
          <w:rFonts w:ascii="Arial" w:hAnsi="Arial" w:cs="Arial"/>
          <w:b w:val="0"/>
          <w:color w:val="auto"/>
          <w:sz w:val="22"/>
          <w:szCs w:val="22"/>
        </w:rPr>
        <w:t xml:space="preserve"> </w:t>
      </w:r>
      <w:proofErr w:type="spellStart"/>
      <w:r w:rsidRPr="00775A3F">
        <w:rPr>
          <w:rFonts w:ascii="Arial" w:hAnsi="Arial" w:cs="Arial"/>
          <w:b w:val="0"/>
          <w:color w:val="auto"/>
          <w:sz w:val="22"/>
          <w:szCs w:val="22"/>
        </w:rPr>
        <w:t>Jilemnického</w:t>
      </w:r>
      <w:proofErr w:type="spellEnd"/>
      <w:r w:rsidRPr="00775A3F">
        <w:rPr>
          <w:rFonts w:ascii="Arial" w:hAnsi="Arial" w:cs="Arial"/>
          <w:b w:val="0"/>
          <w:color w:val="auto"/>
          <w:sz w:val="22"/>
          <w:szCs w:val="22"/>
        </w:rPr>
        <w:t xml:space="preserve"> 3760, 912 50 Trenčín</w:t>
      </w:r>
      <w:bookmarkEnd w:id="4"/>
      <w:r w:rsidRPr="00775A3F">
        <w:rPr>
          <w:rFonts w:ascii="Arial" w:hAnsi="Arial" w:cs="Arial"/>
          <w:b w:val="0"/>
          <w:color w:val="auto"/>
          <w:sz w:val="22"/>
          <w:szCs w:val="22"/>
        </w:rPr>
        <w:t xml:space="preserve"> </w:t>
      </w:r>
    </w:p>
    <w:p w:rsidR="00B575AA" w:rsidRPr="00775A3F" w:rsidRDefault="00B575AA" w:rsidP="00B575AA">
      <w:pPr>
        <w:pStyle w:val="Zkladntext2"/>
        <w:numPr>
          <w:ilvl w:val="0"/>
          <w:numId w:val="29"/>
        </w:numPr>
        <w:tabs>
          <w:tab w:val="clear" w:pos="360"/>
          <w:tab w:val="left" w:pos="0"/>
          <w:tab w:val="left" w:pos="426"/>
          <w:tab w:val="left" w:pos="851"/>
        </w:tabs>
        <w:spacing w:after="0" w:line="240" w:lineRule="auto"/>
        <w:ind w:left="851" w:hanging="357"/>
        <w:rPr>
          <w:rFonts w:ascii="Arial" w:hAnsi="Arial" w:cs="Arial"/>
          <w:bCs/>
        </w:rPr>
      </w:pPr>
      <w:r w:rsidRPr="00775A3F">
        <w:rPr>
          <w:rFonts w:ascii="Arial" w:hAnsi="Arial" w:cs="Arial"/>
          <w:bCs/>
        </w:rPr>
        <w:t xml:space="preserve">Považská Bystrica, pobočka, Kukučínova 208/23, 017 53 Považská Bystrica </w:t>
      </w:r>
    </w:p>
    <w:p w:rsidR="00B575AA" w:rsidRPr="00775A3F" w:rsidRDefault="00B575AA" w:rsidP="00B575AA">
      <w:pPr>
        <w:numPr>
          <w:ilvl w:val="0"/>
          <w:numId w:val="29"/>
        </w:numPr>
        <w:tabs>
          <w:tab w:val="clear" w:pos="360"/>
          <w:tab w:val="left" w:pos="0"/>
          <w:tab w:val="left" w:pos="426"/>
          <w:tab w:val="left" w:pos="851"/>
        </w:tabs>
        <w:spacing w:after="0" w:line="240" w:lineRule="auto"/>
        <w:ind w:left="851" w:hanging="357"/>
        <w:rPr>
          <w:rFonts w:ascii="Arial" w:hAnsi="Arial" w:cs="Arial"/>
          <w:bCs/>
        </w:rPr>
      </w:pPr>
      <w:r w:rsidRPr="00775A3F">
        <w:rPr>
          <w:rFonts w:ascii="Arial" w:hAnsi="Arial" w:cs="Arial"/>
          <w:bCs/>
        </w:rPr>
        <w:t xml:space="preserve">Prievidza, pobočka, Matice Slovenskej 10, 971 01 Prievidza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Nitra, pobočka,</w:t>
      </w:r>
      <w:r w:rsidRPr="00775A3F">
        <w:rPr>
          <w:rFonts w:ascii="Arial" w:hAnsi="Arial" w:cs="Arial"/>
        </w:rPr>
        <w:t xml:space="preserve"> </w:t>
      </w:r>
      <w:proofErr w:type="spellStart"/>
      <w:r w:rsidRPr="00775A3F">
        <w:rPr>
          <w:rFonts w:ascii="Arial" w:hAnsi="Arial" w:cs="Arial"/>
        </w:rPr>
        <w:t>Slančíkovej</w:t>
      </w:r>
      <w:proofErr w:type="spellEnd"/>
      <w:r w:rsidRPr="00775A3F">
        <w:rPr>
          <w:rFonts w:ascii="Arial" w:hAnsi="Arial" w:cs="Arial"/>
        </w:rPr>
        <w:t xml:space="preserve"> 3, 950 43 Nitra </w:t>
      </w:r>
    </w:p>
    <w:p w:rsidR="00B575AA" w:rsidRPr="00775A3F" w:rsidRDefault="00B575AA" w:rsidP="00B575AA">
      <w:pPr>
        <w:pStyle w:val="Nadpis2"/>
        <w:keepNext w:val="0"/>
        <w:keepLines w:val="0"/>
        <w:numPr>
          <w:ilvl w:val="0"/>
          <w:numId w:val="29"/>
        </w:numPr>
        <w:tabs>
          <w:tab w:val="clear" w:pos="360"/>
          <w:tab w:val="left" w:pos="0"/>
          <w:tab w:val="left" w:pos="426"/>
        </w:tabs>
        <w:spacing w:before="0" w:line="240" w:lineRule="auto"/>
        <w:ind w:left="851"/>
        <w:rPr>
          <w:rFonts w:ascii="Arial" w:hAnsi="Arial" w:cs="Arial"/>
          <w:b w:val="0"/>
          <w:color w:val="auto"/>
          <w:sz w:val="22"/>
          <w:szCs w:val="22"/>
        </w:rPr>
      </w:pPr>
      <w:bookmarkStart w:id="5" w:name="_Toc529370641"/>
      <w:r w:rsidRPr="00775A3F">
        <w:rPr>
          <w:rFonts w:ascii="Arial" w:hAnsi="Arial" w:cs="Arial"/>
          <w:b w:val="0"/>
          <w:bCs w:val="0"/>
          <w:color w:val="auto"/>
          <w:sz w:val="22"/>
          <w:szCs w:val="22"/>
        </w:rPr>
        <w:t>Komárno, pobočka,</w:t>
      </w:r>
      <w:r w:rsidRPr="00775A3F">
        <w:rPr>
          <w:rFonts w:ascii="Arial" w:hAnsi="Arial" w:cs="Arial"/>
          <w:b w:val="0"/>
          <w:color w:val="auto"/>
          <w:sz w:val="22"/>
          <w:szCs w:val="22"/>
        </w:rPr>
        <w:t xml:space="preserve"> </w:t>
      </w:r>
      <w:proofErr w:type="spellStart"/>
      <w:r w:rsidRPr="00775A3F">
        <w:rPr>
          <w:rFonts w:ascii="Arial" w:hAnsi="Arial" w:cs="Arial"/>
          <w:b w:val="0"/>
          <w:color w:val="auto"/>
          <w:sz w:val="22"/>
          <w:szCs w:val="22"/>
        </w:rPr>
        <w:t>Petőfiho</w:t>
      </w:r>
      <w:proofErr w:type="spellEnd"/>
      <w:r w:rsidRPr="00775A3F">
        <w:rPr>
          <w:rFonts w:ascii="Arial" w:hAnsi="Arial" w:cs="Arial"/>
          <w:b w:val="0"/>
          <w:color w:val="auto"/>
          <w:sz w:val="22"/>
          <w:szCs w:val="22"/>
        </w:rPr>
        <w:t xml:space="preserve"> 7, 945 79 Komárno</w:t>
      </w:r>
      <w:bookmarkEnd w:id="5"/>
      <w:r w:rsidRPr="00775A3F">
        <w:rPr>
          <w:rFonts w:ascii="Arial" w:hAnsi="Arial" w:cs="Arial"/>
          <w:b w:val="0"/>
          <w:color w:val="auto"/>
          <w:sz w:val="22"/>
          <w:szCs w:val="22"/>
        </w:rPr>
        <w:t xml:space="preserve"> </w:t>
      </w:r>
    </w:p>
    <w:p w:rsidR="00B575AA" w:rsidRPr="00775A3F" w:rsidRDefault="00B575AA" w:rsidP="00B575AA">
      <w:pPr>
        <w:pStyle w:val="Nadpis2"/>
        <w:keepNext w:val="0"/>
        <w:keepLines w:val="0"/>
        <w:numPr>
          <w:ilvl w:val="0"/>
          <w:numId w:val="29"/>
        </w:numPr>
        <w:tabs>
          <w:tab w:val="clear" w:pos="360"/>
          <w:tab w:val="left" w:pos="0"/>
          <w:tab w:val="left" w:pos="426"/>
        </w:tabs>
        <w:spacing w:before="0" w:line="240" w:lineRule="auto"/>
        <w:ind w:left="851"/>
        <w:rPr>
          <w:rFonts w:ascii="Arial" w:hAnsi="Arial" w:cs="Arial"/>
          <w:b w:val="0"/>
          <w:color w:val="auto"/>
          <w:sz w:val="22"/>
          <w:szCs w:val="22"/>
        </w:rPr>
      </w:pPr>
      <w:bookmarkStart w:id="6" w:name="_Toc529370642"/>
      <w:r w:rsidRPr="00775A3F">
        <w:rPr>
          <w:rFonts w:ascii="Arial" w:hAnsi="Arial" w:cs="Arial"/>
          <w:b w:val="0"/>
          <w:bCs w:val="0"/>
          <w:color w:val="auto"/>
          <w:sz w:val="22"/>
          <w:szCs w:val="22"/>
        </w:rPr>
        <w:t>Levice, pobočka,</w:t>
      </w:r>
      <w:r w:rsidRPr="00775A3F">
        <w:rPr>
          <w:rFonts w:ascii="Arial" w:hAnsi="Arial" w:cs="Arial"/>
          <w:b w:val="0"/>
          <w:color w:val="auto"/>
          <w:sz w:val="22"/>
          <w:szCs w:val="22"/>
        </w:rPr>
        <w:t xml:space="preserve"> Ul. sv. Michala 4, 934 71 Levice</w:t>
      </w:r>
      <w:bookmarkEnd w:id="6"/>
      <w:r w:rsidRPr="00775A3F">
        <w:rPr>
          <w:rFonts w:ascii="Arial" w:hAnsi="Arial" w:cs="Arial"/>
          <w:b w:val="0"/>
          <w:color w:val="auto"/>
          <w:sz w:val="22"/>
          <w:szCs w:val="22"/>
        </w:rPr>
        <w:t xml:space="preserve">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Nové Zámky, pobočka,</w:t>
      </w:r>
      <w:r w:rsidRPr="00775A3F">
        <w:rPr>
          <w:rFonts w:ascii="Arial" w:hAnsi="Arial" w:cs="Arial"/>
        </w:rPr>
        <w:t xml:space="preserve"> Nám. </w:t>
      </w:r>
      <w:proofErr w:type="spellStart"/>
      <w:r w:rsidRPr="00775A3F">
        <w:rPr>
          <w:rFonts w:ascii="Arial" w:hAnsi="Arial" w:cs="Arial"/>
        </w:rPr>
        <w:t>Gy</w:t>
      </w:r>
      <w:proofErr w:type="spellEnd"/>
      <w:r w:rsidRPr="00775A3F">
        <w:rPr>
          <w:rFonts w:ascii="Arial" w:hAnsi="Arial" w:cs="Arial"/>
        </w:rPr>
        <w:t xml:space="preserve">. </w:t>
      </w:r>
      <w:proofErr w:type="spellStart"/>
      <w:r w:rsidRPr="00775A3F">
        <w:rPr>
          <w:rFonts w:ascii="Arial" w:hAnsi="Arial" w:cs="Arial"/>
        </w:rPr>
        <w:t>Széchényiho</w:t>
      </w:r>
      <w:proofErr w:type="spellEnd"/>
      <w:r w:rsidRPr="00775A3F">
        <w:rPr>
          <w:rFonts w:ascii="Arial" w:hAnsi="Arial" w:cs="Arial"/>
        </w:rPr>
        <w:t xml:space="preserve"> 10, 940 58 Nové Zámky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Topoľčany, pobočka,</w:t>
      </w:r>
      <w:r w:rsidRPr="00775A3F">
        <w:rPr>
          <w:rFonts w:ascii="Arial" w:hAnsi="Arial" w:cs="Arial"/>
        </w:rPr>
        <w:t xml:space="preserve"> Nám. M. R. Štefánika 2269/18, 955 37 Topoľčany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Žilina, pobočka, Antona Bernoláka 53, 010 01 Žilina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Čadca, pobočka</w:t>
      </w:r>
      <w:r w:rsidRPr="00775A3F">
        <w:rPr>
          <w:rFonts w:ascii="Arial" w:hAnsi="Arial" w:cs="Arial"/>
        </w:rPr>
        <w:t xml:space="preserve">, Štúrova 2078, 022 01 Čadca </w:t>
      </w:r>
    </w:p>
    <w:p w:rsidR="00B575AA" w:rsidRPr="00775A3F" w:rsidRDefault="00B575AA" w:rsidP="00B575AA">
      <w:pPr>
        <w:pStyle w:val="Nadpis2"/>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7" w:name="_Toc529370643"/>
      <w:r w:rsidRPr="00775A3F">
        <w:rPr>
          <w:rFonts w:ascii="Arial" w:hAnsi="Arial" w:cs="Arial"/>
          <w:b w:val="0"/>
          <w:bCs w:val="0"/>
          <w:color w:val="auto"/>
          <w:sz w:val="22"/>
          <w:szCs w:val="22"/>
        </w:rPr>
        <w:t>Dolný Kubín, pobočka, Aleja Slobody 1878, 026 01 Dolný Kubín</w:t>
      </w:r>
      <w:bookmarkEnd w:id="7"/>
      <w:r w:rsidRPr="00775A3F">
        <w:rPr>
          <w:rFonts w:ascii="Arial" w:hAnsi="Arial" w:cs="Arial"/>
          <w:b w:val="0"/>
          <w:bCs w:val="0"/>
          <w:color w:val="auto"/>
          <w:sz w:val="22"/>
          <w:szCs w:val="22"/>
        </w:rPr>
        <w:t xml:space="preserve"> </w:t>
      </w:r>
    </w:p>
    <w:p w:rsidR="00B575AA" w:rsidRPr="00775A3F" w:rsidRDefault="00B575AA" w:rsidP="00B575AA">
      <w:pPr>
        <w:pStyle w:val="Nadpis2"/>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8" w:name="_Toc529370644"/>
      <w:r w:rsidRPr="00775A3F">
        <w:rPr>
          <w:rFonts w:ascii="Arial" w:hAnsi="Arial" w:cs="Arial"/>
          <w:b w:val="0"/>
          <w:bCs w:val="0"/>
          <w:color w:val="auto"/>
          <w:sz w:val="22"/>
          <w:szCs w:val="22"/>
        </w:rPr>
        <w:t>Liptovský Mikuláš, pobočka, Štúrova 34, 031 32 Liptovský Mikuláš</w:t>
      </w:r>
      <w:bookmarkEnd w:id="8"/>
      <w:r w:rsidRPr="00775A3F">
        <w:rPr>
          <w:rFonts w:ascii="Arial" w:hAnsi="Arial" w:cs="Arial"/>
          <w:b w:val="0"/>
          <w:bCs w:val="0"/>
          <w:color w:val="auto"/>
          <w:sz w:val="22"/>
          <w:szCs w:val="22"/>
        </w:rPr>
        <w:t xml:space="preserve"> </w:t>
      </w:r>
    </w:p>
    <w:p w:rsidR="00B575AA" w:rsidRPr="00775A3F" w:rsidRDefault="00B575AA" w:rsidP="00B575AA">
      <w:pPr>
        <w:numPr>
          <w:ilvl w:val="0"/>
          <w:numId w:val="29"/>
        </w:numPr>
        <w:tabs>
          <w:tab w:val="clear" w:pos="360"/>
          <w:tab w:val="left" w:pos="0"/>
          <w:tab w:val="left" w:pos="426"/>
        </w:tabs>
        <w:spacing w:after="0" w:line="240" w:lineRule="auto"/>
        <w:ind w:left="851"/>
        <w:rPr>
          <w:rFonts w:ascii="Arial" w:hAnsi="Arial" w:cs="Arial"/>
          <w:bCs/>
        </w:rPr>
      </w:pPr>
      <w:r w:rsidRPr="00775A3F">
        <w:rPr>
          <w:rFonts w:ascii="Arial" w:hAnsi="Arial" w:cs="Arial"/>
          <w:bCs/>
        </w:rPr>
        <w:t xml:space="preserve">Martin, pobočka, Nám. SNP 4, 036 25 Martin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Banská Bystrica, pobočka,</w:t>
      </w:r>
      <w:r w:rsidRPr="00775A3F">
        <w:rPr>
          <w:rFonts w:ascii="Arial" w:hAnsi="Arial" w:cs="Arial"/>
        </w:rPr>
        <w:t xml:space="preserve"> Kapitulská 27, 974 26 Banská Bystrica </w:t>
      </w:r>
    </w:p>
    <w:p w:rsidR="00B575AA" w:rsidRPr="00775A3F" w:rsidRDefault="00B575AA" w:rsidP="00B575AA">
      <w:pPr>
        <w:pStyle w:val="Nadpis2"/>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9" w:name="_Toc529370645"/>
      <w:r w:rsidRPr="00775A3F">
        <w:rPr>
          <w:rFonts w:ascii="Arial" w:hAnsi="Arial" w:cs="Arial"/>
          <w:b w:val="0"/>
          <w:bCs w:val="0"/>
          <w:color w:val="auto"/>
          <w:sz w:val="22"/>
          <w:szCs w:val="22"/>
        </w:rPr>
        <w:t>Lučenec, pobočka, Dr. Vodu 6, 984 01 Lučenec</w:t>
      </w:r>
      <w:bookmarkEnd w:id="9"/>
      <w:r w:rsidRPr="00775A3F">
        <w:rPr>
          <w:rFonts w:ascii="Arial" w:hAnsi="Arial" w:cs="Arial"/>
          <w:b w:val="0"/>
          <w:bCs w:val="0"/>
          <w:color w:val="auto"/>
          <w:sz w:val="22"/>
          <w:szCs w:val="22"/>
        </w:rPr>
        <w:t xml:space="preserve">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Rimavská Sobota, pobočka, K. </w:t>
      </w:r>
      <w:proofErr w:type="spellStart"/>
      <w:r w:rsidRPr="00775A3F">
        <w:rPr>
          <w:rFonts w:ascii="Arial" w:hAnsi="Arial" w:cs="Arial"/>
          <w:bCs/>
        </w:rPr>
        <w:t>Mikszátha</w:t>
      </w:r>
      <w:proofErr w:type="spellEnd"/>
      <w:r w:rsidRPr="00775A3F">
        <w:rPr>
          <w:rFonts w:ascii="Arial" w:hAnsi="Arial" w:cs="Arial"/>
          <w:bCs/>
        </w:rPr>
        <w:t xml:space="preserve"> 6, 979 01 Rimavská  Sobota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Veľký Krtíš, pobočka, ul. SNP 28, 990 01 Veľký Krtíš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Zvolen, pobočka, Š. </w:t>
      </w:r>
      <w:proofErr w:type="spellStart"/>
      <w:r w:rsidRPr="00775A3F">
        <w:rPr>
          <w:rFonts w:ascii="Arial" w:hAnsi="Arial" w:cs="Arial"/>
          <w:bCs/>
        </w:rPr>
        <w:t>Moyzesa</w:t>
      </w:r>
      <w:proofErr w:type="spellEnd"/>
      <w:r w:rsidRPr="00775A3F">
        <w:rPr>
          <w:rFonts w:ascii="Arial" w:hAnsi="Arial" w:cs="Arial"/>
          <w:bCs/>
        </w:rPr>
        <w:t xml:space="preserve"> 1369/52, P. O. BOX 133, 960 62 Zvolen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Žiar nad Hronom, pobočka, Sládkovičova 17, 965 01 Žiar nad Hronom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Prešov, pobočka, Masarykova 1, 080 01 Prešov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Bardejov, pobočka, Hurbanova 6, 085 046 Bardejov </w:t>
      </w:r>
    </w:p>
    <w:p w:rsidR="00B575AA" w:rsidRPr="00775A3F" w:rsidRDefault="00B575AA" w:rsidP="00B575AA">
      <w:pPr>
        <w:pStyle w:val="Nadpis1"/>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10" w:name="_Toc529370646"/>
      <w:r w:rsidRPr="00775A3F">
        <w:rPr>
          <w:rFonts w:ascii="Arial" w:hAnsi="Arial" w:cs="Arial"/>
          <w:b w:val="0"/>
          <w:bCs w:val="0"/>
          <w:color w:val="auto"/>
          <w:sz w:val="22"/>
          <w:szCs w:val="22"/>
        </w:rPr>
        <w:t>Humenné, pobočka, Námestie slobody 58, 066 57 Humenné</w:t>
      </w:r>
      <w:bookmarkEnd w:id="10"/>
      <w:r w:rsidRPr="00775A3F">
        <w:rPr>
          <w:rFonts w:ascii="Arial" w:hAnsi="Arial" w:cs="Arial"/>
          <w:b w:val="0"/>
          <w:bCs w:val="0"/>
          <w:color w:val="auto"/>
          <w:sz w:val="22"/>
          <w:szCs w:val="22"/>
        </w:rPr>
        <w:t xml:space="preserve"> </w:t>
      </w:r>
    </w:p>
    <w:p w:rsidR="00B575AA" w:rsidRPr="00775A3F" w:rsidRDefault="00B575AA" w:rsidP="00B575AA">
      <w:pPr>
        <w:pStyle w:val="Nadpis1"/>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11" w:name="_Toc529370647"/>
      <w:r w:rsidRPr="00775A3F">
        <w:rPr>
          <w:rFonts w:ascii="Arial" w:hAnsi="Arial" w:cs="Arial"/>
          <w:b w:val="0"/>
          <w:bCs w:val="0"/>
          <w:color w:val="auto"/>
          <w:sz w:val="22"/>
          <w:szCs w:val="22"/>
        </w:rPr>
        <w:t>Poprad, pobočka, Ul. 1. mája 4053/24, 058 01 Poprad</w:t>
      </w:r>
      <w:bookmarkEnd w:id="11"/>
      <w:r w:rsidRPr="00775A3F">
        <w:rPr>
          <w:rFonts w:ascii="Arial" w:hAnsi="Arial" w:cs="Arial"/>
          <w:b w:val="0"/>
          <w:bCs w:val="0"/>
          <w:color w:val="auto"/>
          <w:sz w:val="22"/>
          <w:szCs w:val="22"/>
        </w:rPr>
        <w:t xml:space="preserve"> </w:t>
      </w:r>
    </w:p>
    <w:p w:rsidR="00B575AA" w:rsidRPr="00775A3F" w:rsidRDefault="00B575AA" w:rsidP="00B575AA">
      <w:pPr>
        <w:pStyle w:val="Nadpis1"/>
        <w:keepNext w:val="0"/>
        <w:keepLines w:val="0"/>
        <w:numPr>
          <w:ilvl w:val="0"/>
          <w:numId w:val="29"/>
        </w:numPr>
        <w:tabs>
          <w:tab w:val="clear" w:pos="360"/>
          <w:tab w:val="left" w:pos="0"/>
          <w:tab w:val="left" w:pos="426"/>
        </w:tabs>
        <w:spacing w:before="0" w:line="240" w:lineRule="auto"/>
        <w:ind w:left="851" w:hanging="357"/>
        <w:rPr>
          <w:rFonts w:ascii="Arial" w:hAnsi="Arial" w:cs="Arial"/>
          <w:b w:val="0"/>
          <w:bCs w:val="0"/>
          <w:color w:val="auto"/>
          <w:sz w:val="22"/>
          <w:szCs w:val="22"/>
        </w:rPr>
      </w:pPr>
      <w:bookmarkStart w:id="12" w:name="_Toc529370648"/>
      <w:r w:rsidRPr="00775A3F">
        <w:rPr>
          <w:rFonts w:ascii="Arial" w:hAnsi="Arial" w:cs="Arial"/>
          <w:b w:val="0"/>
          <w:bCs w:val="0"/>
          <w:color w:val="auto"/>
          <w:sz w:val="22"/>
          <w:szCs w:val="22"/>
        </w:rPr>
        <w:t>Stará Ľubovňa, pobočka, Budovateľská 42/535, 064 01 Stará Ľubovňa</w:t>
      </w:r>
      <w:bookmarkEnd w:id="12"/>
      <w:r w:rsidRPr="00775A3F">
        <w:rPr>
          <w:rFonts w:ascii="Arial" w:hAnsi="Arial" w:cs="Arial"/>
          <w:b w:val="0"/>
          <w:bCs w:val="0"/>
          <w:color w:val="auto"/>
          <w:sz w:val="22"/>
          <w:szCs w:val="22"/>
        </w:rPr>
        <w:t xml:space="preserve">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Svidník, pobočka, Sovietskych hrdinov 121, 089 01 Svidník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Vranov nad Topľou, pobočka, Rázusova 128, 093 18 Vranov nad Topľou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Košice, pobočka, Festivalové nám. 1, 041 84 Košice</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Michalovce, pobočka, Námestie osloboditeľov 81, 071 01 Michalovce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Rožňava, pobočka, </w:t>
      </w:r>
      <w:r w:rsidRPr="00C32ECA">
        <w:rPr>
          <w:rFonts w:ascii="Arial" w:hAnsi="Arial" w:cs="Arial"/>
          <w:bCs/>
        </w:rPr>
        <w:t>ul. Šafárikova č. 22</w:t>
      </w:r>
      <w:r w:rsidRPr="00775A3F">
        <w:rPr>
          <w:rFonts w:ascii="Arial" w:hAnsi="Arial" w:cs="Arial"/>
          <w:bCs/>
        </w:rPr>
        <w:t xml:space="preserve">, 048 </w:t>
      </w:r>
      <w:r>
        <w:rPr>
          <w:rFonts w:ascii="Arial" w:hAnsi="Arial" w:cs="Arial"/>
          <w:bCs/>
        </w:rPr>
        <w:t>01</w:t>
      </w:r>
      <w:r w:rsidRPr="00775A3F">
        <w:rPr>
          <w:rFonts w:ascii="Arial" w:hAnsi="Arial" w:cs="Arial"/>
          <w:bCs/>
        </w:rPr>
        <w:t xml:space="preserve"> Rožňava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bCs/>
        </w:rPr>
      </w:pPr>
      <w:r w:rsidRPr="00775A3F">
        <w:rPr>
          <w:rFonts w:ascii="Arial" w:hAnsi="Arial" w:cs="Arial"/>
          <w:bCs/>
        </w:rPr>
        <w:t xml:space="preserve">Spišská Nová Ves, pobočka, Elektrárenská 10, 052 19 Spišská Nová Ves </w:t>
      </w:r>
    </w:p>
    <w:p w:rsidR="00B575AA" w:rsidRPr="00775A3F" w:rsidRDefault="00B575AA" w:rsidP="00B575AA">
      <w:pPr>
        <w:numPr>
          <w:ilvl w:val="0"/>
          <w:numId w:val="29"/>
        </w:numPr>
        <w:tabs>
          <w:tab w:val="clear" w:pos="360"/>
          <w:tab w:val="left" w:pos="0"/>
          <w:tab w:val="left" w:pos="426"/>
        </w:tabs>
        <w:spacing w:after="0" w:line="240" w:lineRule="auto"/>
        <w:ind w:left="851" w:hanging="357"/>
        <w:rPr>
          <w:rFonts w:ascii="Arial" w:hAnsi="Arial" w:cs="Arial"/>
        </w:rPr>
      </w:pPr>
      <w:r w:rsidRPr="00775A3F">
        <w:rPr>
          <w:rFonts w:ascii="Arial" w:hAnsi="Arial" w:cs="Arial"/>
          <w:bCs/>
        </w:rPr>
        <w:t xml:space="preserve">Trebišov, pobočka, </w:t>
      </w:r>
      <w:r w:rsidRPr="00775A3F">
        <w:rPr>
          <w:rFonts w:ascii="Arial" w:hAnsi="Arial" w:cs="Arial"/>
        </w:rPr>
        <w:t xml:space="preserve">M. R. Štefánika 178, 075 01 Trebišov </w:t>
      </w:r>
    </w:p>
    <w:p w:rsidR="00B575AA" w:rsidRPr="00775A3F" w:rsidRDefault="00B575AA" w:rsidP="00B575AA">
      <w:pPr>
        <w:tabs>
          <w:tab w:val="left" w:pos="0"/>
          <w:tab w:val="left" w:pos="3120"/>
        </w:tabs>
        <w:rPr>
          <w:rFonts w:ascii="Arial" w:hAnsi="Arial" w:cs="Arial"/>
          <w:bCs/>
        </w:rPr>
      </w:pPr>
      <w:r w:rsidRPr="00775A3F">
        <w:rPr>
          <w:rFonts w:ascii="Arial" w:hAnsi="Arial" w:cs="Arial"/>
          <w:bCs/>
        </w:rPr>
        <w:tab/>
      </w:r>
    </w:p>
    <w:p w:rsidR="00B575AA" w:rsidRPr="00775A3F" w:rsidRDefault="00B575AA" w:rsidP="00B575AA">
      <w:pPr>
        <w:pStyle w:val="Nadpis4"/>
        <w:keepNext w:val="0"/>
        <w:keepLines w:val="0"/>
        <w:numPr>
          <w:ilvl w:val="0"/>
          <w:numId w:val="30"/>
        </w:numPr>
        <w:tabs>
          <w:tab w:val="left" w:pos="0"/>
          <w:tab w:val="left" w:pos="426"/>
        </w:tabs>
        <w:spacing w:before="0" w:after="60" w:line="240" w:lineRule="auto"/>
        <w:rPr>
          <w:rFonts w:ascii="Arial" w:hAnsi="Arial" w:cs="Arial"/>
          <w:b w:val="0"/>
          <w:color w:val="auto"/>
          <w:sz w:val="22"/>
          <w:szCs w:val="22"/>
          <w:u w:val="single"/>
        </w:rPr>
      </w:pPr>
      <w:r w:rsidRPr="00775A3F">
        <w:rPr>
          <w:rFonts w:ascii="Arial" w:hAnsi="Arial" w:cs="Arial"/>
          <w:b w:val="0"/>
          <w:color w:val="auto"/>
          <w:sz w:val="22"/>
          <w:szCs w:val="22"/>
          <w:u w:val="single"/>
        </w:rPr>
        <w:t>Peňažné ústavy na území Slovenskej republiky</w:t>
      </w:r>
    </w:p>
    <w:p w:rsidR="00B575AA" w:rsidRPr="00775A3F" w:rsidRDefault="00B575AA" w:rsidP="00B575AA">
      <w:pPr>
        <w:pStyle w:val="Zkladntext"/>
        <w:tabs>
          <w:tab w:val="left" w:pos="0"/>
          <w:tab w:val="left" w:pos="426"/>
        </w:tabs>
        <w:spacing w:after="0"/>
        <w:ind w:left="340"/>
        <w:rPr>
          <w:rFonts w:ascii="Arial" w:hAnsi="Arial" w:cs="Arial"/>
          <w:sz w:val="22"/>
          <w:szCs w:val="22"/>
        </w:rPr>
      </w:pPr>
      <w:r w:rsidRPr="00775A3F">
        <w:rPr>
          <w:rFonts w:ascii="Arial" w:hAnsi="Arial" w:cs="Arial"/>
          <w:sz w:val="22"/>
          <w:szCs w:val="22"/>
        </w:rPr>
        <w:t>V súčasnej dobe má Sociálna poisťovňa uzavretú príkaznú zmluvu o poukazovaní dôchodkových dávok na účet dôchodcu v banke:</w:t>
      </w:r>
    </w:p>
    <w:p w:rsidR="00B575AA" w:rsidRPr="00775A3F" w:rsidRDefault="00B575AA" w:rsidP="00B575AA">
      <w:pPr>
        <w:numPr>
          <w:ilvl w:val="0"/>
          <w:numId w:val="31"/>
        </w:numPr>
        <w:tabs>
          <w:tab w:val="left" w:pos="0"/>
          <w:tab w:val="left" w:pos="426"/>
        </w:tabs>
        <w:spacing w:after="0" w:line="240" w:lineRule="auto"/>
        <w:ind w:left="714" w:hanging="357"/>
        <w:rPr>
          <w:rFonts w:ascii="Arial" w:hAnsi="Arial" w:cs="Arial"/>
        </w:rPr>
      </w:pPr>
      <w:r w:rsidRPr="00775A3F">
        <w:rPr>
          <w:rFonts w:ascii="Arial" w:hAnsi="Arial" w:cs="Arial"/>
          <w:bCs/>
        </w:rPr>
        <w:t xml:space="preserve">Poštová banka, a.s., Dvořákovo nábrežie 4, 811 02 Bratislava, adresa dodania: SLOVENSKÁ POŠTA, a.s., </w:t>
      </w:r>
      <w:proofErr w:type="spellStart"/>
      <w:r w:rsidRPr="00775A3F">
        <w:rPr>
          <w:rFonts w:ascii="Arial" w:hAnsi="Arial" w:cs="Arial"/>
          <w:bCs/>
        </w:rPr>
        <w:t>POSTservis</w:t>
      </w:r>
      <w:proofErr w:type="spellEnd"/>
      <w:r w:rsidRPr="00775A3F">
        <w:rPr>
          <w:rFonts w:ascii="Arial" w:hAnsi="Arial" w:cs="Arial"/>
          <w:bCs/>
        </w:rPr>
        <w:t xml:space="preserve"> </w:t>
      </w:r>
      <w:proofErr w:type="spellStart"/>
      <w:r w:rsidRPr="00775A3F">
        <w:rPr>
          <w:rFonts w:ascii="Arial" w:hAnsi="Arial" w:cs="Arial"/>
          <w:bCs/>
        </w:rPr>
        <w:t>Pack</w:t>
      </w:r>
      <w:proofErr w:type="spellEnd"/>
      <w:r w:rsidRPr="00775A3F">
        <w:rPr>
          <w:rFonts w:ascii="Arial" w:hAnsi="Arial" w:cs="Arial"/>
          <w:bCs/>
        </w:rPr>
        <w:t>, Bojnická 14, 832 70 Bratislava 3</w:t>
      </w:r>
    </w:p>
    <w:p w:rsidR="00B575AA" w:rsidRPr="00775A3F" w:rsidRDefault="00B575AA" w:rsidP="00B575AA">
      <w:pPr>
        <w:pStyle w:val="Zkladntext"/>
        <w:tabs>
          <w:tab w:val="left" w:pos="0"/>
          <w:tab w:val="left" w:pos="426"/>
        </w:tabs>
        <w:spacing w:after="0"/>
        <w:ind w:left="360"/>
        <w:rPr>
          <w:rFonts w:ascii="Arial" w:hAnsi="Arial" w:cs="Arial"/>
          <w:sz w:val="22"/>
          <w:szCs w:val="22"/>
        </w:rPr>
      </w:pPr>
      <w:r w:rsidRPr="00775A3F">
        <w:rPr>
          <w:rFonts w:ascii="Arial" w:hAnsi="Arial" w:cs="Arial"/>
          <w:sz w:val="22"/>
          <w:szCs w:val="22"/>
        </w:rPr>
        <w:t>Dodávajú sa tlačivá:</w:t>
      </w:r>
    </w:p>
    <w:p w:rsidR="00B575AA" w:rsidRPr="00775A3F" w:rsidRDefault="00B575AA" w:rsidP="00B575AA">
      <w:pPr>
        <w:pStyle w:val="Zkladntext"/>
        <w:tabs>
          <w:tab w:val="left" w:pos="0"/>
          <w:tab w:val="left" w:pos="426"/>
          <w:tab w:val="left" w:pos="1134"/>
        </w:tabs>
        <w:spacing w:after="0"/>
        <w:ind w:left="357"/>
        <w:rPr>
          <w:rFonts w:ascii="Arial" w:hAnsi="Arial" w:cs="Arial"/>
          <w:sz w:val="22"/>
          <w:szCs w:val="22"/>
        </w:rPr>
      </w:pPr>
      <w:r w:rsidRPr="00775A3F">
        <w:rPr>
          <w:rFonts w:ascii="Arial" w:hAnsi="Arial" w:cs="Arial"/>
          <w:sz w:val="22"/>
          <w:szCs w:val="22"/>
        </w:rPr>
        <w:t>SPÚ 903</w:t>
      </w:r>
      <w:r w:rsidRPr="00775A3F">
        <w:rPr>
          <w:rFonts w:ascii="Arial" w:hAnsi="Arial" w:cs="Arial"/>
          <w:sz w:val="22"/>
          <w:szCs w:val="22"/>
        </w:rPr>
        <w:tab/>
        <w:t>Poukazovanie dôchodkových dávok na účet dôchodcu v Poštovej banke,</w:t>
      </w:r>
    </w:p>
    <w:p w:rsidR="00B575AA" w:rsidRPr="00775A3F" w:rsidRDefault="00B575AA" w:rsidP="00B575AA">
      <w:pPr>
        <w:pStyle w:val="Zkladntext"/>
        <w:tabs>
          <w:tab w:val="left" w:pos="0"/>
          <w:tab w:val="left" w:pos="426"/>
          <w:tab w:val="left" w:pos="1134"/>
        </w:tabs>
        <w:spacing w:after="0"/>
        <w:ind w:left="1417" w:hanging="1060"/>
        <w:rPr>
          <w:rFonts w:ascii="Arial" w:hAnsi="Arial" w:cs="Arial"/>
          <w:sz w:val="22"/>
          <w:szCs w:val="22"/>
        </w:rPr>
      </w:pPr>
      <w:r w:rsidRPr="00775A3F">
        <w:rPr>
          <w:rFonts w:ascii="Arial" w:hAnsi="Arial" w:cs="Arial"/>
          <w:sz w:val="22"/>
          <w:szCs w:val="22"/>
        </w:rPr>
        <w:t>SPÚ 902</w:t>
      </w:r>
      <w:r w:rsidRPr="00775A3F">
        <w:rPr>
          <w:rFonts w:ascii="Arial" w:hAnsi="Arial" w:cs="Arial"/>
          <w:sz w:val="22"/>
          <w:szCs w:val="22"/>
        </w:rPr>
        <w:tab/>
        <w:t>Oznámenie zmien rozhodujúcich na poukazovanie dôchodkových dávok na účet v banke.</w:t>
      </w:r>
    </w:p>
    <w:p w:rsidR="00B575AA" w:rsidRDefault="00B575AA" w:rsidP="00B575AA">
      <w:pPr>
        <w:rPr>
          <w:rFonts w:ascii="Arial" w:eastAsia="Times New Roman" w:hAnsi="Arial" w:cs="Arial"/>
          <w:sz w:val="24"/>
          <w:lang w:eastAsia="cs-CZ"/>
        </w:rPr>
      </w:pPr>
    </w:p>
    <w:p w:rsidR="00B575AA" w:rsidRPr="00B45589" w:rsidRDefault="00B575AA" w:rsidP="00B575AA">
      <w:pPr>
        <w:rPr>
          <w:rFonts w:ascii="Arial" w:eastAsia="Times New Roman" w:hAnsi="Arial" w:cs="Arial"/>
          <w:sz w:val="24"/>
          <w:lang w:eastAsia="cs-CZ"/>
        </w:rPr>
        <w:sectPr w:rsidR="00B575AA" w:rsidRPr="00B45589" w:rsidSect="00B575AA">
          <w:headerReference w:type="even" r:id="rId10"/>
          <w:footerReference w:type="even" r:id="rId11"/>
          <w:footerReference w:type="first" r:id="rId12"/>
          <w:type w:val="continuous"/>
          <w:pgSz w:w="11906" w:h="16838"/>
          <w:pgMar w:top="1383" w:right="1274" w:bottom="1134" w:left="1418" w:header="567" w:footer="378" w:gutter="0"/>
          <w:cols w:space="708"/>
          <w:docGrid w:linePitch="360"/>
        </w:sectPr>
      </w:pPr>
    </w:p>
    <w:p w:rsidR="001005B3" w:rsidRDefault="001005B3" w:rsidP="001005B3">
      <w:pPr>
        <w:spacing w:after="0" w:line="240" w:lineRule="auto"/>
        <w:ind w:left="2694"/>
        <w:jc w:val="right"/>
        <w:rPr>
          <w:rFonts w:ascii="Arial" w:eastAsia="Times New Roman" w:hAnsi="Arial" w:cs="Arial"/>
          <w:b/>
          <w:sz w:val="24"/>
          <w:lang w:eastAsia="cs-CZ"/>
        </w:rPr>
      </w:pPr>
      <w:r>
        <w:rPr>
          <w:rFonts w:ascii="Arial" w:eastAsia="Times New Roman" w:hAnsi="Arial" w:cs="Arial"/>
          <w:b/>
          <w:sz w:val="24"/>
          <w:lang w:eastAsia="cs-CZ"/>
        </w:rPr>
        <w:lastRenderedPageBreak/>
        <w:t>Príloha č. 2 k rámcovej dohode</w:t>
      </w:r>
    </w:p>
    <w:p w:rsidR="001005B3" w:rsidRDefault="001005B3" w:rsidP="001005B3">
      <w:pPr>
        <w:spacing w:after="0" w:line="240" w:lineRule="auto"/>
        <w:ind w:left="5103"/>
        <w:jc w:val="right"/>
        <w:rPr>
          <w:rFonts w:ascii="Arial" w:eastAsia="Times New Roman" w:hAnsi="Arial" w:cs="Arial"/>
          <w:b/>
          <w:lang w:eastAsia="cs-CZ"/>
        </w:rPr>
      </w:pPr>
    </w:p>
    <w:p w:rsidR="001005B3" w:rsidRDefault="001005B3" w:rsidP="001005B3">
      <w:pPr>
        <w:pStyle w:val="Odsekzoznamu"/>
        <w:tabs>
          <w:tab w:val="left" w:pos="284"/>
        </w:tabs>
        <w:suppressAutoHyphens/>
        <w:spacing w:after="0" w:line="240" w:lineRule="auto"/>
        <w:ind w:hanging="436"/>
        <w:jc w:val="center"/>
        <w:rPr>
          <w:rFonts w:ascii="Arial" w:hAnsi="Arial" w:cs="Arial"/>
          <w:sz w:val="28"/>
          <w:szCs w:val="24"/>
        </w:rPr>
      </w:pPr>
    </w:p>
    <w:p w:rsidR="001005B3" w:rsidRDefault="001005B3" w:rsidP="001005B3">
      <w:pPr>
        <w:pStyle w:val="Odsekzoznamu"/>
        <w:tabs>
          <w:tab w:val="left" w:pos="284"/>
        </w:tabs>
        <w:suppressAutoHyphens/>
        <w:spacing w:after="0" w:line="240" w:lineRule="auto"/>
        <w:ind w:hanging="436"/>
        <w:jc w:val="center"/>
        <w:rPr>
          <w:rFonts w:ascii="Arial" w:hAnsi="Arial" w:cs="Arial"/>
          <w:sz w:val="28"/>
          <w:szCs w:val="24"/>
        </w:rPr>
      </w:pPr>
      <w:r>
        <w:rPr>
          <w:rFonts w:ascii="Arial" w:hAnsi="Arial" w:cs="Arial"/>
          <w:sz w:val="28"/>
          <w:szCs w:val="24"/>
        </w:rPr>
        <w:t>PODROBNÁ CENOVÁ KALKULÁCIA PREDMETU RÁMCOVEJ DOHODY</w:t>
      </w:r>
    </w:p>
    <w:p w:rsidR="001005B3" w:rsidRDefault="001005B3" w:rsidP="001005B3">
      <w:pPr>
        <w:pStyle w:val="Odsekzoznamu"/>
        <w:tabs>
          <w:tab w:val="left" w:pos="284"/>
        </w:tabs>
        <w:suppressAutoHyphens/>
        <w:spacing w:after="0" w:line="240" w:lineRule="auto"/>
        <w:ind w:hanging="436"/>
        <w:jc w:val="center"/>
        <w:rPr>
          <w:rFonts w:ascii="Arial" w:hAnsi="Arial" w:cs="Arial"/>
          <w:sz w:val="28"/>
          <w:szCs w:val="24"/>
          <w:bdr w:val="none" w:sz="0" w:space="0" w:color="auto" w:frame="1"/>
          <w:lang w:eastAsia="cs-CZ"/>
        </w:rPr>
      </w:pPr>
    </w:p>
    <w:tbl>
      <w:tblPr>
        <w:tblW w:w="14745" w:type="dxa"/>
        <w:tblInd w:w="212" w:type="dxa"/>
        <w:tblLayout w:type="fixed"/>
        <w:tblCellMar>
          <w:left w:w="70" w:type="dxa"/>
          <w:right w:w="70" w:type="dxa"/>
        </w:tblCellMar>
        <w:tblLook w:val="04A0" w:firstRow="1" w:lastRow="0" w:firstColumn="1" w:lastColumn="0" w:noHBand="0" w:noVBand="1"/>
      </w:tblPr>
      <w:tblGrid>
        <w:gridCol w:w="441"/>
        <w:gridCol w:w="2113"/>
        <w:gridCol w:w="1134"/>
        <w:gridCol w:w="3261"/>
        <w:gridCol w:w="709"/>
        <w:gridCol w:w="567"/>
        <w:gridCol w:w="1134"/>
        <w:gridCol w:w="1276"/>
        <w:gridCol w:w="1417"/>
        <w:gridCol w:w="1276"/>
        <w:gridCol w:w="1417"/>
      </w:tblGrid>
      <w:tr w:rsidR="001005B3" w:rsidTr="000E72D3">
        <w:trPr>
          <w:trHeight w:val="315"/>
        </w:trPr>
        <w:tc>
          <w:tcPr>
            <w:tcW w:w="12049" w:type="dxa"/>
            <w:gridSpan w:val="9"/>
            <w:tcBorders>
              <w:top w:val="nil"/>
              <w:left w:val="nil"/>
              <w:bottom w:val="single" w:sz="8" w:space="0" w:color="auto"/>
              <w:right w:val="nil"/>
            </w:tcBorders>
            <w:noWrap/>
            <w:vAlign w:val="center"/>
            <w:hideMark/>
          </w:tcPr>
          <w:p w:rsidR="001005B3" w:rsidRDefault="001005B3" w:rsidP="000E72D3">
            <w:pPr>
              <w:spacing w:after="0" w:line="240" w:lineRule="auto"/>
              <w:rPr>
                <w:sz w:val="20"/>
                <w:szCs w:val="20"/>
                <w:lang w:eastAsia="sk-SK"/>
              </w:rPr>
            </w:pPr>
          </w:p>
        </w:tc>
        <w:tc>
          <w:tcPr>
            <w:tcW w:w="1276" w:type="dxa"/>
            <w:noWrap/>
            <w:vAlign w:val="bottom"/>
            <w:hideMark/>
          </w:tcPr>
          <w:p w:rsidR="001005B3" w:rsidRDefault="001005B3" w:rsidP="000E72D3">
            <w:pPr>
              <w:spacing w:after="0" w:line="240" w:lineRule="auto"/>
              <w:rPr>
                <w:sz w:val="20"/>
                <w:szCs w:val="20"/>
                <w:lang w:eastAsia="sk-SK"/>
              </w:rPr>
            </w:pPr>
          </w:p>
        </w:tc>
        <w:tc>
          <w:tcPr>
            <w:tcW w:w="1417" w:type="dxa"/>
            <w:noWrap/>
            <w:vAlign w:val="bottom"/>
            <w:hideMark/>
          </w:tcPr>
          <w:p w:rsidR="001005B3" w:rsidRDefault="001005B3" w:rsidP="000E72D3">
            <w:pPr>
              <w:spacing w:after="0" w:line="240" w:lineRule="auto"/>
              <w:rPr>
                <w:sz w:val="20"/>
                <w:szCs w:val="20"/>
                <w:lang w:eastAsia="sk-SK"/>
              </w:rPr>
            </w:pPr>
          </w:p>
        </w:tc>
      </w:tr>
      <w:tr w:rsidR="001005B3" w:rsidTr="000E72D3">
        <w:trPr>
          <w:trHeight w:val="1455"/>
        </w:trPr>
        <w:tc>
          <w:tcPr>
            <w:tcW w:w="440" w:type="dxa"/>
            <w:tcBorders>
              <w:top w:val="nil"/>
              <w:left w:val="single" w:sz="8" w:space="0" w:color="auto"/>
              <w:bottom w:val="nil"/>
              <w:right w:val="single" w:sz="8" w:space="0" w:color="auto"/>
            </w:tcBorders>
            <w:shd w:val="clear" w:color="auto" w:fill="DBE5F1"/>
            <w:noWrap/>
            <w:textDirection w:val="btLr"/>
            <w:vAlign w:val="center"/>
            <w:hideMark/>
          </w:tcPr>
          <w:p w:rsidR="001005B3" w:rsidRDefault="001005B3" w:rsidP="000E72D3">
            <w:pPr>
              <w:spacing w:after="0" w:line="240" w:lineRule="auto"/>
              <w:jc w:val="center"/>
              <w:rPr>
                <w:rFonts w:ascii="Arial" w:eastAsia="Times New Roman" w:hAnsi="Arial" w:cs="Arial"/>
                <w:b/>
                <w:sz w:val="18"/>
                <w:szCs w:val="18"/>
                <w:lang w:eastAsia="sk-SK"/>
              </w:rPr>
            </w:pPr>
            <w:r>
              <w:rPr>
                <w:rFonts w:ascii="Arial" w:eastAsia="Times New Roman" w:hAnsi="Arial" w:cs="Arial"/>
                <w:b/>
                <w:sz w:val="18"/>
                <w:szCs w:val="18"/>
                <w:lang w:eastAsia="sk-SK"/>
              </w:rPr>
              <w:t>Skupina</w:t>
            </w:r>
          </w:p>
        </w:tc>
        <w:tc>
          <w:tcPr>
            <w:tcW w:w="2112" w:type="dxa"/>
            <w:tcBorders>
              <w:top w:val="nil"/>
              <w:left w:val="nil"/>
              <w:bottom w:val="single" w:sz="8" w:space="0" w:color="auto"/>
              <w:right w:val="single" w:sz="8" w:space="0" w:color="auto"/>
            </w:tcBorders>
            <w:shd w:val="clear" w:color="auto" w:fill="DBE5F1"/>
            <w:noWrap/>
            <w:vAlign w:val="center"/>
            <w:hideMark/>
          </w:tcPr>
          <w:p w:rsidR="001005B3" w:rsidRDefault="001005B3" w:rsidP="000E72D3">
            <w:pPr>
              <w:spacing w:after="0" w:line="240" w:lineRule="auto"/>
              <w:ind w:right="-212"/>
              <w:jc w:val="center"/>
              <w:rPr>
                <w:rFonts w:ascii="Arial" w:eastAsia="Times New Roman" w:hAnsi="Arial" w:cs="Arial"/>
                <w:b/>
                <w:sz w:val="18"/>
                <w:szCs w:val="18"/>
                <w:lang w:eastAsia="sk-SK"/>
              </w:rPr>
            </w:pPr>
            <w:r>
              <w:rPr>
                <w:rFonts w:ascii="Arial" w:eastAsia="Times New Roman" w:hAnsi="Arial" w:cs="Arial"/>
                <w:b/>
                <w:sz w:val="18"/>
                <w:szCs w:val="18"/>
                <w:lang w:eastAsia="sk-SK"/>
              </w:rPr>
              <w:t>Špecifikácia</w:t>
            </w:r>
          </w:p>
        </w:tc>
        <w:tc>
          <w:tcPr>
            <w:tcW w:w="1134" w:type="dxa"/>
            <w:tcBorders>
              <w:top w:val="nil"/>
              <w:left w:val="nil"/>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sz w:val="18"/>
                <w:szCs w:val="18"/>
                <w:lang w:eastAsia="sk-SK"/>
              </w:rPr>
            </w:pPr>
            <w:r>
              <w:rPr>
                <w:rFonts w:ascii="Arial" w:eastAsia="Times New Roman" w:hAnsi="Arial" w:cs="Arial"/>
                <w:b/>
                <w:sz w:val="18"/>
                <w:szCs w:val="18"/>
                <w:lang w:eastAsia="sk-SK"/>
              </w:rPr>
              <w:t>Tlačivo</w:t>
            </w:r>
            <w:r>
              <w:rPr>
                <w:rFonts w:ascii="Arial" w:eastAsia="Times New Roman" w:hAnsi="Arial" w:cs="Arial"/>
                <w:b/>
                <w:sz w:val="18"/>
                <w:szCs w:val="18"/>
                <w:lang w:eastAsia="sk-SK"/>
              </w:rPr>
              <w:br/>
              <w:t>číslo SPÚ</w:t>
            </w:r>
          </w:p>
        </w:tc>
        <w:tc>
          <w:tcPr>
            <w:tcW w:w="3260" w:type="dxa"/>
            <w:tcBorders>
              <w:top w:val="nil"/>
              <w:left w:val="nil"/>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sz w:val="18"/>
                <w:szCs w:val="18"/>
                <w:lang w:eastAsia="sk-SK"/>
              </w:rPr>
            </w:pPr>
            <w:r>
              <w:rPr>
                <w:rFonts w:ascii="Arial" w:eastAsia="Times New Roman" w:hAnsi="Arial" w:cs="Arial"/>
                <w:b/>
                <w:sz w:val="18"/>
                <w:szCs w:val="18"/>
                <w:lang w:eastAsia="sk-SK"/>
              </w:rPr>
              <w:t>Názov tlačiva</w:t>
            </w:r>
          </w:p>
        </w:tc>
        <w:tc>
          <w:tcPr>
            <w:tcW w:w="709" w:type="dxa"/>
            <w:tcBorders>
              <w:top w:val="nil"/>
              <w:left w:val="nil"/>
              <w:bottom w:val="single" w:sz="8" w:space="0" w:color="auto"/>
              <w:right w:val="single" w:sz="8" w:space="0" w:color="auto"/>
            </w:tcBorders>
            <w:shd w:val="clear" w:color="auto" w:fill="DBE5F1"/>
            <w:textDirection w:val="btLr"/>
            <w:vAlign w:val="center"/>
            <w:hideMark/>
          </w:tcPr>
          <w:p w:rsidR="001005B3" w:rsidRDefault="001005B3" w:rsidP="000E72D3">
            <w:pPr>
              <w:spacing w:after="0" w:line="240" w:lineRule="auto"/>
              <w:jc w:val="center"/>
              <w:rPr>
                <w:rFonts w:ascii="Arial" w:eastAsia="Times New Roman" w:hAnsi="Arial" w:cs="Arial"/>
                <w:b/>
                <w:sz w:val="18"/>
                <w:szCs w:val="18"/>
                <w:lang w:eastAsia="sk-SK"/>
              </w:rPr>
            </w:pPr>
            <w:r>
              <w:rPr>
                <w:rFonts w:ascii="Arial" w:eastAsia="Times New Roman" w:hAnsi="Arial" w:cs="Arial"/>
                <w:b/>
                <w:sz w:val="18"/>
                <w:szCs w:val="18"/>
                <w:lang w:eastAsia="sk-SK"/>
              </w:rPr>
              <w:t>Elektronická forma tlačiva</w:t>
            </w:r>
          </w:p>
        </w:tc>
        <w:tc>
          <w:tcPr>
            <w:tcW w:w="567" w:type="dxa"/>
            <w:tcBorders>
              <w:top w:val="nil"/>
              <w:left w:val="nil"/>
              <w:bottom w:val="single" w:sz="8" w:space="0" w:color="auto"/>
              <w:right w:val="single" w:sz="8" w:space="0" w:color="auto"/>
            </w:tcBorders>
            <w:shd w:val="clear" w:color="auto" w:fill="DBE5F1"/>
            <w:textDirection w:val="btLr"/>
            <w:vAlign w:val="center"/>
            <w:hideMark/>
          </w:tcPr>
          <w:p w:rsidR="001005B3" w:rsidRDefault="001005B3" w:rsidP="000E72D3">
            <w:pPr>
              <w:spacing w:after="0" w:line="240" w:lineRule="auto"/>
              <w:jc w:val="center"/>
              <w:rPr>
                <w:rFonts w:ascii="Arial" w:eastAsia="Times New Roman" w:hAnsi="Arial" w:cs="Arial"/>
                <w:b/>
                <w:sz w:val="18"/>
                <w:szCs w:val="18"/>
                <w:lang w:eastAsia="sk-SK"/>
              </w:rPr>
            </w:pPr>
            <w:r>
              <w:rPr>
                <w:rFonts w:ascii="Arial" w:eastAsia="Times New Roman" w:hAnsi="Arial" w:cs="Arial"/>
                <w:b/>
                <w:sz w:val="18"/>
                <w:szCs w:val="18"/>
                <w:lang w:eastAsia="sk-SK"/>
              </w:rPr>
              <w:t>Výroba</w:t>
            </w:r>
            <w:r>
              <w:rPr>
                <w:rFonts w:ascii="Arial" w:eastAsia="Times New Roman" w:hAnsi="Arial" w:cs="Arial"/>
                <w:b/>
                <w:sz w:val="18"/>
                <w:szCs w:val="18"/>
                <w:lang w:eastAsia="sk-SK"/>
              </w:rPr>
              <w:br/>
              <w:t>tlačiva</w:t>
            </w:r>
          </w:p>
        </w:tc>
        <w:tc>
          <w:tcPr>
            <w:tcW w:w="1134" w:type="dxa"/>
            <w:tcBorders>
              <w:top w:val="nil"/>
              <w:left w:val="nil"/>
              <w:bottom w:val="single" w:sz="8" w:space="0" w:color="auto"/>
              <w:right w:val="nil"/>
            </w:tcBorders>
            <w:shd w:val="clear" w:color="auto" w:fill="DBE5F1"/>
            <w:vAlign w:val="center"/>
            <w:hideMark/>
          </w:tcPr>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maximálne množstvo MJ/4 roky</w:t>
            </w:r>
          </w:p>
        </w:tc>
        <w:tc>
          <w:tcPr>
            <w:tcW w:w="1276" w:type="dxa"/>
            <w:tcBorders>
              <w:top w:val="nil"/>
              <w:left w:val="single" w:sz="8" w:space="0" w:color="auto"/>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jednotková cena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v EUR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bez DPH</w:t>
            </w:r>
          </w:p>
        </w:tc>
        <w:tc>
          <w:tcPr>
            <w:tcW w:w="1417" w:type="dxa"/>
            <w:tcBorders>
              <w:top w:val="nil"/>
              <w:left w:val="nil"/>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cena spolu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v EUR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bez DPH</w:t>
            </w:r>
          </w:p>
        </w:tc>
        <w:tc>
          <w:tcPr>
            <w:tcW w:w="1276" w:type="dxa"/>
            <w:tcBorders>
              <w:top w:val="single" w:sz="8" w:space="0" w:color="auto"/>
              <w:left w:val="nil"/>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jednotková cena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v EUR </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s DPH</w:t>
            </w:r>
          </w:p>
        </w:tc>
        <w:tc>
          <w:tcPr>
            <w:tcW w:w="1417" w:type="dxa"/>
            <w:tcBorders>
              <w:top w:val="single" w:sz="8" w:space="0" w:color="auto"/>
              <w:left w:val="nil"/>
              <w:bottom w:val="single" w:sz="8" w:space="0" w:color="auto"/>
              <w:right w:val="single" w:sz="8" w:space="0" w:color="auto"/>
            </w:tcBorders>
            <w:shd w:val="clear" w:color="auto" w:fill="DBE5F1"/>
            <w:vAlign w:val="center"/>
            <w:hideMark/>
          </w:tcPr>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cena spolu v EUR</w:t>
            </w:r>
          </w:p>
          <w:p w:rsidR="001005B3" w:rsidRDefault="001005B3" w:rsidP="000E72D3">
            <w:pPr>
              <w:spacing w:after="0" w:line="240" w:lineRule="auto"/>
              <w:jc w:val="center"/>
              <w:rPr>
                <w:rFonts w:ascii="Arial" w:eastAsia="Times New Roman" w:hAnsi="Arial" w:cs="Arial"/>
                <w:b/>
                <w:color w:val="000000"/>
                <w:sz w:val="18"/>
                <w:szCs w:val="18"/>
                <w:lang w:eastAsia="sk-SK"/>
              </w:rPr>
            </w:pPr>
            <w:r>
              <w:rPr>
                <w:rFonts w:ascii="Arial" w:eastAsia="Times New Roman" w:hAnsi="Arial" w:cs="Arial"/>
                <w:b/>
                <w:color w:val="000000"/>
                <w:sz w:val="18"/>
                <w:szCs w:val="18"/>
                <w:lang w:eastAsia="sk-SK"/>
              </w:rPr>
              <w:t xml:space="preserve"> s DPH</w:t>
            </w:r>
          </w:p>
        </w:tc>
      </w:tr>
      <w:tr w:rsidR="001005B3" w:rsidTr="000E72D3">
        <w:trPr>
          <w:trHeight w:val="285"/>
        </w:trPr>
        <w:tc>
          <w:tcPr>
            <w:tcW w:w="440" w:type="dxa"/>
            <w:tcBorders>
              <w:top w:val="single" w:sz="8" w:space="0" w:color="auto"/>
              <w:left w:val="single" w:sz="8" w:space="0" w:color="auto"/>
              <w:bottom w:val="nil"/>
              <w:right w:val="nil"/>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w:t>
            </w:r>
          </w:p>
        </w:tc>
        <w:tc>
          <w:tcPr>
            <w:tcW w:w="2112" w:type="dxa"/>
            <w:tcBorders>
              <w:top w:val="nil"/>
              <w:left w:val="single" w:sz="8" w:space="0" w:color="auto"/>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w:t>
            </w:r>
          </w:p>
        </w:tc>
        <w:tc>
          <w:tcPr>
            <w:tcW w:w="1134" w:type="dxa"/>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3</w:t>
            </w:r>
          </w:p>
        </w:tc>
        <w:tc>
          <w:tcPr>
            <w:tcW w:w="3260" w:type="dxa"/>
            <w:tcBorders>
              <w:top w:val="nil"/>
              <w:left w:val="single" w:sz="8" w:space="0" w:color="auto"/>
              <w:bottom w:val="nil"/>
              <w:right w:val="single" w:sz="8"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w:t>
            </w:r>
          </w:p>
        </w:tc>
        <w:tc>
          <w:tcPr>
            <w:tcW w:w="709"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w:t>
            </w:r>
          </w:p>
        </w:tc>
        <w:tc>
          <w:tcPr>
            <w:tcW w:w="567"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6</w:t>
            </w:r>
          </w:p>
        </w:tc>
        <w:tc>
          <w:tcPr>
            <w:tcW w:w="1134"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w:t>
            </w:r>
          </w:p>
        </w:tc>
        <w:tc>
          <w:tcPr>
            <w:tcW w:w="1276"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w:t>
            </w:r>
          </w:p>
        </w:tc>
        <w:tc>
          <w:tcPr>
            <w:tcW w:w="1417"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9</w:t>
            </w:r>
          </w:p>
        </w:tc>
        <w:tc>
          <w:tcPr>
            <w:tcW w:w="1276"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10</w:t>
            </w:r>
          </w:p>
        </w:tc>
        <w:tc>
          <w:tcPr>
            <w:tcW w:w="1417" w:type="dxa"/>
            <w:tcBorders>
              <w:top w:val="nil"/>
              <w:left w:val="nil"/>
              <w:bottom w:val="nil"/>
              <w:right w:val="single" w:sz="8"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11</w:t>
            </w:r>
          </w:p>
        </w:tc>
      </w:tr>
      <w:tr w:rsidR="001005B3" w:rsidTr="000E72D3">
        <w:trPr>
          <w:trHeight w:val="786"/>
        </w:trPr>
        <w:tc>
          <w:tcPr>
            <w:tcW w:w="440" w:type="dxa"/>
            <w:vMerge w:val="restart"/>
            <w:tcBorders>
              <w:top w:val="single" w:sz="4" w:space="0" w:color="auto"/>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w:t>
            </w:r>
          </w:p>
        </w:tc>
        <w:tc>
          <w:tcPr>
            <w:tcW w:w="2112" w:type="dxa"/>
            <w:vMerge w:val="restart"/>
            <w:tcBorders>
              <w:top w:val="single" w:sz="4" w:space="0" w:color="auto"/>
              <w:left w:val="single" w:sz="4" w:space="0" w:color="auto"/>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A4,  1+1,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80 g/m2</w:t>
            </w:r>
          </w:p>
        </w:tc>
        <w:tc>
          <w:tcPr>
            <w:tcW w:w="1134"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902</w:t>
            </w:r>
          </w:p>
        </w:tc>
        <w:tc>
          <w:tcPr>
            <w:tcW w:w="3260" w:type="dxa"/>
            <w:tcBorders>
              <w:top w:val="single" w:sz="4" w:space="0" w:color="auto"/>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Oznámenie zmien rozhodujúcich na poukazovanie dôchodkových dávok na účet v banke</w:t>
            </w:r>
          </w:p>
        </w:tc>
        <w:tc>
          <w:tcPr>
            <w:tcW w:w="709"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26000</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57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903</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Poukazovanie dôchodkových dávok na účet dôchodcu v Poštovej banke</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26000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15"/>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w:t>
            </w:r>
          </w:p>
        </w:tc>
        <w:tc>
          <w:tcPr>
            <w:tcW w:w="2112" w:type="dxa"/>
            <w:vMerge w:val="restart"/>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A4, 4+1,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80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537</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Mesačný výkaz poistného a príspevkov - príloha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5960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45"/>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538</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Registračný list FO</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780400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3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540</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Mesačný výkaz poistného a príspevkov</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5640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75"/>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541</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Registračný list zamestnávateľa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152640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75"/>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919</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Výkaz poistného a príspevkov</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4680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431"/>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920</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Výkaz poistného a príspevkov - príloha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4840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409"/>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3</w:t>
            </w:r>
          </w:p>
        </w:tc>
        <w:tc>
          <w:tcPr>
            <w:tcW w:w="2112" w:type="dxa"/>
            <w:vMerge w:val="restart"/>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A4, 4+2, BO, 80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527</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Žiadosť o dávku garančného poistenia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22120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568"/>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528</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Potvrdenie zamestnávateľa na účely nároku na dávku garančného poistenia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22120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35"/>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4</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A4, 1+1,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160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SPU 916</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Prehľad o vyplatených nemocenských dávkach</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131720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002"/>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A4, A3/A4 + vložený list, 1. list BO 4+2, 2. list 80g BO + karbón, 80 g/m2 BO</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530</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Žiadosť o dávku v nezamestnanosti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823400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00"/>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6</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A4, 3+0,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80 g/m2, mutácie textu + </w:t>
            </w:r>
            <w:proofErr w:type="spellStart"/>
            <w:r>
              <w:rPr>
                <w:rFonts w:ascii="Arial" w:eastAsia="Times New Roman" w:hAnsi="Arial" w:cs="Arial"/>
                <w:sz w:val="18"/>
                <w:szCs w:val="18"/>
                <w:lang w:eastAsia="sk-SK"/>
              </w:rPr>
              <w:t>logotypu</w:t>
            </w:r>
            <w:proofErr w:type="spellEnd"/>
            <w:r>
              <w:rPr>
                <w:rFonts w:ascii="Arial" w:eastAsia="Times New Roman" w:hAnsi="Arial" w:cs="Arial"/>
                <w:sz w:val="18"/>
                <w:szCs w:val="18"/>
                <w:lang w:eastAsia="sk-SK"/>
              </w:rPr>
              <w:t xml:space="preserve">, </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Hlavičkový papier A4, SP ústredie, farebné logo (SP 20600)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53200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798"/>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Hlavičkový papier A4, SP, farebné logo, rotujúce kvapky v strede listu (SP 20650)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47640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555"/>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Hlavičkový papier A4, SP, farebné logo</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32"/>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list, A4, 4+0, </w:t>
            </w:r>
            <w:proofErr w:type="spellStart"/>
            <w:r>
              <w:rPr>
                <w:rFonts w:ascii="Arial" w:eastAsia="Times New Roman" w:hAnsi="Arial" w:cs="Arial"/>
                <w:sz w:val="18"/>
                <w:szCs w:val="18"/>
                <w:lang w:eastAsia="sk-SK"/>
              </w:rPr>
              <w:t>Congueror</w:t>
            </w:r>
            <w:proofErr w:type="spellEnd"/>
            <w:r>
              <w:rPr>
                <w:rFonts w:ascii="Arial" w:eastAsia="Times New Roman" w:hAnsi="Arial" w:cs="Arial"/>
                <w:sz w:val="18"/>
                <w:szCs w:val="18"/>
                <w:lang w:eastAsia="sk-SK"/>
              </w:rPr>
              <w:t xml:space="preserve">, </w:t>
            </w:r>
            <w:proofErr w:type="spellStart"/>
            <w:r>
              <w:rPr>
                <w:rFonts w:ascii="Arial" w:eastAsia="Times New Roman" w:hAnsi="Arial" w:cs="Arial"/>
                <w:sz w:val="18"/>
                <w:szCs w:val="18"/>
                <w:lang w:eastAsia="sk-SK"/>
              </w:rPr>
              <w:t>Brillant</w:t>
            </w:r>
            <w:proofErr w:type="spellEnd"/>
            <w:r>
              <w:rPr>
                <w:rFonts w:ascii="Arial" w:eastAsia="Times New Roman" w:hAnsi="Arial" w:cs="Arial"/>
                <w:sz w:val="18"/>
                <w:szCs w:val="18"/>
                <w:lang w:eastAsia="sk-SK"/>
              </w:rPr>
              <w:t xml:space="preserve"> </w:t>
            </w:r>
            <w:proofErr w:type="spellStart"/>
            <w:r>
              <w:rPr>
                <w:rFonts w:ascii="Arial" w:eastAsia="Times New Roman" w:hAnsi="Arial" w:cs="Arial"/>
                <w:sz w:val="18"/>
                <w:szCs w:val="18"/>
                <w:lang w:eastAsia="sk-SK"/>
              </w:rPr>
              <w:t>White</w:t>
            </w:r>
            <w:proofErr w:type="spellEnd"/>
            <w:r>
              <w:rPr>
                <w:rFonts w:ascii="Arial" w:eastAsia="Times New Roman" w:hAnsi="Arial" w:cs="Arial"/>
                <w:sz w:val="18"/>
                <w:szCs w:val="18"/>
                <w:lang w:eastAsia="sk-SK"/>
              </w:rPr>
              <w:t xml:space="preserve"> </w:t>
            </w:r>
            <w:proofErr w:type="spellStart"/>
            <w:r>
              <w:rPr>
                <w:rFonts w:ascii="Arial" w:eastAsia="Times New Roman" w:hAnsi="Arial" w:cs="Arial"/>
                <w:sz w:val="18"/>
                <w:szCs w:val="18"/>
                <w:lang w:eastAsia="sk-SK"/>
              </w:rPr>
              <w:t>Contour</w:t>
            </w:r>
            <w:proofErr w:type="spellEnd"/>
            <w:r>
              <w:rPr>
                <w:rFonts w:ascii="Arial" w:eastAsia="Times New Roman" w:hAnsi="Arial" w:cs="Arial"/>
                <w:sz w:val="18"/>
                <w:szCs w:val="18"/>
                <w:lang w:eastAsia="sk-SK"/>
              </w:rPr>
              <w:t>, 100 g/m2,  mutácie textov</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 xml:space="preserve">Hlavičkový papier, štruktúrovaný, farebné logo, rotujúce kvapky v strede listu (SP 20700)  </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5600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44"/>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Hlavičkový papier, štruktúrovaný, farebné logo, rotujúce kvapky v strede listu, GR SP (SP 20750)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1320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42"/>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Hlavičkový papier, štruktúrovaný, SP ústredie, farebné logo, rotujúce kvapky v strede listu, ústredie</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549"/>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obal, 21,7 x 30,5 cm, v rozložení 30,5 x 43,4 cm, 3+0, lesklý, natieraný, biely, 250 g/m2, 1 x lom, výsek podľa vzoru, lepenie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Obal SP, farebné logo, rotujúce kvapky  (SP 20900)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700"/>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9</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A3, 1+1,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70 g/m2, 1 x lom</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1003</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Spisová vložka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760000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35"/>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10</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A3, 1+0,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80 g/m2, 1 x lom</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901</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Exekučná vložka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141200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144"/>
        </w:trPr>
        <w:tc>
          <w:tcPr>
            <w:tcW w:w="440" w:type="dxa"/>
            <w:vMerge w:val="restart"/>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11</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A3, 1+0,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250 g/m2, 1 x lom, mutácie textu + </w:t>
            </w:r>
            <w:proofErr w:type="spellStart"/>
            <w:r>
              <w:rPr>
                <w:rFonts w:ascii="Arial" w:eastAsia="Times New Roman" w:hAnsi="Arial" w:cs="Arial"/>
                <w:sz w:val="18"/>
                <w:szCs w:val="18"/>
                <w:lang w:eastAsia="sk-SK"/>
              </w:rPr>
              <w:t>logotypu</w:t>
            </w:r>
            <w:proofErr w:type="spellEnd"/>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Spisový obal (SP 21400)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74840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139"/>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Obal na diplomy, významné dokumenty, životné jubileá, .... formát A4, materiál semiš (vonkajší obal) a papier (vnútro), farba bordová, alebo modrá,  vnútorné záložky v spodných rohoch,</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 xml:space="preserve">Obal semišový na Ďakovný list A4 - farba bordová </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520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964"/>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Obal semišový na Ďakovný list A4 - farba modrá</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120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261"/>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12</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obal, 55,8 x 30,8 cm, 1+1,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250 g/m2, výsek podľa vzoru, skladanie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1008</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Obal na dávkový spis 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880000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279"/>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13</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obal, 56 x 31 x 42 cm, 1+1,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250 g/m2, výsek podľa vzoru, skladanie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1000</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Obal na dávkový spis II.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107520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256"/>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14</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obal, 62,8 x 31 x 58 cm, 1+1,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250 g/m2, výsek podľa vzoru, skladanie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1009</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Obal na dávkový spis III.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17360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2111"/>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15</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A5, súprava 5-listová, </w:t>
            </w:r>
            <w:proofErr w:type="spellStart"/>
            <w:r>
              <w:rPr>
                <w:rFonts w:ascii="Arial" w:eastAsia="Times New Roman" w:hAnsi="Arial" w:cs="Arial"/>
                <w:sz w:val="18"/>
                <w:szCs w:val="18"/>
                <w:lang w:eastAsia="sk-SK"/>
              </w:rPr>
              <w:t>samopriepis</w:t>
            </w:r>
            <w:proofErr w:type="spellEnd"/>
            <w:r>
              <w:rPr>
                <w:rFonts w:ascii="Arial" w:eastAsia="Times New Roman" w:hAnsi="Arial" w:cs="Arial"/>
                <w:sz w:val="18"/>
                <w:szCs w:val="18"/>
                <w:lang w:eastAsia="sk-SK"/>
              </w:rPr>
              <w:t xml:space="preserve">, CB 56 g, CFB 53 g, CF 57g, 1+1, 1. a 4. list </w:t>
            </w:r>
            <w:proofErr w:type="spellStart"/>
            <w:r>
              <w:rPr>
                <w:rFonts w:ascii="Arial" w:eastAsia="Times New Roman" w:hAnsi="Arial" w:cs="Arial"/>
                <w:sz w:val="18"/>
                <w:szCs w:val="18"/>
                <w:lang w:eastAsia="sk-SK"/>
              </w:rPr>
              <w:t>Pantone</w:t>
            </w:r>
            <w:proofErr w:type="spellEnd"/>
            <w:r>
              <w:rPr>
                <w:rFonts w:ascii="Arial" w:eastAsia="Times New Roman" w:hAnsi="Arial" w:cs="Arial"/>
                <w:sz w:val="18"/>
                <w:szCs w:val="18"/>
                <w:lang w:eastAsia="sk-SK"/>
              </w:rPr>
              <w:t xml:space="preserve"> </w:t>
            </w:r>
            <w:proofErr w:type="spellStart"/>
            <w:r>
              <w:rPr>
                <w:rFonts w:ascii="Arial" w:eastAsia="Times New Roman" w:hAnsi="Arial" w:cs="Arial"/>
                <w:sz w:val="18"/>
                <w:szCs w:val="18"/>
                <w:lang w:eastAsia="sk-SK"/>
              </w:rPr>
              <w:t>Green</w:t>
            </w:r>
            <w:proofErr w:type="spellEnd"/>
            <w:r>
              <w:rPr>
                <w:rFonts w:ascii="Arial" w:eastAsia="Times New Roman" w:hAnsi="Arial" w:cs="Arial"/>
                <w:sz w:val="18"/>
                <w:szCs w:val="18"/>
                <w:lang w:eastAsia="sk-SK"/>
              </w:rPr>
              <w:t xml:space="preserve"> U, 2., 3. a 5. list </w:t>
            </w:r>
            <w:proofErr w:type="spellStart"/>
            <w:r>
              <w:rPr>
                <w:rFonts w:ascii="Arial" w:eastAsia="Times New Roman" w:hAnsi="Arial" w:cs="Arial"/>
                <w:sz w:val="18"/>
                <w:szCs w:val="18"/>
                <w:lang w:eastAsia="sk-SK"/>
              </w:rPr>
              <w:t>Black</w:t>
            </w:r>
            <w:proofErr w:type="spellEnd"/>
            <w:r>
              <w:rPr>
                <w:rFonts w:ascii="Arial" w:eastAsia="Times New Roman" w:hAnsi="Arial" w:cs="Arial"/>
                <w:sz w:val="18"/>
                <w:szCs w:val="18"/>
                <w:lang w:eastAsia="sk-SK"/>
              </w:rPr>
              <w:t xml:space="preserve"> U, lepené v hlave </w:t>
            </w:r>
            <w:proofErr w:type="spellStart"/>
            <w:r>
              <w:rPr>
                <w:rFonts w:ascii="Arial" w:eastAsia="Times New Roman" w:hAnsi="Arial" w:cs="Arial"/>
                <w:sz w:val="18"/>
                <w:szCs w:val="18"/>
                <w:lang w:eastAsia="sk-SK"/>
              </w:rPr>
              <w:t>snap-outom</w:t>
            </w:r>
            <w:proofErr w:type="spellEnd"/>
            <w:r>
              <w:rPr>
                <w:rFonts w:ascii="Arial" w:eastAsia="Times New Roman" w:hAnsi="Arial" w:cs="Arial"/>
                <w:sz w:val="18"/>
                <w:szCs w:val="18"/>
                <w:lang w:eastAsia="sk-SK"/>
              </w:rPr>
              <w:t>, vo vyznačených plochách, neutralizačný náter</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531</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Potvrdenie o dočasnej pracovnej neschopnosti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7405200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290"/>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16</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A5, dvojdielna súprava, </w:t>
            </w:r>
            <w:proofErr w:type="spellStart"/>
            <w:r>
              <w:rPr>
                <w:rFonts w:ascii="Arial" w:eastAsia="Times New Roman" w:hAnsi="Arial" w:cs="Arial"/>
                <w:sz w:val="18"/>
                <w:szCs w:val="18"/>
                <w:lang w:eastAsia="sk-SK"/>
              </w:rPr>
              <w:t>samopriepis</w:t>
            </w:r>
            <w:proofErr w:type="spellEnd"/>
            <w:r>
              <w:rPr>
                <w:rFonts w:ascii="Arial" w:eastAsia="Times New Roman" w:hAnsi="Arial" w:cs="Arial"/>
                <w:sz w:val="18"/>
                <w:szCs w:val="18"/>
                <w:lang w:eastAsia="sk-SK"/>
              </w:rPr>
              <w:t xml:space="preserve">, 1+1, číslovanie 6 miestne, lepené v hlave </w:t>
            </w:r>
            <w:proofErr w:type="spellStart"/>
            <w:r>
              <w:rPr>
                <w:rFonts w:ascii="Arial" w:eastAsia="Times New Roman" w:hAnsi="Arial" w:cs="Arial"/>
                <w:sz w:val="18"/>
                <w:szCs w:val="18"/>
                <w:lang w:eastAsia="sk-SK"/>
              </w:rPr>
              <w:t>snap-outom</w:t>
            </w:r>
            <w:proofErr w:type="spellEnd"/>
            <w:r>
              <w:rPr>
                <w:rFonts w:ascii="Arial" w:eastAsia="Times New Roman" w:hAnsi="Arial" w:cs="Arial"/>
                <w:sz w:val="18"/>
                <w:szCs w:val="18"/>
                <w:lang w:eastAsia="sk-SK"/>
              </w:rPr>
              <w:t xml:space="preserve">, </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533</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Žiadosť o ošetrovné</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926400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00"/>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17</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A5, 1+1,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160 g/m2, mutácie textu</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382</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Evidenčný list dôchodkového zabezpečenia /poistenia/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18600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53"/>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547</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Osobný list ubytovaného</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429"/>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SPU 1309</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Zrážková evidencia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139160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407"/>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1360</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Likvidačný list</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614000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38"/>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18</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A5, 1+1,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70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532</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Preukaz o trvaní dočasnej pracovnej neschopnosti</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8496000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413"/>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19</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A5, 1+1, BO biely,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70 g/m2, číslovanie 6 miestne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535</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Žiadosť o materské</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521600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70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536</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Žiadosť o vyrovnávaciu dávku</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20240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994"/>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20</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list, A6, 1+0, BO biely 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160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SPÚ1303</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Evidenčný štítok lehôt</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8000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00"/>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21</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list, A6,  1+1, , BO biely </w:t>
            </w:r>
            <w:r>
              <w:rPr>
                <w:rFonts w:ascii="Arial" w:eastAsia="Times New Roman" w:hAnsi="Arial" w:cs="Arial"/>
                <w:sz w:val="18"/>
                <w:szCs w:val="18"/>
                <w:lang w:eastAsia="sk-SK"/>
              </w:rPr>
              <w:lastRenderedPageBreak/>
              <w:t>kartón, (</w:t>
            </w:r>
            <w:proofErr w:type="spellStart"/>
            <w:r>
              <w:rPr>
                <w:rFonts w:ascii="Arial" w:eastAsia="Times New Roman" w:hAnsi="Arial" w:cs="Arial"/>
                <w:sz w:val="18"/>
                <w:szCs w:val="18"/>
                <w:lang w:eastAsia="sk-SK"/>
              </w:rPr>
              <w:t>bezdrevý</w:t>
            </w:r>
            <w:proofErr w:type="spellEnd"/>
            <w:r>
              <w:rPr>
                <w:rFonts w:ascii="Arial" w:eastAsia="Times New Roman" w:hAnsi="Arial" w:cs="Arial"/>
                <w:sz w:val="18"/>
                <w:szCs w:val="18"/>
                <w:lang w:eastAsia="sk-SK"/>
              </w:rPr>
              <w:t xml:space="preserve"> ofset), 160 g/m2, mutácie textov</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SPÚ 1734</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Predvolanie</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35920</w:t>
            </w:r>
          </w:p>
        </w:tc>
        <w:tc>
          <w:tcPr>
            <w:tcW w:w="1276" w:type="dxa"/>
            <w:vMerge w:val="restart"/>
            <w:tcBorders>
              <w:top w:val="nil"/>
              <w:left w:val="single" w:sz="4" w:space="0" w:color="auto"/>
              <w:bottom w:val="nil"/>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nil"/>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0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1737</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Evidenčný štítok lôžka</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200</w:t>
            </w:r>
          </w:p>
        </w:tc>
        <w:tc>
          <w:tcPr>
            <w:tcW w:w="1276" w:type="dxa"/>
            <w:vMerge/>
            <w:tcBorders>
              <w:top w:val="nil"/>
              <w:left w:val="single" w:sz="4" w:space="0" w:color="auto"/>
              <w:bottom w:val="nil"/>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nil"/>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835"/>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22</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karta, formát A7, 1+1, bezdrevný ofset, 160 g/m2</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546</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Ubytovací preukaz</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200</w:t>
            </w:r>
          </w:p>
        </w:tc>
        <w:tc>
          <w:tcPr>
            <w:tcW w:w="1276"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single" w:sz="4" w:space="0" w:color="auto"/>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130"/>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23</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vizitka, 5 x 9 cm, 4 + 0, štruktúrovaný, matný, šedý, 300 g/m2, mutácie textu + </w:t>
            </w:r>
            <w:proofErr w:type="spellStart"/>
            <w:r>
              <w:rPr>
                <w:rFonts w:ascii="Arial" w:eastAsia="Times New Roman" w:hAnsi="Arial" w:cs="Arial"/>
                <w:sz w:val="18"/>
                <w:szCs w:val="18"/>
                <w:lang w:eastAsia="sk-SK"/>
              </w:rPr>
              <w:t>logotypu</w:t>
            </w:r>
            <w:proofErr w:type="spellEnd"/>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Vizitka - papier štruktúrovaný, matný, šedý (SP 22700)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5080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118"/>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24</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vizitka, 5 x 9 cm, 4 + 0, natieraný, matný, biely, 250 g/m2, mutácie textu + </w:t>
            </w:r>
            <w:proofErr w:type="spellStart"/>
            <w:r>
              <w:rPr>
                <w:rFonts w:ascii="Arial" w:eastAsia="Times New Roman" w:hAnsi="Arial" w:cs="Arial"/>
                <w:sz w:val="18"/>
                <w:szCs w:val="18"/>
                <w:lang w:eastAsia="sk-SK"/>
              </w:rPr>
              <w:t>logotypu</w:t>
            </w:r>
            <w:proofErr w:type="spellEnd"/>
            <w:r>
              <w:rPr>
                <w:rFonts w:ascii="Arial" w:eastAsia="Times New Roman" w:hAnsi="Arial" w:cs="Arial"/>
                <w:sz w:val="18"/>
                <w:szCs w:val="18"/>
                <w:lang w:eastAsia="sk-SK"/>
              </w:rPr>
              <w:t xml:space="preserve"> </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Vizitka - papier natieraný, matný, biely  (SP 22800)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7880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3300"/>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25</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poštový poukaz, 210 x 101,6, 2+1, BO, 80 g/m2, perforácia, dotlač údajov, mutácie textov, (dotlač identifikačných údajov ústredia, resp. jednotlivých pobočiek: adresy, čísla jednotlivých účtov, kód banky, konštantných symbolov, atď.), *) aktuálny poštový poukaz podľa dispozícii spoločnosti Slovenská pošta, a. s.</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911</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Poštový poukaz na účet "R", dvojdielny</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1400000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707"/>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26</w:t>
            </w:r>
          </w:p>
        </w:tc>
        <w:tc>
          <w:tcPr>
            <w:tcW w:w="2112" w:type="dxa"/>
            <w:vMerge w:val="restart"/>
            <w:tcBorders>
              <w:top w:val="nil"/>
              <w:left w:val="single" w:sz="4" w:space="0" w:color="auto"/>
              <w:bottom w:val="single" w:sz="4" w:space="0" w:color="000000"/>
              <w:right w:val="single" w:sz="4" w:space="0" w:color="auto"/>
            </w:tcBorders>
            <w:vAlign w:val="center"/>
          </w:tcPr>
          <w:p w:rsidR="001005B3" w:rsidRDefault="001005B3" w:rsidP="000E72D3">
            <w:pPr>
              <w:spacing w:after="0" w:line="240" w:lineRule="auto"/>
              <w:jc w:val="center"/>
              <w:rPr>
                <w:rFonts w:ascii="Arial" w:eastAsia="Times New Roman" w:hAnsi="Arial" w:cs="Arial"/>
                <w:sz w:val="18"/>
                <w:szCs w:val="18"/>
                <w:lang w:eastAsia="sk-SK"/>
              </w:rPr>
            </w:pPr>
          </w:p>
          <w:p w:rsidR="001005B3" w:rsidRDefault="001005B3" w:rsidP="000E72D3">
            <w:pPr>
              <w:spacing w:after="0" w:line="240" w:lineRule="auto"/>
              <w:jc w:val="center"/>
              <w:rPr>
                <w:rFonts w:ascii="Arial" w:eastAsia="Times New Roman" w:hAnsi="Arial" w:cs="Arial"/>
                <w:sz w:val="18"/>
                <w:szCs w:val="18"/>
                <w:lang w:eastAsia="sk-SK"/>
              </w:rPr>
            </w:pPr>
            <w:proofErr w:type="spellStart"/>
            <w:r>
              <w:rPr>
                <w:rFonts w:ascii="Arial" w:eastAsia="Times New Roman" w:hAnsi="Arial" w:cs="Arial"/>
                <w:sz w:val="18"/>
                <w:szCs w:val="18"/>
                <w:lang w:eastAsia="sk-SK"/>
              </w:rPr>
              <w:t>samoprepisovacia</w:t>
            </w:r>
            <w:proofErr w:type="spellEnd"/>
            <w:r>
              <w:rPr>
                <w:rFonts w:ascii="Arial" w:eastAsia="Times New Roman" w:hAnsi="Arial" w:cs="Arial"/>
                <w:sz w:val="18"/>
                <w:szCs w:val="18"/>
                <w:lang w:eastAsia="sk-SK"/>
              </w:rPr>
              <w:t xml:space="preserve"> doručenka B6, (okienko vpravo), 12,5 x 17,6 cm, (záklop 10,2 cm), 1+0, perforácia, dotlač údajov,  mutácie textu + </w:t>
            </w:r>
            <w:proofErr w:type="spellStart"/>
            <w:r>
              <w:rPr>
                <w:rFonts w:ascii="Arial" w:eastAsia="Times New Roman" w:hAnsi="Arial" w:cs="Arial"/>
                <w:sz w:val="18"/>
                <w:szCs w:val="18"/>
                <w:lang w:eastAsia="sk-SK"/>
              </w:rPr>
              <w:t>logotypu</w:t>
            </w:r>
            <w:proofErr w:type="spellEnd"/>
            <w:r>
              <w:rPr>
                <w:rFonts w:ascii="Arial" w:eastAsia="Times New Roman" w:hAnsi="Arial" w:cs="Arial"/>
                <w:sz w:val="18"/>
                <w:szCs w:val="18"/>
                <w:lang w:eastAsia="sk-SK"/>
              </w:rPr>
              <w:t xml:space="preserve">, (dotlač </w:t>
            </w:r>
            <w:r>
              <w:rPr>
                <w:rFonts w:ascii="Arial" w:eastAsia="Times New Roman" w:hAnsi="Arial" w:cs="Arial"/>
                <w:sz w:val="18"/>
                <w:szCs w:val="18"/>
                <w:lang w:eastAsia="sk-SK"/>
              </w:rPr>
              <w:lastRenderedPageBreak/>
              <w:t>identifikačných údajov ústredia, resp. jednotlivých pobočiek), *) aktuálna doručenka podľa dispozícii spoločnosti Slovenská pošta, a. s.</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SPÚ 905</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B6 - DOPORUČENE DO VLASTNÝCH RÚK (SP 23040)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1144960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000000"/>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96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B6 - DOPORUČENE DO VLASTNÝCH RÚK Opakované doručenie (SP 23000)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1248080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43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B6 - DOPORUČENE</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451880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93"/>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27</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proofErr w:type="spellStart"/>
            <w:r>
              <w:rPr>
                <w:rFonts w:ascii="Arial" w:eastAsia="Times New Roman" w:hAnsi="Arial" w:cs="Arial"/>
                <w:sz w:val="18"/>
                <w:szCs w:val="18"/>
                <w:lang w:eastAsia="sk-SK"/>
              </w:rPr>
              <w:t>samoprepisovacia</w:t>
            </w:r>
            <w:proofErr w:type="spellEnd"/>
            <w:r>
              <w:rPr>
                <w:rFonts w:ascii="Arial" w:eastAsia="Times New Roman" w:hAnsi="Arial" w:cs="Arial"/>
                <w:sz w:val="18"/>
                <w:szCs w:val="18"/>
                <w:lang w:eastAsia="sk-SK"/>
              </w:rPr>
              <w:t xml:space="preserve"> doručenka C5,  16,2 x 22,9 cm, záklop, okienko vpravo, cca 90 g/m2 recyklovaný papier, 1+0,  perforácia, dotlač údajov,  mutácie textu + </w:t>
            </w:r>
            <w:proofErr w:type="spellStart"/>
            <w:r>
              <w:rPr>
                <w:rFonts w:ascii="Arial" w:eastAsia="Times New Roman" w:hAnsi="Arial" w:cs="Arial"/>
                <w:sz w:val="18"/>
                <w:szCs w:val="18"/>
                <w:lang w:eastAsia="sk-SK"/>
              </w:rPr>
              <w:t>logotypu</w:t>
            </w:r>
            <w:proofErr w:type="spellEnd"/>
            <w:r>
              <w:rPr>
                <w:rFonts w:ascii="Arial" w:eastAsia="Times New Roman" w:hAnsi="Arial" w:cs="Arial"/>
                <w:sz w:val="18"/>
                <w:szCs w:val="18"/>
                <w:lang w:eastAsia="sk-SK"/>
              </w:rPr>
              <w:t>, (dotlač identifikačných údajov ústredia, resp. jednotlivých pobočiek), *) aktuálna doručenka podľa dispozícii spoločnosti Slovenská pošta, a. s.</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917</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C5 - DOPORUČENE DO VLASTNÝCH RÚK </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633920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692"/>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SPÚ 917_ 1</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 xml:space="preserve">) </w:t>
            </w:r>
            <w:r>
              <w:rPr>
                <w:rFonts w:ascii="Arial" w:eastAsia="Times New Roman" w:hAnsi="Arial" w:cs="Arial"/>
                <w:sz w:val="18"/>
                <w:szCs w:val="18"/>
                <w:lang w:eastAsia="sk-SK"/>
              </w:rPr>
              <w:t>Doručenka C5 - DOPORUČENE DO VLASTNÝCH RÚK Opakované doručenie</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602400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948"/>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 xml:space="preserve">) </w:t>
            </w:r>
            <w:r>
              <w:rPr>
                <w:rFonts w:ascii="Arial" w:eastAsia="Times New Roman" w:hAnsi="Arial" w:cs="Arial"/>
                <w:sz w:val="18"/>
                <w:szCs w:val="18"/>
                <w:lang w:eastAsia="sk-SK"/>
              </w:rPr>
              <w:t>Doručenka C5 - DOPORUČENE (SP 23140)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164840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126"/>
        </w:trPr>
        <w:tc>
          <w:tcPr>
            <w:tcW w:w="440"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28</w:t>
            </w:r>
          </w:p>
        </w:tc>
        <w:tc>
          <w:tcPr>
            <w:tcW w:w="2112" w:type="dxa"/>
            <w:vMerge w:val="restart"/>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proofErr w:type="spellStart"/>
            <w:r>
              <w:rPr>
                <w:rFonts w:ascii="Arial" w:eastAsia="Times New Roman" w:hAnsi="Arial" w:cs="Arial"/>
                <w:sz w:val="18"/>
                <w:szCs w:val="18"/>
                <w:lang w:eastAsia="sk-SK"/>
              </w:rPr>
              <w:t>samoprepisovacia</w:t>
            </w:r>
            <w:proofErr w:type="spellEnd"/>
            <w:r>
              <w:rPr>
                <w:rFonts w:ascii="Arial" w:eastAsia="Times New Roman" w:hAnsi="Arial" w:cs="Arial"/>
                <w:sz w:val="18"/>
                <w:szCs w:val="18"/>
                <w:lang w:eastAsia="sk-SK"/>
              </w:rPr>
              <w:t xml:space="preserve"> doručenka C4, 22,9 x 32,4 cm, záklop, okienko vpravo, s odtrhávacou silikónovou páskou, 90-100  g/m2 recyklovaný papier, 1+0, perforácia, dotlač údajov, mutácie textu + </w:t>
            </w:r>
            <w:proofErr w:type="spellStart"/>
            <w:r>
              <w:rPr>
                <w:rFonts w:ascii="Arial" w:eastAsia="Times New Roman" w:hAnsi="Arial" w:cs="Arial"/>
                <w:sz w:val="18"/>
                <w:szCs w:val="18"/>
                <w:lang w:eastAsia="sk-SK"/>
              </w:rPr>
              <w:t>logotypu</w:t>
            </w:r>
            <w:proofErr w:type="spellEnd"/>
            <w:r>
              <w:rPr>
                <w:rFonts w:ascii="Arial" w:eastAsia="Times New Roman" w:hAnsi="Arial" w:cs="Arial"/>
                <w:sz w:val="18"/>
                <w:szCs w:val="18"/>
                <w:lang w:eastAsia="sk-SK"/>
              </w:rPr>
              <w:t xml:space="preserve">, (dotlač identifikačných údajov ústredia, resp. jednotlivých pobočiek), *) aktuálna doručenka podľa dispozícii spoločnosti Slovenská pošta, a. s.     </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 xml:space="preserve">) </w:t>
            </w:r>
            <w:r>
              <w:rPr>
                <w:rFonts w:ascii="Arial" w:eastAsia="Times New Roman" w:hAnsi="Arial" w:cs="Arial"/>
                <w:sz w:val="18"/>
                <w:szCs w:val="18"/>
                <w:lang w:eastAsia="sk-SK"/>
              </w:rPr>
              <w:t>Doručenka C4 - DOPORUČENE  DO VLASTNÝCH RÚK (SP 23200)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30440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val="restart"/>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050"/>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C4 - DOPORUČENE DO VLASTNÝCH RÚK Opakované doručenie (SP 23240)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11560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689"/>
        </w:trPr>
        <w:tc>
          <w:tcPr>
            <w:tcW w:w="300"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300" w:type="dxa"/>
            <w:vMerge/>
            <w:tcBorders>
              <w:top w:val="nil"/>
              <w:left w:val="single" w:sz="4" w:space="0" w:color="auto"/>
              <w:bottom w:val="single" w:sz="4" w:space="0" w:color="000000"/>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w:t>
            </w:r>
            <w:r>
              <w:rPr>
                <w:rFonts w:ascii="Arial" w:eastAsia="Times New Roman" w:hAnsi="Arial" w:cs="Arial"/>
                <w:sz w:val="18"/>
                <w:szCs w:val="18"/>
                <w:vertAlign w:val="superscript"/>
                <w:lang w:eastAsia="sk-SK"/>
              </w:rPr>
              <w:t>)</w:t>
            </w:r>
            <w:r>
              <w:rPr>
                <w:rFonts w:ascii="Arial" w:eastAsia="Times New Roman" w:hAnsi="Arial" w:cs="Arial"/>
                <w:sz w:val="18"/>
                <w:szCs w:val="18"/>
                <w:lang w:eastAsia="sk-SK"/>
              </w:rPr>
              <w:t xml:space="preserve"> Doručenka C4 - DOPORUČENE (SP 23280)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50560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vMerge/>
            <w:tcBorders>
              <w:top w:val="nil"/>
              <w:left w:val="single" w:sz="4" w:space="0" w:color="auto"/>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1827"/>
        </w:trPr>
        <w:tc>
          <w:tcPr>
            <w:tcW w:w="440" w:type="dxa"/>
            <w:tcBorders>
              <w:top w:val="nil"/>
              <w:left w:val="single" w:sz="4" w:space="0" w:color="auto"/>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lastRenderedPageBreak/>
              <w:t>29</w:t>
            </w:r>
          </w:p>
        </w:tc>
        <w:tc>
          <w:tcPr>
            <w:tcW w:w="2112"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xml:space="preserve">diskrétne obálky, 24 cm x 6", (24x30,4 cm - 2 ks na liste), 1+2s, </w:t>
            </w:r>
            <w:proofErr w:type="spellStart"/>
            <w:r>
              <w:rPr>
                <w:rFonts w:ascii="Arial" w:eastAsia="Times New Roman" w:hAnsi="Arial" w:cs="Arial"/>
                <w:sz w:val="18"/>
                <w:szCs w:val="18"/>
                <w:lang w:eastAsia="sk-SK"/>
              </w:rPr>
              <w:t>samopriepisový</w:t>
            </w:r>
            <w:proofErr w:type="spellEnd"/>
            <w:r>
              <w:rPr>
                <w:rFonts w:ascii="Arial" w:eastAsia="Times New Roman" w:hAnsi="Arial" w:cs="Arial"/>
                <w:sz w:val="18"/>
                <w:szCs w:val="18"/>
                <w:lang w:eastAsia="sk-SK"/>
              </w:rPr>
              <w:t xml:space="preserve">, </w:t>
            </w:r>
            <w:proofErr w:type="spellStart"/>
            <w:r>
              <w:rPr>
                <w:rFonts w:ascii="Arial" w:eastAsia="Times New Roman" w:hAnsi="Arial" w:cs="Arial"/>
                <w:sz w:val="18"/>
                <w:szCs w:val="18"/>
                <w:lang w:eastAsia="sk-SK"/>
              </w:rPr>
              <w:t>tabelačný</w:t>
            </w:r>
            <w:proofErr w:type="spellEnd"/>
            <w:r>
              <w:rPr>
                <w:rFonts w:ascii="Arial" w:eastAsia="Times New Roman" w:hAnsi="Arial" w:cs="Arial"/>
                <w:sz w:val="18"/>
                <w:szCs w:val="18"/>
                <w:lang w:eastAsia="sk-SK"/>
              </w:rPr>
              <w:t xml:space="preserve"> papier, neutralizačná vrstva, na druhom liste</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bez čísla</w:t>
            </w:r>
          </w:p>
        </w:tc>
        <w:tc>
          <w:tcPr>
            <w:tcW w:w="3260" w:type="dxa"/>
            <w:tcBorders>
              <w:top w:val="nil"/>
              <w:left w:val="nil"/>
              <w:bottom w:val="single" w:sz="4" w:space="0" w:color="auto"/>
              <w:right w:val="single" w:sz="4" w:space="0" w:color="auto"/>
            </w:tcBorders>
            <w:vAlign w:val="center"/>
            <w:hideMark/>
          </w:tcPr>
          <w:p w:rsidR="001005B3" w:rsidRDefault="001005B3" w:rsidP="000E72D3">
            <w:pPr>
              <w:spacing w:after="0" w:line="240" w:lineRule="auto"/>
              <w:rPr>
                <w:rFonts w:ascii="Arial" w:eastAsia="Times New Roman" w:hAnsi="Arial" w:cs="Arial"/>
                <w:sz w:val="18"/>
                <w:szCs w:val="18"/>
                <w:lang w:eastAsia="sk-SK"/>
              </w:rPr>
            </w:pPr>
            <w:r>
              <w:rPr>
                <w:rFonts w:ascii="Arial" w:eastAsia="Times New Roman" w:hAnsi="Arial" w:cs="Arial"/>
                <w:sz w:val="18"/>
                <w:szCs w:val="18"/>
                <w:lang w:eastAsia="sk-SK"/>
              </w:rPr>
              <w:t>Diskrétna obálka 240 mm x 6" (SP 23300)</w:t>
            </w:r>
          </w:p>
        </w:tc>
        <w:tc>
          <w:tcPr>
            <w:tcW w:w="709"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x</w:t>
            </w:r>
          </w:p>
        </w:tc>
        <w:tc>
          <w:tcPr>
            <w:tcW w:w="56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MS Gothic" w:eastAsia="MS Gothic" w:hAnsi="MS Gothic" w:cs="MS Gothic" w:hint="eastAsia"/>
                <w:sz w:val="18"/>
                <w:szCs w:val="18"/>
                <w:lang w:eastAsia="sk-SK"/>
              </w:rPr>
              <w:t>✓</w:t>
            </w:r>
          </w:p>
        </w:tc>
        <w:tc>
          <w:tcPr>
            <w:tcW w:w="1134"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24000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 </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c>
          <w:tcPr>
            <w:tcW w:w="1276"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center"/>
              <w:rPr>
                <w:rFonts w:ascii="Arial" w:eastAsia="Times New Roman" w:hAnsi="Arial" w:cs="Arial"/>
                <w:sz w:val="18"/>
                <w:szCs w:val="18"/>
                <w:lang w:eastAsia="sk-SK"/>
              </w:rPr>
            </w:pPr>
            <w:r>
              <w:rPr>
                <w:rFonts w:ascii="Arial" w:eastAsia="Times New Roman" w:hAnsi="Arial" w:cs="Arial"/>
                <w:sz w:val="18"/>
                <w:szCs w:val="18"/>
                <w:lang w:eastAsia="sk-SK"/>
              </w:rPr>
              <w:t>0,0000</w:t>
            </w:r>
          </w:p>
        </w:tc>
        <w:tc>
          <w:tcPr>
            <w:tcW w:w="1417" w:type="dxa"/>
            <w:tcBorders>
              <w:top w:val="nil"/>
              <w:left w:val="nil"/>
              <w:bottom w:val="single" w:sz="4" w:space="0" w:color="auto"/>
              <w:right w:val="single" w:sz="4" w:space="0" w:color="auto"/>
            </w:tcBorders>
            <w:noWrap/>
            <w:vAlign w:val="center"/>
            <w:hideMark/>
          </w:tcPr>
          <w:p w:rsidR="001005B3" w:rsidRDefault="001005B3" w:rsidP="000E72D3">
            <w:pPr>
              <w:spacing w:after="0" w:line="240" w:lineRule="auto"/>
              <w:jc w:val="right"/>
              <w:rPr>
                <w:rFonts w:ascii="Arial" w:eastAsia="Times New Roman" w:hAnsi="Arial" w:cs="Arial"/>
                <w:sz w:val="18"/>
                <w:szCs w:val="18"/>
                <w:lang w:eastAsia="sk-SK"/>
              </w:rPr>
            </w:pPr>
            <w:r>
              <w:rPr>
                <w:rFonts w:ascii="Arial" w:eastAsia="Times New Roman" w:hAnsi="Arial" w:cs="Arial"/>
                <w:sz w:val="18"/>
                <w:szCs w:val="18"/>
                <w:lang w:eastAsia="sk-SK"/>
              </w:rPr>
              <w:t>0,00</w:t>
            </w:r>
          </w:p>
        </w:tc>
      </w:tr>
      <w:tr w:rsidR="001005B3" w:rsidTr="000E72D3">
        <w:trPr>
          <w:trHeight w:val="568"/>
        </w:trPr>
        <w:tc>
          <w:tcPr>
            <w:tcW w:w="440" w:type="dxa"/>
            <w:noWrap/>
            <w:vAlign w:val="bottom"/>
            <w:hideMark/>
          </w:tcPr>
          <w:p w:rsidR="001005B3" w:rsidRDefault="001005B3" w:rsidP="000E72D3">
            <w:pPr>
              <w:spacing w:after="0" w:line="240" w:lineRule="auto"/>
              <w:rPr>
                <w:sz w:val="20"/>
                <w:szCs w:val="20"/>
                <w:lang w:eastAsia="sk-SK"/>
              </w:rPr>
            </w:pPr>
          </w:p>
        </w:tc>
        <w:tc>
          <w:tcPr>
            <w:tcW w:w="7215" w:type="dxa"/>
            <w:gridSpan w:val="4"/>
            <w:tcBorders>
              <w:top w:val="nil"/>
              <w:left w:val="single" w:sz="4" w:space="0" w:color="auto"/>
              <w:bottom w:val="single" w:sz="4" w:space="0" w:color="auto"/>
              <w:right w:val="single" w:sz="4" w:space="0" w:color="auto"/>
            </w:tcBorders>
            <w:vAlign w:val="bottom"/>
            <w:hideMark/>
          </w:tcPr>
          <w:p w:rsidR="001005B3" w:rsidRDefault="001005B3" w:rsidP="000E72D3">
            <w:pPr>
              <w:spacing w:after="0" w:line="240" w:lineRule="auto"/>
              <w:rPr>
                <w:rFonts w:ascii="Arial" w:eastAsia="Times New Roman" w:hAnsi="Arial" w:cs="Arial"/>
                <w:b/>
                <w:color w:val="000000"/>
                <w:sz w:val="20"/>
                <w:szCs w:val="20"/>
                <w:lang w:eastAsia="sk-SK"/>
              </w:rPr>
            </w:pPr>
            <w:r>
              <w:rPr>
                <w:rFonts w:ascii="Arial" w:eastAsia="Times New Roman" w:hAnsi="Arial" w:cs="Arial"/>
                <w:b/>
                <w:color w:val="000000"/>
                <w:sz w:val="20"/>
                <w:szCs w:val="20"/>
                <w:lang w:eastAsia="sk-SK"/>
              </w:rPr>
              <w:t>Cena celkom za špeciálne tlačivá za 4 roky v EUR bez DPH</w:t>
            </w:r>
          </w:p>
        </w:tc>
        <w:tc>
          <w:tcPr>
            <w:tcW w:w="7087" w:type="dxa"/>
            <w:gridSpan w:val="6"/>
            <w:tcBorders>
              <w:top w:val="nil"/>
              <w:left w:val="nil"/>
              <w:bottom w:val="single" w:sz="4" w:space="0" w:color="auto"/>
              <w:right w:val="single" w:sz="4" w:space="0" w:color="auto"/>
            </w:tcBorders>
            <w:vAlign w:val="bottom"/>
            <w:hideMark/>
          </w:tcPr>
          <w:p w:rsidR="001005B3" w:rsidRDefault="001005B3" w:rsidP="000E72D3">
            <w:pPr>
              <w:spacing w:after="0" w:line="240" w:lineRule="auto"/>
              <w:jc w:val="right"/>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0,00</w:t>
            </w:r>
          </w:p>
        </w:tc>
      </w:tr>
      <w:tr w:rsidR="001005B3" w:rsidTr="000E72D3">
        <w:trPr>
          <w:trHeight w:val="547"/>
        </w:trPr>
        <w:tc>
          <w:tcPr>
            <w:tcW w:w="440" w:type="dxa"/>
            <w:noWrap/>
            <w:vAlign w:val="bottom"/>
            <w:hideMark/>
          </w:tcPr>
          <w:p w:rsidR="001005B3" w:rsidRDefault="001005B3" w:rsidP="000E72D3">
            <w:pPr>
              <w:spacing w:after="0" w:line="240" w:lineRule="auto"/>
              <w:rPr>
                <w:sz w:val="20"/>
                <w:szCs w:val="20"/>
                <w:lang w:eastAsia="sk-SK"/>
              </w:rPr>
            </w:pPr>
          </w:p>
        </w:tc>
        <w:tc>
          <w:tcPr>
            <w:tcW w:w="7215" w:type="dxa"/>
            <w:gridSpan w:val="4"/>
            <w:tcBorders>
              <w:top w:val="single" w:sz="4" w:space="0" w:color="auto"/>
              <w:left w:val="single" w:sz="4" w:space="0" w:color="auto"/>
              <w:bottom w:val="single" w:sz="4" w:space="0" w:color="auto"/>
              <w:right w:val="single" w:sz="4" w:space="0" w:color="auto"/>
            </w:tcBorders>
            <w:vAlign w:val="bottom"/>
            <w:hideMark/>
          </w:tcPr>
          <w:p w:rsidR="001005B3" w:rsidRDefault="001005B3" w:rsidP="000E72D3">
            <w:pPr>
              <w:spacing w:after="0" w:line="240" w:lineRule="auto"/>
              <w:rPr>
                <w:rFonts w:ascii="Arial" w:eastAsia="Times New Roman" w:hAnsi="Arial" w:cs="Arial"/>
                <w:b/>
                <w:color w:val="000000"/>
                <w:sz w:val="20"/>
                <w:szCs w:val="20"/>
                <w:lang w:eastAsia="sk-SK"/>
              </w:rPr>
            </w:pPr>
            <w:r>
              <w:rPr>
                <w:rFonts w:ascii="Arial" w:eastAsia="Times New Roman" w:hAnsi="Arial" w:cs="Arial"/>
                <w:b/>
                <w:color w:val="000000"/>
                <w:sz w:val="20"/>
                <w:szCs w:val="20"/>
                <w:lang w:eastAsia="sk-SK"/>
              </w:rPr>
              <w:t>Cena celkom za špeciálne tlačivá za 4 roky v EUR s DPH</w:t>
            </w:r>
          </w:p>
        </w:tc>
        <w:tc>
          <w:tcPr>
            <w:tcW w:w="7087" w:type="dxa"/>
            <w:gridSpan w:val="6"/>
            <w:tcBorders>
              <w:top w:val="single" w:sz="4" w:space="0" w:color="auto"/>
              <w:left w:val="nil"/>
              <w:bottom w:val="single" w:sz="4" w:space="0" w:color="auto"/>
              <w:right w:val="single" w:sz="4" w:space="0" w:color="auto"/>
            </w:tcBorders>
            <w:vAlign w:val="bottom"/>
            <w:hideMark/>
          </w:tcPr>
          <w:p w:rsidR="001005B3" w:rsidRDefault="001005B3" w:rsidP="000E72D3">
            <w:pPr>
              <w:spacing w:after="0" w:line="240" w:lineRule="auto"/>
              <w:jc w:val="right"/>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0,00</w:t>
            </w:r>
          </w:p>
        </w:tc>
      </w:tr>
    </w:tbl>
    <w:p w:rsidR="001005B3" w:rsidRDefault="001005B3" w:rsidP="001005B3">
      <w:pPr>
        <w:spacing w:after="0" w:line="240" w:lineRule="auto"/>
        <w:rPr>
          <w:rFonts w:ascii="Arial" w:hAnsi="Arial" w:cs="Arial"/>
          <w:sz w:val="18"/>
          <w:szCs w:val="18"/>
        </w:rPr>
      </w:pPr>
    </w:p>
    <w:p w:rsidR="001005B3" w:rsidRDefault="001005B3" w:rsidP="001005B3">
      <w:pPr>
        <w:widowControl w:val="0"/>
        <w:tabs>
          <w:tab w:val="left" w:pos="0"/>
          <w:tab w:val="left" w:pos="426"/>
        </w:tabs>
        <w:spacing w:after="0" w:line="240" w:lineRule="auto"/>
        <w:ind w:right="-765" w:firstLine="709"/>
        <w:rPr>
          <w:rFonts w:ascii="Arial" w:eastAsia="Times New Roman" w:hAnsi="Arial" w:cs="Arial"/>
          <w:b/>
          <w:u w:val="single"/>
          <w:lang w:eastAsia="cs-CZ"/>
        </w:rPr>
      </w:pPr>
    </w:p>
    <w:p w:rsidR="001005B3" w:rsidRDefault="001005B3" w:rsidP="001005B3">
      <w:pPr>
        <w:widowControl w:val="0"/>
        <w:tabs>
          <w:tab w:val="left" w:pos="0"/>
          <w:tab w:val="left" w:pos="426"/>
        </w:tabs>
        <w:spacing w:after="0" w:line="240" w:lineRule="auto"/>
        <w:ind w:right="-765" w:firstLine="709"/>
        <w:rPr>
          <w:rFonts w:ascii="Arial" w:eastAsia="Times New Roman" w:hAnsi="Arial" w:cs="Arial"/>
          <w:b/>
          <w:u w:val="single"/>
          <w:lang w:eastAsia="cs-CZ"/>
        </w:rPr>
      </w:pPr>
    </w:p>
    <w:p w:rsidR="001005B3" w:rsidRDefault="001005B3" w:rsidP="001005B3">
      <w:pPr>
        <w:widowControl w:val="0"/>
        <w:tabs>
          <w:tab w:val="left" w:pos="0"/>
          <w:tab w:val="left" w:pos="426"/>
        </w:tabs>
        <w:spacing w:after="0" w:line="240" w:lineRule="auto"/>
        <w:ind w:right="-765" w:firstLine="709"/>
        <w:rPr>
          <w:rFonts w:ascii="Arial" w:eastAsia="Times New Roman" w:hAnsi="Arial" w:cs="Arial"/>
          <w:b/>
          <w:u w:val="single"/>
          <w:lang w:eastAsia="cs-CZ"/>
        </w:rPr>
      </w:pPr>
      <w:r>
        <w:rPr>
          <w:rFonts w:ascii="Arial" w:eastAsia="Times New Roman" w:hAnsi="Arial" w:cs="Arial"/>
          <w:b/>
          <w:u w:val="single"/>
          <w:lang w:eastAsia="cs-CZ"/>
        </w:rPr>
        <w:t>Vysvetlenie znakov</w:t>
      </w: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r>
        <w:rPr>
          <w:rFonts w:ascii="MS Gothic" w:eastAsia="MS Gothic" w:hAnsi="MS Gothic" w:cs="MS Gothic" w:hint="eastAsia"/>
          <w:color w:val="000000"/>
          <w:lang w:eastAsia="sk-SK"/>
        </w:rPr>
        <w:t>✓</w:t>
      </w:r>
      <w:r>
        <w:rPr>
          <w:rFonts w:ascii="Arial" w:hAnsi="Arial" w:cs="Arial"/>
          <w:color w:val="000000"/>
          <w:lang w:eastAsia="sk-SK"/>
        </w:rPr>
        <w:t xml:space="preserve"> požadované</w:t>
      </w: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r>
        <w:rPr>
          <w:rFonts w:ascii="Arial" w:hAnsi="Arial" w:cs="Arial"/>
          <w:color w:val="000000"/>
          <w:lang w:eastAsia="sk-SK"/>
        </w:rPr>
        <w:t>x  nepožadované</w:t>
      </w: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p>
    <w:p w:rsidR="001005B3" w:rsidRDefault="001005B3" w:rsidP="001005B3">
      <w:pPr>
        <w:pStyle w:val="Odsekzoznamu"/>
        <w:tabs>
          <w:tab w:val="left" w:pos="284"/>
        </w:tabs>
        <w:suppressAutoHyphens/>
        <w:spacing w:after="0" w:line="240" w:lineRule="auto"/>
        <w:jc w:val="both"/>
        <w:rPr>
          <w:rFonts w:ascii="Arial" w:hAnsi="Arial" w:cs="Arial"/>
          <w:bdr w:val="none" w:sz="0" w:space="0" w:color="auto" w:frame="1"/>
          <w:lang w:eastAsia="cs-CZ"/>
        </w:rPr>
      </w:pPr>
    </w:p>
    <w:p w:rsidR="001005B3" w:rsidRDefault="001005B3" w:rsidP="001005B3">
      <w:pPr>
        <w:autoSpaceDE w:val="0"/>
        <w:autoSpaceDN w:val="0"/>
        <w:adjustRightInd w:val="0"/>
        <w:spacing w:after="0" w:line="240" w:lineRule="auto"/>
        <w:ind w:left="567"/>
        <w:jc w:val="both"/>
        <w:rPr>
          <w:rFonts w:ascii="Arial" w:eastAsia="Times New Roman" w:hAnsi="Arial" w:cs="Arial"/>
          <w:sz w:val="20"/>
          <w:szCs w:val="24"/>
          <w:lang w:eastAsia="sk-SK"/>
        </w:rPr>
      </w:pPr>
      <w:r>
        <w:rPr>
          <w:rFonts w:ascii="Arial" w:eastAsia="Times New Roman" w:hAnsi="Arial" w:cs="Arial"/>
          <w:szCs w:val="24"/>
          <w:lang w:eastAsia="sk-SK"/>
        </w:rPr>
        <w:t xml:space="preserve">V </w:t>
      </w:r>
      <w:r>
        <w:rPr>
          <w:rFonts w:ascii="Arial" w:eastAsia="Times New Roman" w:hAnsi="Arial" w:cs="Arial"/>
          <w:szCs w:val="24"/>
          <w:highlight w:val="lightGray"/>
          <w:lang w:eastAsia="sk-SK"/>
        </w:rPr>
        <w:t>...</w:t>
      </w:r>
      <w:r>
        <w:rPr>
          <w:rFonts w:ascii="Arial" w:eastAsia="Times New Roman" w:hAnsi="Arial" w:cs="Arial"/>
          <w:szCs w:val="24"/>
          <w:lang w:eastAsia="sk-SK"/>
        </w:rPr>
        <w:t xml:space="preserve"> </w:t>
      </w:r>
      <w:r>
        <w:rPr>
          <w:rFonts w:ascii="Arial" w:hAnsi="Arial"/>
          <w:szCs w:val="24"/>
          <w:lang w:eastAsia="sk-SK"/>
        </w:rPr>
        <w:t xml:space="preserve">dňa </w:t>
      </w:r>
      <w:r>
        <w:rPr>
          <w:rFonts w:ascii="Arial" w:hAnsi="Arial"/>
          <w:szCs w:val="24"/>
          <w:highlight w:val="lightGray"/>
          <w:lang w:eastAsia="sk-SK"/>
        </w:rPr>
        <w:t>XX.XX.</w:t>
      </w:r>
      <w:r>
        <w:rPr>
          <w:rFonts w:ascii="Arial" w:hAnsi="Arial"/>
          <w:szCs w:val="24"/>
          <w:lang w:eastAsia="sk-SK"/>
        </w:rPr>
        <w:t>201</w:t>
      </w:r>
      <w:r>
        <w:rPr>
          <w:rFonts w:ascii="Arial" w:hAnsi="Arial"/>
          <w:szCs w:val="24"/>
          <w:highlight w:val="lightGray"/>
          <w:lang w:eastAsia="sk-SK"/>
        </w:rPr>
        <w:t>X</w:t>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r>
        <w:rPr>
          <w:rFonts w:ascii="Arial" w:eastAsia="Times New Roman" w:hAnsi="Arial" w:cs="Arial"/>
          <w:sz w:val="20"/>
          <w:szCs w:val="24"/>
          <w:lang w:eastAsia="sk-SK"/>
        </w:rPr>
        <w:tab/>
      </w:r>
    </w:p>
    <w:p w:rsidR="001005B3" w:rsidRDefault="001005B3" w:rsidP="001005B3">
      <w:pPr>
        <w:autoSpaceDE w:val="0"/>
        <w:autoSpaceDN w:val="0"/>
        <w:adjustRightInd w:val="0"/>
        <w:spacing w:after="0" w:line="240" w:lineRule="auto"/>
        <w:ind w:left="567"/>
        <w:jc w:val="both"/>
        <w:rPr>
          <w:rFonts w:ascii="Arial" w:eastAsia="Times New Roman" w:hAnsi="Arial" w:cs="Arial"/>
          <w:sz w:val="20"/>
          <w:szCs w:val="24"/>
          <w:lang w:eastAsia="sk-SK"/>
        </w:rPr>
      </w:pPr>
    </w:p>
    <w:p w:rsidR="001005B3" w:rsidRDefault="001005B3" w:rsidP="001005B3">
      <w:pPr>
        <w:tabs>
          <w:tab w:val="left" w:pos="6379"/>
        </w:tabs>
        <w:autoSpaceDE w:val="0"/>
        <w:autoSpaceDN w:val="0"/>
        <w:adjustRightInd w:val="0"/>
        <w:spacing w:after="0" w:line="240" w:lineRule="auto"/>
        <w:ind w:left="567"/>
        <w:jc w:val="center"/>
        <w:rPr>
          <w:rFonts w:ascii="Arial" w:eastAsia="Times New Roman" w:hAnsi="Arial" w:cs="Arial"/>
          <w:szCs w:val="24"/>
          <w:lang w:eastAsia="sk-SK"/>
        </w:rPr>
      </w:pPr>
      <w:r>
        <w:rPr>
          <w:rFonts w:ascii="Arial" w:eastAsia="Times New Roman" w:hAnsi="Arial" w:cs="Arial"/>
          <w:szCs w:val="24"/>
          <w:lang w:eastAsia="sk-SK"/>
        </w:rPr>
        <w:tab/>
      </w:r>
      <w:r>
        <w:rPr>
          <w:rFonts w:ascii="Arial" w:eastAsia="Times New Roman" w:hAnsi="Arial" w:cs="Arial"/>
          <w:szCs w:val="24"/>
          <w:lang w:eastAsia="sk-SK"/>
        </w:rPr>
        <w:tab/>
      </w:r>
      <w:r>
        <w:rPr>
          <w:rFonts w:ascii="Arial" w:eastAsia="Times New Roman" w:hAnsi="Arial" w:cs="Arial"/>
          <w:szCs w:val="24"/>
          <w:lang w:eastAsia="sk-SK"/>
        </w:rPr>
        <w:tab/>
      </w:r>
      <w:r>
        <w:rPr>
          <w:rFonts w:ascii="Arial" w:eastAsia="Times New Roman" w:hAnsi="Arial" w:cs="Arial"/>
          <w:szCs w:val="24"/>
          <w:lang w:eastAsia="sk-SK"/>
        </w:rPr>
        <w:tab/>
      </w:r>
      <w:r>
        <w:rPr>
          <w:rFonts w:ascii="Arial" w:eastAsia="Times New Roman" w:hAnsi="Arial" w:cs="Arial"/>
          <w:szCs w:val="24"/>
          <w:lang w:eastAsia="sk-SK"/>
        </w:rPr>
        <w:tab/>
        <w:t>................................................</w:t>
      </w:r>
    </w:p>
    <w:p w:rsidR="001005B3" w:rsidRDefault="001005B3" w:rsidP="001005B3">
      <w:pPr>
        <w:autoSpaceDE w:val="0"/>
        <w:autoSpaceDN w:val="0"/>
        <w:adjustRightInd w:val="0"/>
        <w:spacing w:after="0" w:line="240" w:lineRule="auto"/>
        <w:ind w:left="9063" w:firstLine="141"/>
        <w:jc w:val="center"/>
        <w:rPr>
          <w:rFonts w:ascii="Arial" w:eastAsia="Times New Roman" w:hAnsi="Arial" w:cs="Arial"/>
          <w:szCs w:val="24"/>
          <w:lang w:eastAsia="sk-SK"/>
        </w:rPr>
      </w:pPr>
      <w:r>
        <w:rPr>
          <w:rFonts w:ascii="Arial" w:eastAsia="Times New Roman" w:hAnsi="Arial" w:cs="Arial"/>
          <w:szCs w:val="24"/>
          <w:lang w:eastAsia="sk-SK"/>
        </w:rPr>
        <w:t>meno a priezvisko,</w:t>
      </w:r>
    </w:p>
    <w:p w:rsidR="001005B3" w:rsidRDefault="001005B3" w:rsidP="001005B3">
      <w:pPr>
        <w:autoSpaceDE w:val="0"/>
        <w:autoSpaceDN w:val="0"/>
        <w:adjustRightInd w:val="0"/>
        <w:spacing w:after="0" w:line="240" w:lineRule="auto"/>
        <w:ind w:left="9063" w:firstLine="141"/>
        <w:jc w:val="center"/>
        <w:rPr>
          <w:rFonts w:ascii="Arial" w:eastAsia="Times New Roman" w:hAnsi="Arial" w:cs="Arial"/>
          <w:szCs w:val="24"/>
          <w:lang w:eastAsia="sk-SK"/>
        </w:rPr>
      </w:pPr>
      <w:r>
        <w:rPr>
          <w:rFonts w:ascii="Arial" w:eastAsia="Times New Roman" w:hAnsi="Arial" w:cs="Arial"/>
          <w:szCs w:val="24"/>
          <w:lang w:eastAsia="sk-SK"/>
        </w:rPr>
        <w:t xml:space="preserve"> funkcia, podpis*</w:t>
      </w:r>
    </w:p>
    <w:p w:rsidR="001005B3" w:rsidRDefault="001005B3" w:rsidP="001005B3">
      <w:pPr>
        <w:spacing w:after="0" w:line="240" w:lineRule="auto"/>
        <w:ind w:left="567"/>
        <w:rPr>
          <w:rFonts w:ascii="Arial" w:eastAsia="Times New Roman" w:hAnsi="Arial" w:cs="Arial"/>
          <w:sz w:val="18"/>
          <w:szCs w:val="18"/>
          <w:lang w:eastAsia="cs-CZ"/>
        </w:rPr>
      </w:pPr>
    </w:p>
    <w:p w:rsidR="001005B3" w:rsidRDefault="001005B3" w:rsidP="001005B3">
      <w:pPr>
        <w:spacing w:after="0" w:line="240" w:lineRule="auto"/>
        <w:ind w:left="567"/>
        <w:rPr>
          <w:rFonts w:ascii="Arial" w:eastAsia="Times New Roman" w:hAnsi="Arial" w:cs="Arial"/>
          <w:sz w:val="18"/>
          <w:szCs w:val="18"/>
          <w:lang w:eastAsia="cs-CZ"/>
        </w:rPr>
      </w:pPr>
    </w:p>
    <w:p w:rsidR="001005B3" w:rsidRDefault="001005B3" w:rsidP="001005B3">
      <w:pPr>
        <w:spacing w:after="0" w:line="240" w:lineRule="auto"/>
        <w:ind w:left="567"/>
        <w:rPr>
          <w:rFonts w:ascii="Arial" w:eastAsia="Times New Roman" w:hAnsi="Arial" w:cs="Arial"/>
          <w:sz w:val="18"/>
          <w:szCs w:val="18"/>
          <w:lang w:eastAsia="cs-CZ"/>
        </w:rPr>
      </w:pPr>
    </w:p>
    <w:p w:rsidR="001005B3" w:rsidRDefault="001005B3" w:rsidP="001005B3">
      <w:pPr>
        <w:spacing w:after="0" w:line="240" w:lineRule="auto"/>
        <w:ind w:left="567"/>
        <w:rPr>
          <w:rFonts w:ascii="Arial" w:eastAsia="Times New Roman" w:hAnsi="Arial" w:cs="Arial"/>
          <w:sz w:val="18"/>
          <w:szCs w:val="18"/>
          <w:lang w:eastAsia="cs-CZ"/>
        </w:rPr>
      </w:pPr>
    </w:p>
    <w:p w:rsidR="00B575AA" w:rsidRDefault="001005B3" w:rsidP="001005B3">
      <w:pPr>
        <w:autoSpaceDE w:val="0"/>
        <w:autoSpaceDN w:val="0"/>
        <w:adjustRightInd w:val="0"/>
        <w:spacing w:after="0" w:line="240" w:lineRule="auto"/>
        <w:ind w:left="567"/>
        <w:jc w:val="both"/>
        <w:rPr>
          <w:rFonts w:ascii="Arial" w:hAnsi="Arial" w:cs="Arial"/>
          <w:i/>
          <w:sz w:val="16"/>
          <w:szCs w:val="16"/>
          <w:lang w:eastAsia="sk-SK"/>
        </w:rPr>
      </w:pPr>
      <w:r>
        <w:rPr>
          <w:rFonts w:ascii="Arial" w:eastAsia="Times New Roman" w:hAnsi="Arial" w:cs="Arial"/>
          <w:sz w:val="18"/>
          <w:szCs w:val="18"/>
          <w:lang w:eastAsia="sk-SK"/>
        </w:rPr>
        <w:t xml:space="preserve">* </w:t>
      </w:r>
      <w:r>
        <w:rPr>
          <w:rFonts w:ascii="Arial" w:eastAsia="Times New Roman" w:hAnsi="Arial" w:cs="Arial"/>
          <w:i/>
          <w:sz w:val="18"/>
          <w:szCs w:val="18"/>
          <w:lang w:eastAsia="sk-SK"/>
        </w:rPr>
        <w:t xml:space="preserve">Podpis dodávateľa, jeho štatutárneho orgánu alebo iného zástupcu dodávateľa, ktorý je oprávnený konať v mene dodávateľa v záväzkových vzťahoch v súlade s dokladom o oprávnení podnikať, t. j. podľa toho, kto za dodávateľa koná navonok. </w:t>
      </w:r>
      <w:r>
        <w:rPr>
          <w:rFonts w:ascii="Arial" w:hAnsi="Arial" w:cs="Arial"/>
          <w:i/>
          <w:sz w:val="18"/>
          <w:szCs w:val="16"/>
          <w:lang w:eastAsia="sk-SK"/>
        </w:rPr>
        <w:t>V prípade skupiny dodávateľov podpísané každým členom skupiny dodávateľov alebo osobou oprávnenou konať v danej veci za člena skupiny dodávateľov</w:t>
      </w:r>
      <w:r>
        <w:rPr>
          <w:rFonts w:ascii="Arial" w:hAnsi="Arial" w:cs="Arial"/>
          <w:i/>
          <w:sz w:val="16"/>
          <w:szCs w:val="16"/>
          <w:lang w:eastAsia="sk-SK"/>
        </w:rPr>
        <w:t>.</w:t>
      </w:r>
    </w:p>
    <w:p w:rsidR="001005B3" w:rsidRDefault="001005B3" w:rsidP="001005B3">
      <w:pPr>
        <w:autoSpaceDE w:val="0"/>
        <w:autoSpaceDN w:val="0"/>
        <w:adjustRightInd w:val="0"/>
        <w:spacing w:after="0" w:line="240" w:lineRule="auto"/>
        <w:ind w:left="567"/>
        <w:jc w:val="both"/>
        <w:rPr>
          <w:rFonts w:ascii="Arial" w:hAnsi="Arial" w:cs="Arial"/>
          <w:color w:val="000000"/>
          <w:kern w:val="1"/>
          <w:lang w:eastAsia="ar-SA"/>
        </w:rPr>
      </w:pPr>
      <w:bookmarkStart w:id="13" w:name="_GoBack"/>
      <w:bookmarkEnd w:id="13"/>
    </w:p>
    <w:p w:rsidR="00B575AA" w:rsidRDefault="00B575AA" w:rsidP="00B575AA">
      <w:pPr>
        <w:autoSpaceDE w:val="0"/>
        <w:autoSpaceDN w:val="0"/>
        <w:adjustRightInd w:val="0"/>
        <w:spacing w:after="0" w:line="240" w:lineRule="auto"/>
        <w:jc w:val="both"/>
        <w:rPr>
          <w:rFonts w:ascii="Arial" w:hAnsi="Arial" w:cs="Arial"/>
          <w:i/>
          <w:sz w:val="16"/>
          <w:szCs w:val="16"/>
          <w:lang w:eastAsia="sk-SK"/>
        </w:rPr>
      </w:pPr>
      <w:r w:rsidRPr="000C46DE">
        <w:rPr>
          <w:rFonts w:ascii="Arial" w:hAnsi="Arial" w:cs="Arial"/>
          <w:i/>
          <w:sz w:val="16"/>
          <w:szCs w:val="16"/>
          <w:lang w:eastAsia="sk-SK"/>
        </w:rPr>
        <w:t>.</w:t>
      </w:r>
    </w:p>
    <w:p w:rsidR="00B575AA" w:rsidRDefault="00B575AA" w:rsidP="00B575AA">
      <w:pPr>
        <w:autoSpaceDE w:val="0"/>
        <w:autoSpaceDN w:val="0"/>
        <w:adjustRightInd w:val="0"/>
        <w:spacing w:after="0" w:line="240" w:lineRule="auto"/>
        <w:jc w:val="both"/>
        <w:rPr>
          <w:rFonts w:ascii="Arial" w:hAnsi="Arial" w:cs="Arial"/>
          <w:b/>
          <w:color w:val="00B050"/>
        </w:rPr>
        <w:sectPr w:rsidR="00B575AA" w:rsidSect="00AE65E6">
          <w:pgSz w:w="16838" w:h="11906" w:orient="landscape"/>
          <w:pgMar w:top="1418" w:right="1383" w:bottom="1418" w:left="993" w:header="567" w:footer="378" w:gutter="0"/>
          <w:cols w:space="708"/>
          <w:docGrid w:linePitch="360"/>
        </w:sectPr>
      </w:pPr>
    </w:p>
    <w:p w:rsidR="00B575AA" w:rsidRPr="00170001" w:rsidRDefault="00B575AA" w:rsidP="00B575AA">
      <w:pPr>
        <w:spacing w:after="0" w:line="240" w:lineRule="auto"/>
        <w:jc w:val="right"/>
        <w:rPr>
          <w:rFonts w:ascii="Arial" w:hAnsi="Arial" w:cs="Arial"/>
          <w:b/>
          <w:sz w:val="24"/>
          <w:szCs w:val="24"/>
        </w:rPr>
      </w:pPr>
      <w:r w:rsidRPr="001D1ED7">
        <w:rPr>
          <w:rFonts w:ascii="Arial" w:hAnsi="Arial" w:cs="Arial"/>
          <w:b/>
          <w:sz w:val="24"/>
          <w:szCs w:val="24"/>
        </w:rPr>
        <w:lastRenderedPageBreak/>
        <w:t>Príloha č. 3 k rámcovej dohode</w:t>
      </w:r>
    </w:p>
    <w:p w:rsidR="00B575AA" w:rsidRDefault="00B575AA" w:rsidP="00B575AA">
      <w:pPr>
        <w:tabs>
          <w:tab w:val="left" w:pos="0"/>
          <w:tab w:val="left" w:pos="426"/>
        </w:tabs>
        <w:spacing w:after="0" w:line="240" w:lineRule="auto"/>
        <w:jc w:val="center"/>
        <w:rPr>
          <w:rFonts w:ascii="Arial" w:hAnsi="Arial" w:cs="Arial"/>
          <w:b/>
          <w:sz w:val="24"/>
          <w:szCs w:val="24"/>
        </w:rPr>
      </w:pPr>
    </w:p>
    <w:p w:rsidR="00B575AA" w:rsidRPr="00170001" w:rsidRDefault="00B575AA" w:rsidP="00B575AA">
      <w:pPr>
        <w:spacing w:after="120" w:line="240" w:lineRule="auto"/>
        <w:jc w:val="center"/>
        <w:rPr>
          <w:rFonts w:ascii="Arial" w:hAnsi="Arial" w:cs="Arial"/>
        </w:rPr>
      </w:pPr>
    </w:p>
    <w:p w:rsidR="00B575AA" w:rsidRPr="00170001" w:rsidRDefault="00B575AA" w:rsidP="00B575AA">
      <w:pPr>
        <w:autoSpaceDE w:val="0"/>
        <w:autoSpaceDN w:val="0"/>
        <w:adjustRightInd w:val="0"/>
        <w:spacing w:after="0" w:line="240" w:lineRule="auto"/>
        <w:ind w:left="5812"/>
        <w:rPr>
          <w:rFonts w:ascii="Arial" w:hAnsi="Arial" w:cs="Arial"/>
        </w:rPr>
      </w:pPr>
    </w:p>
    <w:p w:rsidR="00B575AA" w:rsidRPr="00B075C4" w:rsidRDefault="00B575AA" w:rsidP="00B575AA">
      <w:pPr>
        <w:autoSpaceDE w:val="0"/>
        <w:autoSpaceDN w:val="0"/>
        <w:adjustRightInd w:val="0"/>
        <w:jc w:val="center"/>
        <w:rPr>
          <w:rFonts w:ascii="Arial" w:hAnsi="Arial" w:cs="Arial"/>
          <w:sz w:val="28"/>
        </w:rPr>
      </w:pPr>
      <w:r w:rsidRPr="00B075C4">
        <w:rPr>
          <w:rFonts w:ascii="Arial" w:hAnsi="Arial" w:cs="Arial"/>
          <w:sz w:val="28"/>
        </w:rPr>
        <w:t>ZOZNAM SUBDODÁVATEĽOV</w:t>
      </w:r>
    </w:p>
    <w:p w:rsidR="00B575AA" w:rsidRDefault="00B575AA" w:rsidP="00B575AA">
      <w:pPr>
        <w:autoSpaceDE w:val="0"/>
        <w:autoSpaceDN w:val="0"/>
        <w:adjustRightInd w:val="0"/>
        <w:spacing w:after="0" w:line="240" w:lineRule="auto"/>
        <w:ind w:left="5387"/>
        <w:jc w:val="both"/>
        <w:rPr>
          <w:rFonts w:ascii="Arial" w:eastAsia="Times New Roman" w:hAnsi="Arial" w:cs="Arial"/>
          <w:highlight w:val="lightGray"/>
          <w:lang w:eastAsia="sk-SK"/>
        </w:rPr>
      </w:pPr>
    </w:p>
    <w:p w:rsidR="00B575AA" w:rsidRDefault="00B575AA" w:rsidP="00B575AA">
      <w:pPr>
        <w:autoSpaceDE w:val="0"/>
        <w:autoSpaceDN w:val="0"/>
        <w:adjustRightInd w:val="0"/>
        <w:spacing w:after="0" w:line="240" w:lineRule="auto"/>
        <w:ind w:left="5387"/>
        <w:jc w:val="both"/>
        <w:rPr>
          <w:rFonts w:ascii="Arial" w:eastAsia="Times New Roman" w:hAnsi="Arial" w:cs="Arial"/>
          <w:highlight w:val="lightGray"/>
          <w:lang w:eastAsia="sk-SK"/>
        </w:rPr>
      </w:pPr>
    </w:p>
    <w:p w:rsidR="00B575AA" w:rsidRPr="00EC530C" w:rsidRDefault="00B575AA" w:rsidP="00B575AA">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Obchodné meno</w:t>
      </w:r>
    </w:p>
    <w:p w:rsidR="00B575AA" w:rsidRPr="00EC530C" w:rsidRDefault="00B575AA" w:rsidP="00B575AA">
      <w:pPr>
        <w:autoSpaceDE w:val="0"/>
        <w:autoSpaceDN w:val="0"/>
        <w:adjustRightInd w:val="0"/>
        <w:spacing w:after="0" w:line="240" w:lineRule="auto"/>
        <w:ind w:left="5387"/>
        <w:jc w:val="both"/>
        <w:rPr>
          <w:rFonts w:ascii="Arial" w:eastAsia="Times New Roman" w:hAnsi="Arial" w:cs="Arial"/>
          <w:highlight w:val="lightGray"/>
          <w:lang w:eastAsia="sk-SK"/>
        </w:rPr>
      </w:pPr>
      <w:r w:rsidRPr="00EC530C">
        <w:rPr>
          <w:rFonts w:ascii="Arial" w:eastAsia="Times New Roman" w:hAnsi="Arial" w:cs="Arial"/>
          <w:highlight w:val="lightGray"/>
          <w:lang w:eastAsia="sk-SK"/>
        </w:rPr>
        <w:t>Adresa sídla alebo miesta podnikania</w:t>
      </w:r>
    </w:p>
    <w:p w:rsidR="00B575AA" w:rsidRPr="000C46DE" w:rsidRDefault="00B575AA" w:rsidP="00B575AA">
      <w:pPr>
        <w:autoSpaceDE w:val="0"/>
        <w:autoSpaceDN w:val="0"/>
        <w:adjustRightInd w:val="0"/>
        <w:spacing w:after="0" w:line="240" w:lineRule="auto"/>
        <w:ind w:left="5387"/>
        <w:jc w:val="both"/>
        <w:rPr>
          <w:rFonts w:ascii="Arial" w:eastAsia="Times New Roman" w:hAnsi="Arial" w:cs="Arial"/>
          <w:lang w:eastAsia="sk-SK"/>
        </w:rPr>
      </w:pPr>
      <w:r w:rsidRPr="00EC530C">
        <w:rPr>
          <w:rFonts w:ascii="Arial" w:eastAsia="Times New Roman" w:hAnsi="Arial" w:cs="Arial"/>
          <w:highlight w:val="lightGray"/>
          <w:lang w:eastAsia="sk-SK"/>
        </w:rPr>
        <w:t>IČO</w:t>
      </w:r>
      <w:r w:rsidRPr="000C46DE">
        <w:rPr>
          <w:rFonts w:ascii="Arial" w:eastAsia="Times New Roman" w:hAnsi="Arial" w:cs="Arial"/>
          <w:lang w:eastAsia="sk-SK"/>
        </w:rPr>
        <w:t xml:space="preserve"> </w:t>
      </w:r>
    </w:p>
    <w:p w:rsidR="00B575AA" w:rsidRPr="000C46DE" w:rsidRDefault="00B575AA" w:rsidP="00B575AA">
      <w:pPr>
        <w:autoSpaceDE w:val="0"/>
        <w:autoSpaceDN w:val="0"/>
        <w:adjustRightInd w:val="0"/>
        <w:spacing w:after="0" w:line="240" w:lineRule="auto"/>
        <w:ind w:left="5812"/>
        <w:jc w:val="both"/>
        <w:rPr>
          <w:rFonts w:ascii="Arial" w:eastAsia="Times New Roman" w:hAnsi="Arial" w:cs="Arial"/>
          <w:lang w:eastAsia="sk-SK"/>
        </w:rPr>
      </w:pPr>
    </w:p>
    <w:p w:rsidR="00B575AA" w:rsidRPr="000C46DE" w:rsidRDefault="00B575AA" w:rsidP="00B575AA">
      <w:pPr>
        <w:autoSpaceDE w:val="0"/>
        <w:autoSpaceDN w:val="0"/>
        <w:adjustRightInd w:val="0"/>
        <w:spacing w:after="0" w:line="240" w:lineRule="auto"/>
        <w:ind w:left="5812"/>
        <w:jc w:val="both"/>
        <w:rPr>
          <w:rFonts w:ascii="Arial" w:eastAsia="Times New Roman" w:hAnsi="Arial" w:cs="Arial"/>
          <w:lang w:eastAsia="sk-SK"/>
        </w:rPr>
      </w:pPr>
    </w:p>
    <w:p w:rsidR="00B575AA" w:rsidRPr="00043F08" w:rsidRDefault="00B575AA" w:rsidP="00B575AA">
      <w:pPr>
        <w:tabs>
          <w:tab w:val="left" w:pos="1980"/>
        </w:tabs>
        <w:spacing w:after="0" w:line="256" w:lineRule="auto"/>
        <w:jc w:val="both"/>
        <w:rPr>
          <w:rFonts w:ascii="Arial" w:eastAsia="Times New Roman" w:hAnsi="Arial" w:cs="Arial"/>
          <w:noProof/>
          <w:lang w:eastAsia="sk-SK"/>
        </w:rPr>
      </w:pPr>
      <w:r w:rsidRPr="00043F08">
        <w:rPr>
          <w:rFonts w:ascii="Arial" w:eastAsia="Times New Roman" w:hAnsi="Arial" w:cs="Arial"/>
          <w:color w:val="000000"/>
          <w:lang w:eastAsia="cs-CZ"/>
        </w:rPr>
        <w:t xml:space="preserve">Na </w:t>
      </w:r>
      <w:r>
        <w:rPr>
          <w:rFonts w:ascii="Arial" w:eastAsia="Times New Roman" w:hAnsi="Arial" w:cs="Arial"/>
          <w:color w:val="000000"/>
          <w:lang w:eastAsia="cs-CZ"/>
        </w:rPr>
        <w:t>poskytovaní</w:t>
      </w:r>
      <w:r w:rsidRPr="00043F08">
        <w:rPr>
          <w:rFonts w:ascii="Arial" w:eastAsia="Times New Roman" w:hAnsi="Arial" w:cs="Arial"/>
          <w:color w:val="000000"/>
          <w:lang w:eastAsia="cs-CZ"/>
        </w:rPr>
        <w:t xml:space="preserve"> plnenia </w:t>
      </w:r>
      <w:r w:rsidRPr="0003559A">
        <w:rPr>
          <w:rFonts w:ascii="Arial" w:eastAsia="Times New Roman" w:hAnsi="Arial" w:cs="Arial"/>
          <w:color w:val="000000"/>
          <w:lang w:eastAsia="cs-CZ"/>
        </w:rPr>
        <w:t>Rámcovej dohody na výrobu a dodávku tlačív pre Sociálnu poisťovňu  č.</w:t>
      </w:r>
      <w:r w:rsidRPr="00043F08">
        <w:rPr>
          <w:rFonts w:ascii="Arial" w:eastAsia="Times New Roman" w:hAnsi="Arial" w:cs="Arial"/>
          <w:color w:val="000000"/>
          <w:lang w:eastAsia="cs-CZ"/>
        </w:rPr>
        <w:t> </w:t>
      </w:r>
      <w:r w:rsidRPr="00EC530C">
        <w:rPr>
          <w:rFonts w:ascii="Arial" w:eastAsia="Times New Roman" w:hAnsi="Arial" w:cs="Arial"/>
          <w:color w:val="000000"/>
          <w:highlight w:val="lightGray"/>
          <w:lang w:eastAsia="cs-CZ"/>
        </w:rPr>
        <w:t>...</w:t>
      </w:r>
      <w:r>
        <w:rPr>
          <w:rFonts w:ascii="Arial" w:eastAsia="Times New Roman" w:hAnsi="Arial" w:cs="Arial"/>
          <w:color w:val="000000"/>
          <w:lang w:eastAsia="cs-CZ"/>
        </w:rPr>
        <w:t xml:space="preserve"> </w:t>
      </w:r>
      <w:r w:rsidRPr="00EC530C">
        <w:rPr>
          <w:rFonts w:ascii="Arial" w:eastAsia="Times New Roman" w:hAnsi="Arial" w:cs="Arial"/>
          <w:b/>
          <w:i/>
          <w:highlight w:val="lightGray"/>
          <w:lang w:eastAsia="sk-SK"/>
        </w:rPr>
        <w:t xml:space="preserve">[doplní verejný obstarávateľ pred podpisom </w:t>
      </w:r>
      <w:r>
        <w:rPr>
          <w:rFonts w:ascii="Arial" w:eastAsia="Times New Roman" w:hAnsi="Arial" w:cs="Arial"/>
          <w:b/>
          <w:i/>
          <w:highlight w:val="lightGray"/>
          <w:lang w:eastAsia="sk-SK"/>
        </w:rPr>
        <w:t>rámcovej dohody</w:t>
      </w:r>
      <w:r w:rsidRPr="00EC530C">
        <w:rPr>
          <w:rFonts w:ascii="Arial" w:eastAsia="Times New Roman" w:hAnsi="Arial" w:cs="Arial"/>
          <w:b/>
          <w:i/>
          <w:highlight w:val="lightGray"/>
          <w:lang w:eastAsia="sk-SK"/>
        </w:rPr>
        <w:t>]</w:t>
      </w:r>
    </w:p>
    <w:p w:rsidR="00B575AA" w:rsidRPr="00043F08" w:rsidRDefault="00B575AA" w:rsidP="00B575AA">
      <w:pPr>
        <w:widowControl w:val="0"/>
        <w:spacing w:after="0" w:line="240" w:lineRule="auto"/>
        <w:jc w:val="both"/>
        <w:rPr>
          <w:rFonts w:ascii="Arial" w:eastAsia="Times New Roman" w:hAnsi="Arial" w:cs="Arial"/>
        </w:rPr>
      </w:pPr>
    </w:p>
    <w:p w:rsidR="00B575AA" w:rsidRPr="00043F08" w:rsidRDefault="00B575AA" w:rsidP="00B575AA">
      <w:pPr>
        <w:numPr>
          <w:ilvl w:val="0"/>
          <w:numId w:val="33"/>
        </w:numPr>
        <w:autoSpaceDE w:val="0"/>
        <w:autoSpaceDN w:val="0"/>
        <w:adjustRightInd w:val="0"/>
        <w:spacing w:after="0" w:line="240" w:lineRule="auto"/>
        <w:contextualSpacing/>
        <w:jc w:val="both"/>
        <w:rPr>
          <w:rFonts w:ascii="Arial" w:hAnsi="Arial" w:cs="Arial"/>
          <w:color w:val="000000"/>
          <w:kern w:val="2"/>
          <w:szCs w:val="24"/>
          <w:lang w:eastAsia="ar-SA"/>
        </w:rPr>
      </w:pPr>
      <w:r w:rsidRPr="00043F08">
        <w:rPr>
          <w:rFonts w:ascii="Arial" w:hAnsi="Arial" w:cs="Arial"/>
          <w:color w:val="000000"/>
          <w:kern w:val="2"/>
          <w:szCs w:val="24"/>
          <w:lang w:eastAsia="ar-SA"/>
        </w:rPr>
        <w:t>sa nebudú podieľať subdodávatelia a celý predmet zmluvy uskutočníme vlastnými kapacitami.*</w:t>
      </w:r>
    </w:p>
    <w:p w:rsidR="00B575AA" w:rsidRPr="00043F08" w:rsidRDefault="00B575AA" w:rsidP="00B575AA">
      <w:pPr>
        <w:tabs>
          <w:tab w:val="left" w:pos="709"/>
        </w:tabs>
        <w:suppressAutoHyphens/>
        <w:autoSpaceDE w:val="0"/>
        <w:autoSpaceDN w:val="0"/>
        <w:adjustRightInd w:val="0"/>
        <w:spacing w:after="0" w:line="240" w:lineRule="auto"/>
        <w:ind w:left="709"/>
        <w:contextualSpacing/>
        <w:jc w:val="both"/>
        <w:rPr>
          <w:rFonts w:ascii="Arial" w:hAnsi="Arial" w:cs="Arial"/>
          <w:color w:val="000000"/>
          <w:kern w:val="2"/>
          <w:szCs w:val="24"/>
          <w:lang w:eastAsia="ar-SA"/>
        </w:rPr>
      </w:pPr>
    </w:p>
    <w:p w:rsidR="00B575AA" w:rsidRPr="00043F08" w:rsidRDefault="00B575AA" w:rsidP="00B575AA">
      <w:pPr>
        <w:numPr>
          <w:ilvl w:val="0"/>
          <w:numId w:val="33"/>
        </w:numPr>
        <w:autoSpaceDE w:val="0"/>
        <w:autoSpaceDN w:val="0"/>
        <w:adjustRightInd w:val="0"/>
        <w:spacing w:after="0" w:line="240" w:lineRule="auto"/>
        <w:ind w:left="709"/>
        <w:contextualSpacing/>
        <w:jc w:val="both"/>
        <w:rPr>
          <w:rFonts w:ascii="Arial" w:hAnsi="Arial" w:cs="Arial"/>
          <w:color w:val="000000"/>
          <w:kern w:val="2"/>
          <w:szCs w:val="24"/>
          <w:lang w:eastAsia="ar-SA"/>
        </w:rPr>
      </w:pPr>
      <w:r w:rsidRPr="00043F08">
        <w:rPr>
          <w:rFonts w:ascii="Arial" w:hAnsi="Arial" w:cs="Arial"/>
          <w:color w:val="000000"/>
          <w:kern w:val="2"/>
          <w:szCs w:val="24"/>
          <w:lang w:eastAsia="ar-SA"/>
        </w:rPr>
        <w:t>sa budú podieľať nasledovní subdodávatelia:*</w:t>
      </w:r>
    </w:p>
    <w:p w:rsidR="00B575AA"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p>
    <w:p w:rsidR="00B575AA"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p>
    <w:p w:rsidR="00B575AA"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p>
    <w:p w:rsidR="00B575AA" w:rsidRPr="000C46DE"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B575AA" w:rsidRPr="000C46DE" w:rsidTr="003059E2">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Meno a priezvisko alebo obchodné meno alebo názov subdodávateľa</w:t>
            </w:r>
          </w:p>
          <w:p w:rsidR="00B575AA" w:rsidRPr="000C46DE" w:rsidRDefault="00B575AA" w:rsidP="003059E2">
            <w:pPr>
              <w:spacing w:after="0" w:line="240" w:lineRule="auto"/>
              <w:jc w:val="center"/>
              <w:rPr>
                <w:rFonts w:ascii="Arial" w:eastAsia="Times New Roman" w:hAnsi="Arial" w:cs="Arial"/>
                <w:color w:val="000000"/>
                <w:sz w:val="20"/>
                <w:szCs w:val="24"/>
                <w:lang w:eastAsia="cs-CZ"/>
              </w:rPr>
            </w:pPr>
            <w:r w:rsidRPr="000C46DE">
              <w:rPr>
                <w:rFonts w:ascii="Arial" w:eastAsia="Times New Roman" w:hAnsi="Arial" w:cs="Arial"/>
                <w:color w:val="000000"/>
                <w:sz w:val="20"/>
                <w:szCs w:val="24"/>
                <w:lang w:eastAsia="cs-CZ"/>
              </w:rPr>
              <w:t>Adresa sídla alebo miesta podnikania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color w:val="000000"/>
                <w:sz w:val="20"/>
                <w:szCs w:val="24"/>
                <w:lang w:eastAsia="cs-CZ"/>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Podiel plnenia zo zmluvy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Predmet subdodávok</w:t>
            </w:r>
          </w:p>
        </w:tc>
      </w:tr>
      <w:tr w:rsidR="00B575AA" w:rsidRPr="000C46DE" w:rsidTr="003059E2">
        <w:tc>
          <w:tcPr>
            <w:tcW w:w="458" w:type="dxa"/>
            <w:tcBorders>
              <w:top w:val="single" w:sz="4" w:space="0" w:color="7F7F7F"/>
              <w:left w:val="single" w:sz="4" w:space="0" w:color="7F7F7F"/>
              <w:bottom w:val="single" w:sz="4" w:space="0" w:color="7F7F7F"/>
              <w:right w:val="single" w:sz="4" w:space="0" w:color="7F7F7F"/>
            </w:tcBorders>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1.</w:t>
            </w:r>
          </w:p>
        </w:tc>
        <w:tc>
          <w:tcPr>
            <w:tcW w:w="173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r>
      <w:tr w:rsidR="00B575AA" w:rsidRPr="000C46DE" w:rsidTr="003059E2">
        <w:tc>
          <w:tcPr>
            <w:tcW w:w="458" w:type="dxa"/>
            <w:tcBorders>
              <w:top w:val="single" w:sz="4" w:space="0" w:color="7F7F7F"/>
              <w:left w:val="single" w:sz="4" w:space="0" w:color="7F7F7F"/>
              <w:bottom w:val="single" w:sz="4" w:space="0" w:color="7F7F7F"/>
              <w:right w:val="single" w:sz="4" w:space="0" w:color="7F7F7F"/>
            </w:tcBorders>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2.</w:t>
            </w:r>
          </w:p>
        </w:tc>
        <w:tc>
          <w:tcPr>
            <w:tcW w:w="173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r>
      <w:tr w:rsidR="00B575AA" w:rsidRPr="000C46DE" w:rsidTr="003059E2">
        <w:tc>
          <w:tcPr>
            <w:tcW w:w="458" w:type="dxa"/>
            <w:tcBorders>
              <w:top w:val="single" w:sz="4" w:space="0" w:color="7F7F7F"/>
              <w:left w:val="single" w:sz="4" w:space="0" w:color="7F7F7F"/>
              <w:bottom w:val="single" w:sz="4" w:space="0" w:color="7F7F7F"/>
              <w:right w:val="single" w:sz="4" w:space="0" w:color="7F7F7F"/>
            </w:tcBorders>
            <w:vAlign w:val="center"/>
            <w:hideMark/>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r w:rsidRPr="000C46DE">
              <w:rPr>
                <w:rFonts w:ascii="Arial" w:eastAsia="Times New Roman" w:hAnsi="Arial" w:cs="Arial"/>
                <w:sz w:val="20"/>
                <w:szCs w:val="24"/>
                <w:lang w:eastAsia="sk-SK"/>
              </w:rPr>
              <w:t>3.</w:t>
            </w:r>
          </w:p>
        </w:tc>
        <w:tc>
          <w:tcPr>
            <w:tcW w:w="173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339"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826" w:type="dxa"/>
            <w:tcBorders>
              <w:top w:val="single" w:sz="4" w:space="0" w:color="7F7F7F"/>
              <w:left w:val="single" w:sz="4" w:space="0" w:color="7F7F7F"/>
              <w:bottom w:val="single" w:sz="4" w:space="0" w:color="7F7F7F"/>
              <w:right w:val="single" w:sz="4" w:space="0" w:color="7F7F7F"/>
            </w:tcBorders>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1276"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c>
          <w:tcPr>
            <w:tcW w:w="2410" w:type="dxa"/>
            <w:tcBorders>
              <w:top w:val="single" w:sz="4" w:space="0" w:color="7F7F7F"/>
              <w:left w:val="single" w:sz="4" w:space="0" w:color="7F7F7F"/>
              <w:bottom w:val="single" w:sz="4" w:space="0" w:color="7F7F7F"/>
              <w:right w:val="single" w:sz="4" w:space="0" w:color="7F7F7F"/>
            </w:tcBorders>
            <w:vAlign w:val="center"/>
          </w:tcPr>
          <w:p w:rsidR="00B575AA" w:rsidRPr="000C46DE" w:rsidRDefault="00B575AA" w:rsidP="003059E2">
            <w:pPr>
              <w:autoSpaceDE w:val="0"/>
              <w:autoSpaceDN w:val="0"/>
              <w:adjustRightInd w:val="0"/>
              <w:spacing w:after="0" w:line="240" w:lineRule="auto"/>
              <w:jc w:val="center"/>
              <w:rPr>
                <w:rFonts w:ascii="Arial" w:eastAsia="Times New Roman" w:hAnsi="Arial" w:cs="Arial"/>
                <w:sz w:val="20"/>
                <w:szCs w:val="24"/>
                <w:lang w:eastAsia="sk-SK"/>
              </w:rPr>
            </w:pPr>
          </w:p>
        </w:tc>
      </w:tr>
    </w:tbl>
    <w:p w:rsidR="00B575AA" w:rsidRPr="000C46DE" w:rsidRDefault="00B575AA" w:rsidP="00B575AA">
      <w:pPr>
        <w:autoSpaceDE w:val="0"/>
        <w:autoSpaceDN w:val="0"/>
        <w:adjustRightInd w:val="0"/>
        <w:spacing w:after="0" w:line="240" w:lineRule="auto"/>
        <w:jc w:val="both"/>
        <w:rPr>
          <w:rFonts w:ascii="Arial" w:eastAsia="Times New Roman" w:hAnsi="Arial" w:cs="Arial"/>
        </w:rPr>
      </w:pPr>
    </w:p>
    <w:p w:rsidR="00B575AA" w:rsidRPr="000C46DE" w:rsidRDefault="00B575AA" w:rsidP="00B575AA">
      <w:pPr>
        <w:autoSpaceDE w:val="0"/>
        <w:autoSpaceDN w:val="0"/>
        <w:adjustRightInd w:val="0"/>
        <w:spacing w:after="0" w:line="240" w:lineRule="auto"/>
        <w:jc w:val="both"/>
        <w:rPr>
          <w:rFonts w:ascii="Arial" w:eastAsia="Times New Roman" w:hAnsi="Arial" w:cs="Arial"/>
          <w:i/>
          <w:sz w:val="20"/>
          <w:szCs w:val="24"/>
          <w:lang w:eastAsia="sk-SK"/>
        </w:rPr>
      </w:pPr>
    </w:p>
    <w:p w:rsidR="00B575AA" w:rsidRPr="000C46DE" w:rsidRDefault="00B575AA" w:rsidP="00B575AA">
      <w:pPr>
        <w:autoSpaceDE w:val="0"/>
        <w:autoSpaceDN w:val="0"/>
        <w:adjustRightInd w:val="0"/>
        <w:spacing w:after="0" w:line="240" w:lineRule="auto"/>
        <w:jc w:val="both"/>
        <w:rPr>
          <w:rFonts w:ascii="Arial" w:eastAsia="Times New Roman" w:hAnsi="Arial" w:cs="Arial"/>
          <w:szCs w:val="24"/>
          <w:lang w:eastAsia="sk-SK"/>
        </w:rPr>
      </w:pPr>
    </w:p>
    <w:p w:rsidR="00B575AA" w:rsidRPr="000C46DE"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r w:rsidRPr="000C46DE">
        <w:rPr>
          <w:rFonts w:ascii="Arial" w:eastAsia="Times New Roman" w:hAnsi="Arial" w:cs="Arial"/>
          <w:szCs w:val="24"/>
          <w:lang w:eastAsia="sk-SK"/>
        </w:rPr>
        <w:t xml:space="preserve">V </w:t>
      </w:r>
      <w:r w:rsidRPr="00EC530C">
        <w:rPr>
          <w:rFonts w:ascii="Arial" w:eastAsia="Times New Roman" w:hAnsi="Arial" w:cs="Arial"/>
          <w:szCs w:val="24"/>
          <w:highlight w:val="lightGray"/>
          <w:lang w:eastAsia="sk-SK"/>
        </w:rPr>
        <w:t>...</w:t>
      </w:r>
      <w:r w:rsidRPr="000C46DE">
        <w:rPr>
          <w:rFonts w:ascii="Arial" w:eastAsia="Times New Roman" w:hAnsi="Arial" w:cs="Arial"/>
          <w:szCs w:val="24"/>
          <w:lang w:eastAsia="sk-SK"/>
        </w:rPr>
        <w:t xml:space="preserve"> </w:t>
      </w:r>
      <w:r w:rsidRPr="000C46DE">
        <w:rPr>
          <w:rFonts w:ascii="Arial" w:hAnsi="Arial"/>
          <w:szCs w:val="24"/>
          <w:lang w:eastAsia="sk-SK"/>
        </w:rPr>
        <w:t xml:space="preserve">dňa </w:t>
      </w:r>
      <w:r w:rsidRPr="00EC530C">
        <w:rPr>
          <w:rFonts w:ascii="Arial" w:hAnsi="Arial"/>
          <w:szCs w:val="24"/>
          <w:highlight w:val="lightGray"/>
          <w:lang w:eastAsia="sk-SK"/>
        </w:rPr>
        <w:t>XX.XX.</w:t>
      </w:r>
      <w:r w:rsidRPr="000C46DE">
        <w:rPr>
          <w:rFonts w:ascii="Arial" w:hAnsi="Arial"/>
          <w:szCs w:val="24"/>
          <w:lang w:eastAsia="sk-SK"/>
        </w:rPr>
        <w:t>201</w:t>
      </w:r>
      <w:r w:rsidRPr="00EC530C">
        <w:rPr>
          <w:rFonts w:ascii="Arial" w:hAnsi="Arial"/>
          <w:szCs w:val="24"/>
          <w:highlight w:val="lightGray"/>
          <w:lang w:eastAsia="sk-SK"/>
        </w:rPr>
        <w:t>X</w:t>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r w:rsidRPr="000C46DE">
        <w:rPr>
          <w:rFonts w:ascii="Arial" w:eastAsia="Times New Roman" w:hAnsi="Arial" w:cs="Arial"/>
          <w:sz w:val="20"/>
          <w:szCs w:val="24"/>
          <w:lang w:eastAsia="sk-SK"/>
        </w:rPr>
        <w:tab/>
      </w:r>
    </w:p>
    <w:p w:rsidR="00B575AA" w:rsidRPr="000C46DE" w:rsidRDefault="00B575AA" w:rsidP="00B575AA">
      <w:pPr>
        <w:autoSpaceDE w:val="0"/>
        <w:autoSpaceDN w:val="0"/>
        <w:adjustRightInd w:val="0"/>
        <w:spacing w:after="0" w:line="240" w:lineRule="auto"/>
        <w:jc w:val="both"/>
        <w:rPr>
          <w:rFonts w:ascii="Arial" w:eastAsia="Times New Roman" w:hAnsi="Arial" w:cs="Arial"/>
          <w:sz w:val="20"/>
          <w:szCs w:val="24"/>
          <w:lang w:eastAsia="sk-SK"/>
        </w:rPr>
      </w:pPr>
    </w:p>
    <w:p w:rsidR="00B575AA" w:rsidRPr="000C46DE" w:rsidRDefault="00B575AA" w:rsidP="00B575AA">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w:t>
      </w:r>
    </w:p>
    <w:p w:rsidR="00B575AA" w:rsidRPr="000C46DE" w:rsidRDefault="00B575AA" w:rsidP="00B575AA">
      <w:pPr>
        <w:autoSpaceDE w:val="0"/>
        <w:autoSpaceDN w:val="0"/>
        <w:adjustRightInd w:val="0"/>
        <w:spacing w:after="0" w:line="240" w:lineRule="auto"/>
        <w:ind w:left="5387"/>
        <w:jc w:val="center"/>
        <w:rPr>
          <w:rFonts w:ascii="Arial" w:eastAsia="Times New Roman" w:hAnsi="Arial" w:cs="Arial"/>
          <w:szCs w:val="24"/>
          <w:lang w:eastAsia="sk-SK"/>
        </w:rPr>
      </w:pPr>
      <w:r w:rsidRPr="000C46DE">
        <w:rPr>
          <w:rFonts w:ascii="Arial" w:eastAsia="Times New Roman" w:hAnsi="Arial" w:cs="Arial"/>
          <w:szCs w:val="24"/>
          <w:lang w:eastAsia="sk-SK"/>
        </w:rPr>
        <w:t>meno</w:t>
      </w:r>
      <w:r>
        <w:rPr>
          <w:rFonts w:ascii="Arial" w:eastAsia="Times New Roman" w:hAnsi="Arial" w:cs="Arial"/>
          <w:szCs w:val="24"/>
          <w:lang w:eastAsia="sk-SK"/>
        </w:rPr>
        <w:t xml:space="preserve"> a priezvisko, funkcia, podpis**</w:t>
      </w:r>
    </w:p>
    <w:p w:rsidR="00B575AA" w:rsidRPr="000C46DE" w:rsidRDefault="00B575AA" w:rsidP="00B575AA">
      <w:pPr>
        <w:spacing w:after="0" w:line="240" w:lineRule="auto"/>
        <w:rPr>
          <w:rFonts w:ascii="Arial" w:eastAsia="Times New Roman" w:hAnsi="Arial" w:cs="Arial"/>
          <w:sz w:val="18"/>
          <w:szCs w:val="18"/>
          <w:lang w:eastAsia="cs-CZ"/>
        </w:rPr>
      </w:pPr>
    </w:p>
    <w:p w:rsidR="00B575AA" w:rsidRPr="000C46DE" w:rsidRDefault="00B575AA" w:rsidP="00B575AA">
      <w:pPr>
        <w:spacing w:after="0" w:line="240" w:lineRule="auto"/>
        <w:rPr>
          <w:rFonts w:ascii="Arial" w:eastAsia="Times New Roman" w:hAnsi="Arial" w:cs="Arial"/>
          <w:sz w:val="18"/>
          <w:szCs w:val="18"/>
          <w:lang w:eastAsia="cs-CZ"/>
        </w:rPr>
      </w:pPr>
    </w:p>
    <w:p w:rsidR="00B575AA" w:rsidRPr="000C46DE" w:rsidRDefault="00B575AA" w:rsidP="00B575AA">
      <w:pPr>
        <w:spacing w:after="0" w:line="240" w:lineRule="auto"/>
        <w:rPr>
          <w:rFonts w:ascii="Arial" w:eastAsia="Times New Roman" w:hAnsi="Arial" w:cs="Arial"/>
          <w:sz w:val="18"/>
          <w:szCs w:val="18"/>
          <w:lang w:eastAsia="cs-CZ"/>
        </w:rPr>
      </w:pPr>
    </w:p>
    <w:p w:rsidR="00B575AA" w:rsidRPr="00043F08" w:rsidRDefault="00B575AA" w:rsidP="00B575AA">
      <w:pPr>
        <w:spacing w:after="0"/>
        <w:jc w:val="both"/>
        <w:rPr>
          <w:rFonts w:ascii="Arial" w:hAnsi="Arial" w:cs="Arial"/>
          <w:i/>
          <w:sz w:val="18"/>
          <w:szCs w:val="28"/>
          <w:lang w:eastAsia="cs-CZ"/>
        </w:rPr>
      </w:pPr>
      <w:r w:rsidRPr="00043F08">
        <w:rPr>
          <w:rFonts w:ascii="Arial" w:hAnsi="Arial" w:cs="Arial"/>
          <w:i/>
          <w:sz w:val="18"/>
          <w:szCs w:val="28"/>
          <w:lang w:eastAsia="cs-CZ"/>
        </w:rPr>
        <w:t>* Nehodiace sa prečiarknite</w:t>
      </w:r>
    </w:p>
    <w:p w:rsidR="00B575AA" w:rsidRPr="000C46DE" w:rsidRDefault="00B575AA" w:rsidP="00B575AA">
      <w:pPr>
        <w:autoSpaceDE w:val="0"/>
        <w:autoSpaceDN w:val="0"/>
        <w:adjustRightInd w:val="0"/>
        <w:spacing w:after="0" w:line="240" w:lineRule="auto"/>
        <w:jc w:val="both"/>
        <w:rPr>
          <w:rFonts w:ascii="Arial" w:eastAsia="Times New Roman" w:hAnsi="Arial" w:cs="Arial"/>
          <w:i/>
          <w:sz w:val="18"/>
          <w:szCs w:val="18"/>
          <w:lang w:eastAsia="sk-SK"/>
        </w:rPr>
      </w:pPr>
      <w:r>
        <w:rPr>
          <w:rFonts w:ascii="Arial" w:eastAsia="Times New Roman" w:hAnsi="Arial" w:cs="Arial"/>
          <w:sz w:val="18"/>
          <w:szCs w:val="18"/>
          <w:lang w:eastAsia="sk-SK"/>
        </w:rPr>
        <w:t>*</w:t>
      </w:r>
      <w:r w:rsidRPr="000C46DE">
        <w:rPr>
          <w:rFonts w:ascii="Arial" w:eastAsia="Times New Roman" w:hAnsi="Arial" w:cs="Arial"/>
          <w:sz w:val="18"/>
          <w:szCs w:val="18"/>
          <w:lang w:eastAsia="sk-SK"/>
        </w:rPr>
        <w:t xml:space="preserve">* </w:t>
      </w:r>
      <w:r w:rsidRPr="000C46DE">
        <w:rPr>
          <w:rFonts w:ascii="Arial" w:eastAsia="Times New Roman" w:hAnsi="Arial" w:cs="Arial"/>
          <w:i/>
          <w:sz w:val="18"/>
          <w:szCs w:val="18"/>
          <w:lang w:eastAsia="sk-SK"/>
        </w:rPr>
        <w:t xml:space="preserve">Podpis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jeho štatutárneho orgánu alebo iného zástupcu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ktorý je oprávnený konať v mene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v záväzkových vzťahoch v súlade s dokladom o oprávnení podnikať, t. j. podľa toho, kto za </w:t>
      </w:r>
      <w:r>
        <w:rPr>
          <w:rFonts w:ascii="Arial" w:eastAsia="Times New Roman" w:hAnsi="Arial" w:cs="Arial"/>
          <w:i/>
          <w:sz w:val="18"/>
          <w:szCs w:val="18"/>
          <w:lang w:eastAsia="sk-SK"/>
        </w:rPr>
        <w:t>dodávateľa</w:t>
      </w:r>
      <w:r w:rsidRPr="000C46DE">
        <w:rPr>
          <w:rFonts w:ascii="Arial" w:eastAsia="Times New Roman" w:hAnsi="Arial" w:cs="Arial"/>
          <w:i/>
          <w:sz w:val="18"/>
          <w:szCs w:val="18"/>
          <w:lang w:eastAsia="sk-SK"/>
        </w:rPr>
        <w:t xml:space="preserve"> koná navonok. </w:t>
      </w:r>
      <w:r w:rsidRPr="000C46DE">
        <w:rPr>
          <w:rFonts w:ascii="Arial" w:hAnsi="Arial" w:cs="Arial"/>
          <w:i/>
          <w:sz w:val="18"/>
          <w:szCs w:val="16"/>
          <w:lang w:eastAsia="sk-SK"/>
        </w:rPr>
        <w:t>V prípade skupiny dodávateľov podpísané každým členom skupiny dodávateľov alebo osobou oprávnenou konať v danej veci za člena skupiny dodávateľov</w:t>
      </w:r>
      <w:r w:rsidRPr="000C46DE">
        <w:rPr>
          <w:rFonts w:ascii="Arial" w:hAnsi="Arial" w:cs="Arial"/>
          <w:i/>
          <w:sz w:val="16"/>
          <w:szCs w:val="16"/>
          <w:lang w:eastAsia="sk-SK"/>
        </w:rPr>
        <w:t>.</w:t>
      </w:r>
    </w:p>
    <w:p w:rsidR="00B575AA" w:rsidRPr="00170001" w:rsidRDefault="00B575AA" w:rsidP="00B575AA">
      <w:pPr>
        <w:autoSpaceDE w:val="0"/>
        <w:autoSpaceDN w:val="0"/>
        <w:adjustRightInd w:val="0"/>
        <w:spacing w:after="0" w:line="240" w:lineRule="auto"/>
        <w:ind w:left="5812"/>
        <w:rPr>
          <w:rFonts w:ascii="Arial" w:hAnsi="Arial" w:cs="Arial"/>
        </w:rPr>
      </w:pPr>
    </w:p>
    <w:p w:rsidR="00B575AA" w:rsidRDefault="00B575AA">
      <w:pPr>
        <w:spacing w:after="200" w:line="276" w:lineRule="auto"/>
        <w:rPr>
          <w:rFonts w:ascii="Arial" w:eastAsia="Times New Roman" w:hAnsi="Arial" w:cs="Arial"/>
          <w:b/>
          <w:sz w:val="18"/>
          <w:szCs w:val="18"/>
          <w:lang w:eastAsia="cs-CZ"/>
        </w:rPr>
      </w:pPr>
      <w:r>
        <w:rPr>
          <w:rFonts w:ascii="Arial" w:eastAsia="Times New Roman" w:hAnsi="Arial" w:cs="Arial"/>
          <w:b/>
          <w:sz w:val="18"/>
          <w:szCs w:val="18"/>
          <w:lang w:eastAsia="cs-CZ"/>
        </w:rPr>
        <w:br w:type="page"/>
      </w:r>
    </w:p>
    <w:p w:rsidR="00B575AA" w:rsidRPr="00170001" w:rsidRDefault="00B575AA" w:rsidP="00B575AA">
      <w:pPr>
        <w:spacing w:after="0" w:line="240" w:lineRule="auto"/>
        <w:jc w:val="right"/>
        <w:rPr>
          <w:rFonts w:ascii="Arial" w:hAnsi="Arial" w:cs="Arial"/>
          <w:b/>
          <w:bCs/>
          <w:sz w:val="24"/>
          <w:szCs w:val="24"/>
        </w:rPr>
      </w:pPr>
      <w:r w:rsidRPr="001D1ED7">
        <w:rPr>
          <w:rFonts w:ascii="Arial" w:hAnsi="Arial" w:cs="Arial"/>
          <w:b/>
          <w:bCs/>
          <w:sz w:val="24"/>
          <w:szCs w:val="24"/>
        </w:rPr>
        <w:lastRenderedPageBreak/>
        <w:t xml:space="preserve">Príloha č. 4 k </w:t>
      </w:r>
      <w:r w:rsidRPr="001D1ED7">
        <w:rPr>
          <w:rFonts w:ascii="Arial" w:hAnsi="Arial" w:cs="Arial"/>
          <w:b/>
          <w:sz w:val="24"/>
          <w:szCs w:val="24"/>
        </w:rPr>
        <w:t>rámcovej dohode</w:t>
      </w:r>
      <w:r>
        <w:rPr>
          <w:rFonts w:ascii="Arial" w:hAnsi="Arial" w:cs="Arial"/>
          <w:b/>
          <w:bCs/>
          <w:sz w:val="24"/>
          <w:szCs w:val="24"/>
        </w:rPr>
        <w:t xml:space="preserve"> </w:t>
      </w:r>
    </w:p>
    <w:p w:rsidR="00B575AA" w:rsidRPr="00170001" w:rsidRDefault="00B575AA" w:rsidP="00B575AA">
      <w:pPr>
        <w:tabs>
          <w:tab w:val="center" w:pos="1985"/>
          <w:tab w:val="center" w:pos="7088"/>
        </w:tabs>
        <w:spacing w:after="0" w:line="240" w:lineRule="auto"/>
        <w:jc w:val="center"/>
        <w:rPr>
          <w:rFonts w:ascii="Arial" w:eastAsia="Times New Roman" w:hAnsi="Arial" w:cs="Arial"/>
          <w:sz w:val="28"/>
          <w:lang w:eastAsia="cs-CZ"/>
        </w:rPr>
      </w:pPr>
    </w:p>
    <w:p w:rsidR="00B575AA" w:rsidRPr="00170001" w:rsidRDefault="00B575AA" w:rsidP="00B575AA">
      <w:pPr>
        <w:tabs>
          <w:tab w:val="center" w:pos="1985"/>
          <w:tab w:val="center" w:pos="7088"/>
        </w:tabs>
        <w:spacing w:after="0" w:line="240" w:lineRule="auto"/>
        <w:jc w:val="center"/>
        <w:rPr>
          <w:rFonts w:ascii="Arial" w:hAnsi="Arial" w:cs="Arial"/>
          <w:sz w:val="28"/>
          <w:lang w:eastAsia="cs-CZ"/>
        </w:rPr>
      </w:pPr>
      <w:r w:rsidRPr="00170001">
        <w:rPr>
          <w:rFonts w:ascii="Arial" w:hAnsi="Arial" w:cs="Arial"/>
          <w:sz w:val="28"/>
          <w:lang w:eastAsia="cs-CZ"/>
        </w:rPr>
        <w:t xml:space="preserve">ZÁPIS </w:t>
      </w:r>
    </w:p>
    <w:p w:rsidR="00B575AA" w:rsidRDefault="00B575AA" w:rsidP="00B575AA">
      <w:pPr>
        <w:tabs>
          <w:tab w:val="left" w:pos="360"/>
        </w:tabs>
        <w:spacing w:after="0" w:line="240" w:lineRule="auto"/>
        <w:jc w:val="center"/>
        <w:rPr>
          <w:rFonts w:ascii="Arial" w:hAnsi="Arial" w:cs="Arial"/>
          <w:sz w:val="28"/>
          <w:szCs w:val="28"/>
          <w:lang w:eastAsia="cs-CZ"/>
        </w:rPr>
      </w:pPr>
      <w:r w:rsidRPr="00170001">
        <w:rPr>
          <w:rFonts w:ascii="Arial" w:hAnsi="Arial" w:cs="Arial"/>
          <w:sz w:val="28"/>
          <w:lang w:eastAsia="cs-CZ"/>
        </w:rPr>
        <w:t xml:space="preserve">O ZMENE PRÍLOHY Č. </w:t>
      </w:r>
      <w:r>
        <w:rPr>
          <w:rFonts w:ascii="Arial" w:hAnsi="Arial" w:cs="Arial"/>
          <w:sz w:val="28"/>
          <w:lang w:eastAsia="cs-CZ"/>
        </w:rPr>
        <w:t>3</w:t>
      </w:r>
      <w:r w:rsidRPr="00170001">
        <w:rPr>
          <w:rFonts w:ascii="Arial" w:hAnsi="Arial" w:cs="Arial"/>
          <w:sz w:val="28"/>
          <w:szCs w:val="28"/>
          <w:lang w:eastAsia="cs-CZ"/>
        </w:rPr>
        <w:t xml:space="preserve"> „ZOZNAM </w:t>
      </w:r>
      <w:r>
        <w:rPr>
          <w:rFonts w:ascii="Arial" w:hAnsi="Arial" w:cs="Arial"/>
          <w:sz w:val="28"/>
          <w:szCs w:val="28"/>
          <w:lang w:eastAsia="cs-CZ"/>
        </w:rPr>
        <w:t>SUBDODÁVATEĽOV</w:t>
      </w:r>
      <w:r w:rsidRPr="00170001">
        <w:rPr>
          <w:rFonts w:ascii="Arial" w:hAnsi="Arial" w:cs="Arial"/>
          <w:sz w:val="28"/>
          <w:szCs w:val="28"/>
          <w:lang w:eastAsia="cs-CZ"/>
        </w:rPr>
        <w:t>“</w:t>
      </w:r>
    </w:p>
    <w:p w:rsidR="00B575AA" w:rsidRPr="00170001" w:rsidRDefault="00B575AA" w:rsidP="00B575AA">
      <w:pPr>
        <w:tabs>
          <w:tab w:val="left" w:pos="360"/>
        </w:tabs>
        <w:spacing w:after="0" w:line="240" w:lineRule="auto"/>
        <w:jc w:val="center"/>
        <w:rPr>
          <w:rFonts w:ascii="Arial" w:hAnsi="Arial" w:cs="Arial"/>
          <w:sz w:val="28"/>
          <w:lang w:eastAsia="cs-CZ"/>
        </w:rPr>
      </w:pPr>
    </w:p>
    <w:p w:rsidR="00B575AA" w:rsidRPr="00DF2F89" w:rsidRDefault="00B575AA" w:rsidP="00B575AA">
      <w:pPr>
        <w:spacing w:after="0" w:line="240" w:lineRule="auto"/>
        <w:jc w:val="center"/>
        <w:rPr>
          <w:rFonts w:ascii="Arial" w:hAnsi="Arial"/>
          <w:b/>
          <w:i/>
          <w:noProof/>
        </w:rPr>
      </w:pPr>
      <w:r w:rsidRPr="00DF2F89">
        <w:rPr>
          <w:rFonts w:ascii="Arial" w:hAnsi="Arial"/>
          <w:b/>
          <w:i/>
          <w:noProof/>
        </w:rPr>
        <w:t xml:space="preserve">k rámcovej dohode na </w:t>
      </w:r>
      <w:r>
        <w:rPr>
          <w:rFonts w:ascii="Arial" w:hAnsi="Arial"/>
          <w:b/>
          <w:i/>
          <w:noProof/>
        </w:rPr>
        <w:t>výrobu</w:t>
      </w:r>
      <w:r w:rsidRPr="00DF2F89">
        <w:rPr>
          <w:rFonts w:ascii="Arial" w:hAnsi="Arial" w:cs="Arial"/>
          <w:b/>
          <w:bCs/>
          <w:i/>
        </w:rPr>
        <w:t xml:space="preserve"> a dodávku tlačív pre Sociálnu poisťovňu</w:t>
      </w:r>
    </w:p>
    <w:p w:rsidR="00B575AA" w:rsidRPr="00170001" w:rsidRDefault="00B575AA" w:rsidP="00B575AA">
      <w:pPr>
        <w:tabs>
          <w:tab w:val="left" w:pos="1980"/>
        </w:tabs>
        <w:spacing w:after="0" w:line="240" w:lineRule="auto"/>
        <w:jc w:val="center"/>
        <w:rPr>
          <w:rFonts w:ascii="Arial" w:hAnsi="Arial" w:cs="Arial"/>
          <w:noProof/>
        </w:rPr>
      </w:pPr>
      <w:r w:rsidRPr="006335F0">
        <w:rPr>
          <w:rFonts w:ascii="Arial" w:hAnsi="Arial" w:cs="Arial"/>
          <w:b/>
        </w:rPr>
        <w:t xml:space="preserve">č. </w:t>
      </w:r>
      <w:r w:rsidRPr="006335F0">
        <w:rPr>
          <w:rFonts w:ascii="Arial" w:hAnsi="Arial" w:cs="Arial"/>
          <w:b/>
          <w:highlight w:val="lightGray"/>
        </w:rPr>
        <w:t>...</w:t>
      </w:r>
      <w:r w:rsidRPr="007007CB">
        <w:rPr>
          <w:rFonts w:ascii="Arial" w:eastAsia="Times New Roman" w:hAnsi="Arial" w:cs="Arial"/>
          <w:color w:val="000000"/>
          <w:highlight w:val="lightGray"/>
          <w:lang w:eastAsia="cs-CZ"/>
        </w:rPr>
        <w:t xml:space="preserve"> </w:t>
      </w:r>
      <w:r w:rsidRPr="00EC530C">
        <w:rPr>
          <w:rFonts w:ascii="Arial" w:eastAsia="Times New Roman" w:hAnsi="Arial" w:cs="Arial"/>
          <w:b/>
          <w:i/>
          <w:highlight w:val="lightGray"/>
          <w:lang w:eastAsia="sk-SK"/>
        </w:rPr>
        <w:t xml:space="preserve">[doplní verejný obstarávateľ pred podpisom </w:t>
      </w:r>
      <w:r>
        <w:rPr>
          <w:rFonts w:ascii="Arial" w:eastAsia="Times New Roman" w:hAnsi="Arial" w:cs="Arial"/>
          <w:b/>
          <w:i/>
          <w:highlight w:val="lightGray"/>
          <w:lang w:eastAsia="sk-SK"/>
        </w:rPr>
        <w:t>rámcovej dohody</w:t>
      </w:r>
      <w:r w:rsidRPr="00EC530C">
        <w:rPr>
          <w:rFonts w:ascii="Arial" w:eastAsia="Times New Roman" w:hAnsi="Arial" w:cs="Arial"/>
          <w:b/>
          <w:i/>
          <w:highlight w:val="lightGray"/>
          <w:lang w:eastAsia="sk-SK"/>
        </w:rPr>
        <w:t>]</w:t>
      </w:r>
    </w:p>
    <w:p w:rsidR="00B575AA" w:rsidRPr="00FE6112" w:rsidRDefault="00B575AA" w:rsidP="00B575AA">
      <w:pPr>
        <w:tabs>
          <w:tab w:val="left" w:pos="0"/>
          <w:tab w:val="left" w:pos="426"/>
          <w:tab w:val="left" w:pos="1980"/>
        </w:tabs>
        <w:spacing w:after="80"/>
        <w:jc w:val="center"/>
        <w:rPr>
          <w:rFonts w:ascii="Arial" w:hAnsi="Arial" w:cs="Arial"/>
        </w:rPr>
      </w:pPr>
      <w:r w:rsidRPr="00FE6112">
        <w:rPr>
          <w:rFonts w:ascii="Arial" w:hAnsi="Arial" w:cs="Arial"/>
          <w:noProof/>
          <w:lang w:eastAsia="sk-SK"/>
        </w:rPr>
        <w:t xml:space="preserve">uzatvorenej </w:t>
      </w:r>
      <w:r w:rsidRPr="00FE6112">
        <w:rPr>
          <w:rFonts w:ascii="Arial" w:hAnsi="Arial" w:cs="Arial"/>
        </w:rPr>
        <w:t>podľa § 269 ods. 2 Obchodného zákonníka a podľa § 83 zákona č. 343/2015 Z. z. o verejnom obstarávaní a o zmene a doplnení niektorých zákonov v znení neskorších predpisov</w:t>
      </w:r>
    </w:p>
    <w:p w:rsidR="00B575AA" w:rsidRPr="00170001" w:rsidRDefault="00B575AA" w:rsidP="00B575AA">
      <w:pPr>
        <w:spacing w:after="0" w:line="240" w:lineRule="auto"/>
        <w:jc w:val="center"/>
        <w:rPr>
          <w:rFonts w:ascii="Arial" w:hAnsi="Arial" w:cs="Arial"/>
          <w:lang w:eastAsia="cs-CZ"/>
        </w:rPr>
      </w:pPr>
      <w:r w:rsidRPr="00FE6112">
        <w:rPr>
          <w:rFonts w:ascii="Arial" w:hAnsi="Arial" w:cs="Arial"/>
        </w:rPr>
        <w:t>(ďalej len „</w:t>
      </w:r>
      <w:r>
        <w:rPr>
          <w:rFonts w:ascii="Arial" w:hAnsi="Arial" w:cs="Arial"/>
        </w:rPr>
        <w:t xml:space="preserve">rámcová </w:t>
      </w:r>
      <w:r w:rsidRPr="00FE6112">
        <w:rPr>
          <w:rFonts w:ascii="Arial" w:hAnsi="Arial" w:cs="Arial"/>
        </w:rPr>
        <w:t>dohoda“) medzi:</w:t>
      </w:r>
    </w:p>
    <w:p w:rsidR="00B575AA" w:rsidRPr="00170001" w:rsidRDefault="00B575AA" w:rsidP="00B575AA">
      <w:pPr>
        <w:spacing w:after="0" w:line="240" w:lineRule="auto"/>
        <w:jc w:val="center"/>
        <w:rPr>
          <w:rFonts w:ascii="Arial" w:hAnsi="Arial" w:cs="Arial"/>
          <w:lang w:eastAsia="cs-CZ"/>
        </w:rPr>
      </w:pPr>
    </w:p>
    <w:p w:rsidR="00B575AA" w:rsidRPr="00170001" w:rsidRDefault="00B575AA" w:rsidP="00B575AA">
      <w:pPr>
        <w:spacing w:after="0" w:line="240" w:lineRule="auto"/>
        <w:jc w:val="center"/>
        <w:rPr>
          <w:rFonts w:ascii="Arial" w:hAnsi="Arial" w:cs="Arial"/>
          <w:lang w:eastAsia="cs-CZ"/>
        </w:rPr>
      </w:pPr>
    </w:p>
    <w:p w:rsidR="00B575AA" w:rsidRPr="00170001" w:rsidRDefault="00B575AA" w:rsidP="00B575AA">
      <w:pPr>
        <w:spacing w:after="0" w:line="240" w:lineRule="auto"/>
        <w:jc w:val="center"/>
        <w:rPr>
          <w:rFonts w:ascii="Arial" w:hAnsi="Arial" w:cs="Arial"/>
          <w:lang w:eastAsia="cs-CZ"/>
        </w:rPr>
      </w:pPr>
    </w:p>
    <w:p w:rsidR="00B575AA" w:rsidRPr="00170001" w:rsidRDefault="00B575AA" w:rsidP="00B575AA">
      <w:pPr>
        <w:tabs>
          <w:tab w:val="left" w:pos="1560"/>
          <w:tab w:val="left" w:pos="1701"/>
        </w:tabs>
        <w:spacing w:after="0" w:line="240" w:lineRule="auto"/>
        <w:jc w:val="center"/>
        <w:rPr>
          <w:rFonts w:ascii="Arial" w:hAnsi="Arial" w:cs="Arial"/>
          <w:lang w:eastAsia="cs-CZ"/>
        </w:rPr>
      </w:pPr>
      <w:r>
        <w:rPr>
          <w:rFonts w:ascii="Arial" w:hAnsi="Arial" w:cs="Arial"/>
          <w:lang w:eastAsia="cs-CZ"/>
        </w:rPr>
        <w:t>dodáva</w:t>
      </w:r>
      <w:r w:rsidRPr="00170001">
        <w:rPr>
          <w:rFonts w:ascii="Arial" w:hAnsi="Arial" w:cs="Arial"/>
          <w:lang w:eastAsia="cs-CZ"/>
        </w:rPr>
        <w:t xml:space="preserve">teľom </w:t>
      </w:r>
      <w:r w:rsidRPr="00170001">
        <w:rPr>
          <w:rFonts w:ascii="Arial" w:hAnsi="Arial" w:cs="Arial"/>
          <w:b/>
          <w:i/>
          <w:lang w:eastAsia="cs-CZ"/>
        </w:rPr>
        <w:t>obchodné meno,</w:t>
      </w:r>
      <w:r w:rsidRPr="00170001">
        <w:rPr>
          <w:rFonts w:ascii="Arial" w:hAnsi="Arial" w:cs="Arial"/>
          <w:i/>
          <w:lang w:eastAsia="cs-CZ"/>
        </w:rPr>
        <w:t xml:space="preserve"> adresa sídla alebo miesta podnikania, IČO:</w:t>
      </w:r>
      <w:r w:rsidRPr="00170001">
        <w:rPr>
          <w:rFonts w:ascii="Arial" w:hAnsi="Arial" w:cs="Arial"/>
          <w:lang w:eastAsia="cs-CZ"/>
        </w:rPr>
        <w:t xml:space="preserve"> </w:t>
      </w:r>
      <w:r w:rsidRPr="00F30E5B">
        <w:rPr>
          <w:rFonts w:ascii="Arial" w:eastAsia="Times New Roman" w:hAnsi="Arial" w:cs="Arial"/>
          <w:i/>
          <w:szCs w:val="24"/>
          <w:highlight w:val="lightGray"/>
          <w:lang w:eastAsia="sk-SK"/>
        </w:rPr>
        <w:t xml:space="preserve">... </w:t>
      </w:r>
      <w:r w:rsidRPr="00F30E5B">
        <w:rPr>
          <w:rFonts w:ascii="Arial" w:eastAsia="Times New Roman" w:hAnsi="Arial" w:cs="Arial"/>
          <w:i/>
          <w:highlight w:val="lightGray"/>
          <w:lang w:eastAsia="sk-SK"/>
        </w:rPr>
        <w:t>[</w:t>
      </w:r>
      <w:r w:rsidRPr="00F30E5B">
        <w:rPr>
          <w:rFonts w:ascii="Arial" w:eastAsia="Times New Roman" w:hAnsi="Arial" w:cs="Arial"/>
          <w:i/>
          <w:szCs w:val="24"/>
          <w:highlight w:val="lightGray"/>
          <w:lang w:eastAsia="sk-SK"/>
        </w:rPr>
        <w:t>doplní uchádzač</w:t>
      </w:r>
      <w:r w:rsidRPr="00F30E5B">
        <w:rPr>
          <w:rFonts w:ascii="Arial" w:eastAsia="Times New Roman" w:hAnsi="Arial" w:cs="Arial"/>
          <w:i/>
          <w:highlight w:val="lightGray"/>
          <w:lang w:eastAsia="sk-SK"/>
        </w:rPr>
        <w:t>]</w:t>
      </w:r>
    </w:p>
    <w:p w:rsidR="00B575AA" w:rsidRPr="00170001" w:rsidRDefault="00B575AA" w:rsidP="00B575AA">
      <w:pPr>
        <w:tabs>
          <w:tab w:val="left" w:pos="1560"/>
          <w:tab w:val="left" w:pos="1701"/>
        </w:tabs>
        <w:spacing w:after="0" w:line="240" w:lineRule="auto"/>
        <w:jc w:val="center"/>
        <w:rPr>
          <w:rFonts w:ascii="Arial" w:hAnsi="Arial" w:cs="Arial"/>
          <w:lang w:eastAsia="cs-CZ"/>
        </w:rPr>
      </w:pPr>
      <w:r w:rsidRPr="00170001">
        <w:rPr>
          <w:rFonts w:ascii="Arial" w:hAnsi="Arial" w:cs="Arial"/>
          <w:lang w:eastAsia="cs-CZ"/>
        </w:rPr>
        <w:t>(ďalej len „</w:t>
      </w:r>
      <w:r>
        <w:rPr>
          <w:rFonts w:ascii="Arial" w:hAnsi="Arial" w:cs="Arial"/>
          <w:lang w:eastAsia="cs-CZ"/>
        </w:rPr>
        <w:t>dodávate</w:t>
      </w:r>
      <w:r w:rsidRPr="00170001">
        <w:rPr>
          <w:rFonts w:ascii="Arial" w:hAnsi="Arial" w:cs="Arial"/>
          <w:lang w:eastAsia="cs-CZ"/>
        </w:rPr>
        <w:t>ľ“) a </w:t>
      </w:r>
    </w:p>
    <w:p w:rsidR="00B575AA" w:rsidRPr="00170001" w:rsidRDefault="00B575AA" w:rsidP="00B575AA">
      <w:pPr>
        <w:tabs>
          <w:tab w:val="left" w:pos="1560"/>
          <w:tab w:val="left" w:pos="1701"/>
        </w:tabs>
        <w:spacing w:after="0" w:line="240" w:lineRule="auto"/>
        <w:jc w:val="center"/>
        <w:rPr>
          <w:rFonts w:ascii="Arial" w:hAnsi="Arial" w:cs="Arial"/>
          <w:lang w:eastAsia="cs-CZ"/>
        </w:rPr>
      </w:pPr>
      <w:r w:rsidRPr="00170001">
        <w:rPr>
          <w:rFonts w:ascii="Arial" w:hAnsi="Arial" w:cs="Arial"/>
          <w:lang w:eastAsia="cs-CZ"/>
        </w:rPr>
        <w:t xml:space="preserve">objednávateľom </w:t>
      </w:r>
      <w:r w:rsidRPr="00170001">
        <w:rPr>
          <w:rFonts w:ascii="Arial" w:hAnsi="Arial" w:cs="Arial"/>
          <w:b/>
          <w:i/>
          <w:lang w:eastAsia="cs-CZ"/>
        </w:rPr>
        <w:t>Sociálna poisťovňa</w:t>
      </w:r>
      <w:r w:rsidRPr="00170001">
        <w:rPr>
          <w:rFonts w:ascii="Arial" w:hAnsi="Arial" w:cs="Arial"/>
          <w:i/>
          <w:lang w:eastAsia="cs-CZ"/>
        </w:rPr>
        <w:t>, Ul. 29. augusta 8 a 10, 813 63 Bratislava, IČO: </w:t>
      </w:r>
      <w:r w:rsidRPr="00170001">
        <w:rPr>
          <w:rFonts w:ascii="Arial" w:hAnsi="Arial" w:cs="Arial"/>
          <w:i/>
          <w:kern w:val="2"/>
          <w:lang w:eastAsia="ar-SA"/>
        </w:rPr>
        <w:t>30807484</w:t>
      </w:r>
      <w:r w:rsidRPr="00170001">
        <w:rPr>
          <w:rFonts w:ascii="Arial" w:hAnsi="Arial" w:cs="Arial"/>
          <w:b/>
          <w:lang w:eastAsia="cs-CZ"/>
        </w:rPr>
        <w:t xml:space="preserve"> </w:t>
      </w:r>
      <w:r w:rsidRPr="00170001">
        <w:rPr>
          <w:rFonts w:ascii="Arial" w:hAnsi="Arial" w:cs="Arial"/>
          <w:lang w:eastAsia="cs-CZ"/>
        </w:rPr>
        <w:t>(ďalej len „objednávateľ“)</w:t>
      </w:r>
    </w:p>
    <w:p w:rsidR="00B575AA" w:rsidRDefault="00B575AA" w:rsidP="00B575AA">
      <w:pPr>
        <w:tabs>
          <w:tab w:val="left" w:pos="1560"/>
          <w:tab w:val="left" w:pos="1701"/>
        </w:tabs>
        <w:spacing w:after="0" w:line="240" w:lineRule="auto"/>
        <w:jc w:val="center"/>
        <w:rPr>
          <w:rFonts w:ascii="Arial" w:hAnsi="Arial" w:cs="Arial"/>
          <w:lang w:eastAsia="cs-CZ"/>
        </w:rPr>
      </w:pPr>
    </w:p>
    <w:p w:rsidR="00B575AA" w:rsidRDefault="00B575AA" w:rsidP="00B575AA">
      <w:pPr>
        <w:spacing w:after="0" w:line="240" w:lineRule="auto"/>
        <w:ind w:firstLine="708"/>
        <w:jc w:val="both"/>
        <w:rPr>
          <w:rFonts w:ascii="Arial" w:hAnsi="Arial" w:cs="Arial"/>
          <w:lang w:eastAsia="cs-CZ"/>
        </w:rPr>
      </w:pPr>
      <w:r w:rsidRPr="00775A3F">
        <w:rPr>
          <w:rFonts w:ascii="Arial" w:hAnsi="Arial" w:cs="Arial"/>
        </w:rPr>
        <w:t>V </w:t>
      </w:r>
      <w:r w:rsidRPr="00775A3F">
        <w:rPr>
          <w:rFonts w:ascii="Arial" w:hAnsi="Arial" w:cs="Arial"/>
          <w:lang w:eastAsia="cs-CZ"/>
        </w:rPr>
        <w:t>súlade</w:t>
      </w:r>
      <w:r w:rsidRPr="00775A3F">
        <w:rPr>
          <w:rFonts w:ascii="Arial" w:hAnsi="Arial" w:cs="Arial"/>
        </w:rPr>
        <w:t xml:space="preserve"> s čl. XII bodom 5 dohody, v ktorom sa účastníci dohody dohodli o spôsobe zmeny prílohy č. </w:t>
      </w:r>
      <w:r>
        <w:rPr>
          <w:rFonts w:ascii="Arial" w:hAnsi="Arial" w:cs="Arial"/>
        </w:rPr>
        <w:t>3</w:t>
      </w:r>
      <w:r w:rsidRPr="00775A3F">
        <w:rPr>
          <w:rFonts w:ascii="Arial" w:hAnsi="Arial" w:cs="Arial"/>
        </w:rPr>
        <w:t xml:space="preserve"> k dohode „Zoznam subdodávateľov“, účastníci dohody v zastúpení ich oprávnenými zástupcami podpisujú tento zápis, ktorým sa mení príloha č. </w:t>
      </w:r>
      <w:r>
        <w:rPr>
          <w:rFonts w:ascii="Arial" w:hAnsi="Arial" w:cs="Arial"/>
        </w:rPr>
        <w:t>3</w:t>
      </w:r>
      <w:r w:rsidRPr="00775A3F">
        <w:rPr>
          <w:rFonts w:ascii="Arial" w:hAnsi="Arial" w:cs="Arial"/>
        </w:rPr>
        <w:t xml:space="preserve"> k dohode „Zoznam subdodávateľov“, ktorá tvorí prílohu k tomuto zápisu.</w:t>
      </w:r>
    </w:p>
    <w:p w:rsidR="00B575AA" w:rsidRPr="00170001" w:rsidRDefault="00B575AA" w:rsidP="00B575AA">
      <w:pPr>
        <w:tabs>
          <w:tab w:val="left" w:pos="1560"/>
          <w:tab w:val="left" w:pos="1701"/>
        </w:tabs>
        <w:spacing w:after="0" w:line="240" w:lineRule="auto"/>
        <w:jc w:val="center"/>
        <w:rPr>
          <w:rFonts w:ascii="Arial" w:hAnsi="Arial" w:cs="Arial"/>
          <w:lang w:eastAsia="cs-CZ"/>
        </w:rPr>
      </w:pPr>
    </w:p>
    <w:p w:rsidR="00B575AA" w:rsidRPr="00775A3F" w:rsidRDefault="00B575AA" w:rsidP="00B575AA">
      <w:pPr>
        <w:spacing w:after="0" w:line="240" w:lineRule="auto"/>
        <w:ind w:firstLine="708"/>
        <w:jc w:val="both"/>
        <w:rPr>
          <w:rFonts w:ascii="Arial" w:hAnsi="Arial" w:cs="Arial"/>
          <w:lang w:eastAsia="cs-CZ"/>
        </w:rPr>
      </w:pPr>
      <w:r w:rsidRPr="00775A3F">
        <w:rPr>
          <w:rFonts w:ascii="Arial" w:hAnsi="Arial" w:cs="Arial"/>
          <w:lang w:eastAsia="cs-CZ"/>
        </w:rPr>
        <w:t xml:space="preserve">Dôvod potreby uskutočnenia zmeny prílohy č. </w:t>
      </w:r>
      <w:r>
        <w:rPr>
          <w:rFonts w:ascii="Arial" w:hAnsi="Arial" w:cs="Arial"/>
          <w:lang w:eastAsia="cs-CZ"/>
        </w:rPr>
        <w:t>3</w:t>
      </w:r>
      <w:r w:rsidRPr="00775A3F">
        <w:rPr>
          <w:rFonts w:ascii="Arial" w:hAnsi="Arial" w:cs="Arial"/>
          <w:lang w:eastAsia="cs-CZ"/>
        </w:rPr>
        <w:t xml:space="preserve"> k </w:t>
      </w:r>
      <w:r w:rsidRPr="00775A3F">
        <w:rPr>
          <w:rFonts w:ascii="Arial" w:hAnsi="Arial" w:cs="Arial"/>
        </w:rPr>
        <w:t>rámcovej dohode</w:t>
      </w:r>
      <w:r w:rsidRPr="00775A3F">
        <w:rPr>
          <w:rFonts w:ascii="Arial" w:hAnsi="Arial" w:cs="Arial"/>
          <w:lang w:eastAsia="cs-CZ"/>
        </w:rPr>
        <w:t xml:space="preserve">  „Zoznam </w:t>
      </w:r>
      <w:r>
        <w:rPr>
          <w:rFonts w:ascii="Arial" w:hAnsi="Arial" w:cs="Arial"/>
          <w:lang w:eastAsia="cs-CZ"/>
        </w:rPr>
        <w:t>subdodávateľov</w:t>
      </w:r>
      <w:r w:rsidRPr="00775A3F">
        <w:rPr>
          <w:rFonts w:ascii="Arial" w:hAnsi="Arial" w:cs="Arial"/>
          <w:lang w:eastAsia="cs-CZ"/>
        </w:rPr>
        <w:t>“:</w:t>
      </w:r>
    </w:p>
    <w:p w:rsidR="00B575AA" w:rsidRPr="00170001" w:rsidRDefault="00B575AA" w:rsidP="00B575AA">
      <w:pPr>
        <w:spacing w:after="0" w:line="240" w:lineRule="auto"/>
        <w:ind w:firstLine="708"/>
        <w:jc w:val="both"/>
        <w:rPr>
          <w:rFonts w:ascii="Arial" w:hAnsi="Arial" w:cs="Arial"/>
          <w:lang w:eastAsia="cs-CZ"/>
        </w:rPr>
      </w:pPr>
      <w:r w:rsidRPr="00775A3F">
        <w:rPr>
          <w:rFonts w:ascii="Arial" w:hAnsi="Arial" w:cs="Arial"/>
          <w:lang w:eastAsia="cs-CZ"/>
        </w:rPr>
        <w:t>...............................................................................................................</w:t>
      </w:r>
      <w:r w:rsidRPr="00170001">
        <w:rPr>
          <w:rFonts w:ascii="Arial" w:hAnsi="Arial" w:cs="Arial"/>
          <w:lang w:eastAsia="cs-CZ"/>
        </w:rPr>
        <w:t>................................................................................................................................................................................................</w:t>
      </w:r>
    </w:p>
    <w:p w:rsidR="00B575AA" w:rsidRPr="00170001" w:rsidRDefault="00B575AA" w:rsidP="00B575AA">
      <w:pPr>
        <w:spacing w:after="0" w:line="240" w:lineRule="auto"/>
        <w:ind w:firstLine="708"/>
        <w:jc w:val="both"/>
        <w:rPr>
          <w:rFonts w:ascii="Arial" w:hAnsi="Arial" w:cs="Arial"/>
          <w:lang w:eastAsia="cs-CZ"/>
        </w:rPr>
      </w:pPr>
      <w:r w:rsidRPr="00170001">
        <w:rPr>
          <w:rFonts w:ascii="Arial" w:hAnsi="Arial" w:cs="Arial"/>
          <w:lang w:eastAsia="cs-CZ"/>
        </w:rPr>
        <w:t xml:space="preserve">Tento zápis je neoddeliteľnou súčasťou </w:t>
      </w:r>
      <w:r>
        <w:rPr>
          <w:rFonts w:ascii="Arial" w:hAnsi="Arial" w:cs="Arial"/>
          <w:lang w:eastAsia="cs-CZ"/>
        </w:rPr>
        <w:t>rámcovej dohody</w:t>
      </w:r>
      <w:r w:rsidRPr="00170001">
        <w:rPr>
          <w:rFonts w:ascii="Arial" w:hAnsi="Arial" w:cs="Arial"/>
          <w:lang w:eastAsia="cs-CZ"/>
        </w:rPr>
        <w:t xml:space="preserve">. </w:t>
      </w:r>
    </w:p>
    <w:p w:rsidR="00B575AA" w:rsidRPr="00170001" w:rsidRDefault="00B575AA" w:rsidP="00B575AA">
      <w:pPr>
        <w:suppressAutoHyphens/>
        <w:spacing w:after="0" w:line="240" w:lineRule="auto"/>
        <w:jc w:val="both"/>
        <w:rPr>
          <w:rFonts w:ascii="Arial" w:hAnsi="Arial" w:cs="Arial"/>
          <w:lang w:eastAsia="cs-CZ"/>
        </w:rPr>
      </w:pPr>
      <w:r w:rsidRPr="00170001">
        <w:rPr>
          <w:rFonts w:ascii="Arial" w:hAnsi="Arial" w:cs="Arial"/>
          <w:lang w:eastAsia="cs-CZ"/>
        </w:rPr>
        <w:tab/>
        <w:t xml:space="preserve">Tento zápis nadobúda platnosť dňom jeho podpísania oprávnenými zástupcami oboch </w:t>
      </w:r>
      <w:r>
        <w:rPr>
          <w:rFonts w:ascii="Arial" w:hAnsi="Arial" w:cs="Arial"/>
          <w:lang w:eastAsia="cs-CZ"/>
        </w:rPr>
        <w:t>zúčastnených</w:t>
      </w:r>
      <w:r w:rsidRPr="00170001">
        <w:rPr>
          <w:rFonts w:ascii="Arial" w:hAnsi="Arial" w:cs="Arial"/>
          <w:lang w:eastAsia="cs-CZ"/>
        </w:rPr>
        <w:t xml:space="preserve"> strán a účinnosť dňom nasledujúcim po dni jeho zverejnenia v Centrálnom registri zmlúv vedenom Úradom vlády Slovenskej republiky.</w:t>
      </w:r>
    </w:p>
    <w:p w:rsidR="00B575AA" w:rsidRPr="00170001" w:rsidRDefault="00B575AA" w:rsidP="00B575AA">
      <w:pPr>
        <w:spacing w:after="0" w:line="240" w:lineRule="auto"/>
        <w:ind w:firstLine="708"/>
        <w:jc w:val="both"/>
        <w:rPr>
          <w:rFonts w:ascii="Arial" w:hAnsi="Arial" w:cs="Arial"/>
          <w:lang w:eastAsia="cs-CZ"/>
        </w:rPr>
      </w:pPr>
      <w:r w:rsidRPr="00170001">
        <w:rPr>
          <w:rFonts w:ascii="Arial" w:hAnsi="Arial" w:cs="Arial"/>
          <w:lang w:eastAsia="cs-CZ"/>
        </w:rPr>
        <w:t xml:space="preserve">Nadobudnutím účinnosti tohto zápisu sa v celom rozsahu mení znenie prílohy č. </w:t>
      </w:r>
      <w:r>
        <w:rPr>
          <w:rFonts w:ascii="Arial" w:hAnsi="Arial" w:cs="Arial"/>
          <w:lang w:eastAsia="cs-CZ"/>
        </w:rPr>
        <w:t xml:space="preserve">3 </w:t>
      </w:r>
      <w:r w:rsidRPr="00170001">
        <w:rPr>
          <w:rFonts w:ascii="Arial" w:hAnsi="Arial" w:cs="Arial"/>
          <w:lang w:eastAsia="cs-CZ"/>
        </w:rPr>
        <w:t>k</w:t>
      </w:r>
      <w:r>
        <w:rPr>
          <w:rFonts w:ascii="Arial" w:hAnsi="Arial" w:cs="Arial"/>
          <w:lang w:eastAsia="cs-CZ"/>
        </w:rPr>
        <w:t> rámcovej dohode</w:t>
      </w:r>
      <w:r w:rsidRPr="00170001">
        <w:rPr>
          <w:rFonts w:ascii="Arial" w:hAnsi="Arial" w:cs="Arial"/>
          <w:lang w:eastAsia="cs-CZ"/>
        </w:rPr>
        <w:t xml:space="preserve"> „Zoznam </w:t>
      </w:r>
      <w:r>
        <w:rPr>
          <w:rFonts w:ascii="Arial" w:hAnsi="Arial" w:cs="Arial"/>
          <w:lang w:eastAsia="cs-CZ"/>
        </w:rPr>
        <w:t>subdodávateľov</w:t>
      </w:r>
      <w:r w:rsidRPr="00170001">
        <w:rPr>
          <w:rFonts w:ascii="Arial" w:hAnsi="Arial" w:cs="Arial"/>
          <w:lang w:eastAsia="cs-CZ"/>
        </w:rPr>
        <w:t>“.</w:t>
      </w:r>
    </w:p>
    <w:p w:rsidR="00B575AA" w:rsidRPr="00170001" w:rsidRDefault="00B575AA" w:rsidP="00B575AA">
      <w:pPr>
        <w:spacing w:after="0" w:line="240" w:lineRule="auto"/>
        <w:ind w:firstLine="708"/>
        <w:jc w:val="both"/>
        <w:rPr>
          <w:rFonts w:ascii="Arial" w:hAnsi="Arial" w:cs="Arial"/>
          <w:lang w:eastAsia="cs-CZ"/>
        </w:rPr>
      </w:pPr>
    </w:p>
    <w:p w:rsidR="00B575AA" w:rsidRPr="00170001" w:rsidRDefault="00B575AA" w:rsidP="00B575AA">
      <w:pPr>
        <w:spacing w:after="0" w:line="240" w:lineRule="auto"/>
        <w:ind w:firstLine="708"/>
        <w:jc w:val="both"/>
        <w:rPr>
          <w:rFonts w:ascii="Arial" w:hAnsi="Arial" w:cs="Arial"/>
          <w:lang w:eastAsia="cs-CZ"/>
        </w:rPr>
      </w:pPr>
    </w:p>
    <w:p w:rsidR="00B575AA" w:rsidRPr="00170001" w:rsidRDefault="00B575AA" w:rsidP="00B575AA">
      <w:pPr>
        <w:spacing w:after="0" w:line="240" w:lineRule="auto"/>
        <w:rPr>
          <w:rFonts w:ascii="Arial" w:hAnsi="Arial" w:cs="Arial"/>
          <w:lang w:eastAsia="cs-CZ"/>
        </w:rPr>
      </w:pPr>
      <w:r w:rsidRPr="00170001">
        <w:rPr>
          <w:rFonts w:ascii="Arial" w:hAnsi="Arial" w:cs="Arial"/>
          <w:lang w:eastAsia="cs-CZ"/>
        </w:rPr>
        <w:t xml:space="preserve">Za </w:t>
      </w:r>
      <w:r w:rsidRPr="00775A3F">
        <w:rPr>
          <w:rFonts w:ascii="Arial" w:hAnsi="Arial" w:cs="Arial"/>
          <w:lang w:eastAsia="cs-CZ"/>
        </w:rPr>
        <w:t>dodávateľa:</w:t>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t>Za objednávateľa:</w:t>
      </w:r>
    </w:p>
    <w:p w:rsidR="00B575AA" w:rsidRPr="00170001" w:rsidRDefault="00B575AA" w:rsidP="00B575AA">
      <w:pPr>
        <w:spacing w:after="0" w:line="240" w:lineRule="auto"/>
        <w:rPr>
          <w:rFonts w:ascii="Arial" w:hAnsi="Arial" w:cs="Arial"/>
          <w:lang w:eastAsia="cs-CZ"/>
        </w:rPr>
      </w:pPr>
      <w:r w:rsidRPr="00170001">
        <w:rPr>
          <w:rFonts w:ascii="Arial" w:hAnsi="Arial" w:cs="Arial"/>
          <w:lang w:eastAsia="cs-CZ"/>
        </w:rPr>
        <w:t>Bratislava, dňa</w:t>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t xml:space="preserve">         </w:t>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t>Bratislava, dňa</w:t>
      </w:r>
    </w:p>
    <w:p w:rsidR="00B575AA" w:rsidRPr="00170001" w:rsidRDefault="00B575AA" w:rsidP="00B575AA">
      <w:pPr>
        <w:spacing w:after="0" w:line="240" w:lineRule="auto"/>
        <w:rPr>
          <w:rFonts w:ascii="Arial" w:hAnsi="Arial" w:cs="Arial"/>
          <w:lang w:eastAsia="cs-CZ"/>
        </w:rPr>
      </w:pPr>
    </w:p>
    <w:p w:rsidR="00B575AA" w:rsidRPr="00170001" w:rsidRDefault="00B575AA" w:rsidP="00B575AA">
      <w:pPr>
        <w:spacing w:after="0" w:line="240" w:lineRule="auto"/>
        <w:rPr>
          <w:rFonts w:ascii="Arial" w:hAnsi="Arial" w:cs="Arial"/>
          <w:lang w:eastAsia="cs-CZ"/>
        </w:rPr>
      </w:pPr>
    </w:p>
    <w:p w:rsidR="00B575AA" w:rsidRPr="00170001" w:rsidRDefault="00B575AA" w:rsidP="00B575AA">
      <w:pPr>
        <w:spacing w:after="0" w:line="240" w:lineRule="auto"/>
        <w:rPr>
          <w:rFonts w:ascii="Arial" w:hAnsi="Arial" w:cs="Arial"/>
          <w:lang w:eastAsia="cs-CZ"/>
        </w:rPr>
      </w:pPr>
      <w:r w:rsidRPr="00170001">
        <w:rPr>
          <w:rFonts w:ascii="Arial" w:hAnsi="Arial" w:cs="Arial"/>
          <w:lang w:eastAsia="cs-CZ"/>
        </w:rPr>
        <w:t>.........................................</w:t>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t xml:space="preserve">             </w:t>
      </w:r>
      <w:r w:rsidRPr="00170001">
        <w:rPr>
          <w:rFonts w:ascii="Arial" w:hAnsi="Arial" w:cs="Arial"/>
          <w:lang w:eastAsia="cs-CZ"/>
        </w:rPr>
        <w:tab/>
        <w:t>....................................</w:t>
      </w:r>
    </w:p>
    <w:p w:rsidR="00B575AA" w:rsidRPr="00170001" w:rsidRDefault="00B575AA" w:rsidP="00B575AA">
      <w:pPr>
        <w:spacing w:after="0" w:line="240" w:lineRule="auto"/>
        <w:rPr>
          <w:rFonts w:ascii="Arial" w:hAnsi="Arial" w:cs="Arial"/>
          <w:lang w:eastAsia="cs-CZ"/>
        </w:rPr>
      </w:pPr>
      <w:r w:rsidRPr="00170001">
        <w:rPr>
          <w:rFonts w:ascii="Arial" w:hAnsi="Arial" w:cs="Arial"/>
          <w:lang w:eastAsia="cs-CZ"/>
        </w:rPr>
        <w:t xml:space="preserve">oprávnená osoba </w:t>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r>
      <w:r w:rsidRPr="00170001">
        <w:rPr>
          <w:rFonts w:ascii="Arial" w:hAnsi="Arial" w:cs="Arial"/>
          <w:lang w:eastAsia="cs-CZ"/>
        </w:rPr>
        <w:tab/>
        <w:t xml:space="preserve">       </w:t>
      </w:r>
      <w:r w:rsidRPr="00170001">
        <w:rPr>
          <w:rFonts w:ascii="Arial" w:hAnsi="Arial" w:cs="Arial"/>
          <w:lang w:eastAsia="cs-CZ"/>
        </w:rPr>
        <w:tab/>
      </w:r>
      <w:r w:rsidRPr="00170001">
        <w:rPr>
          <w:rFonts w:ascii="Arial" w:hAnsi="Arial" w:cs="Arial"/>
          <w:lang w:eastAsia="cs-CZ"/>
        </w:rPr>
        <w:tab/>
        <w:t>oprávnená osoba</w:t>
      </w:r>
    </w:p>
    <w:p w:rsidR="00B575AA" w:rsidRPr="00170001" w:rsidRDefault="00B575AA" w:rsidP="00B575AA">
      <w:pPr>
        <w:spacing w:after="0" w:line="240" w:lineRule="auto"/>
        <w:rPr>
          <w:rFonts w:ascii="Arial" w:hAnsi="Arial" w:cs="Arial"/>
          <w:lang w:eastAsia="cs-CZ"/>
        </w:rPr>
      </w:pPr>
    </w:p>
    <w:p w:rsidR="00B575AA" w:rsidRPr="00170001" w:rsidRDefault="00B575AA" w:rsidP="00B575AA">
      <w:pPr>
        <w:spacing w:after="0" w:line="240" w:lineRule="auto"/>
        <w:rPr>
          <w:rFonts w:ascii="Arial" w:hAnsi="Arial" w:cs="Arial"/>
          <w:lang w:eastAsia="cs-CZ"/>
        </w:rPr>
      </w:pPr>
    </w:p>
    <w:p w:rsidR="00B575AA" w:rsidRPr="00170001" w:rsidRDefault="00B575AA" w:rsidP="00B575AA">
      <w:pPr>
        <w:spacing w:after="0" w:line="240" w:lineRule="auto"/>
        <w:rPr>
          <w:rFonts w:ascii="Arial" w:hAnsi="Arial" w:cs="Arial"/>
          <w:lang w:eastAsia="cs-CZ"/>
        </w:rPr>
      </w:pPr>
    </w:p>
    <w:p w:rsidR="00B575AA" w:rsidRPr="00170001" w:rsidRDefault="00B575AA" w:rsidP="00B575AA">
      <w:pPr>
        <w:spacing w:after="0" w:line="240" w:lineRule="auto"/>
        <w:outlineLvl w:val="0"/>
        <w:rPr>
          <w:rFonts w:ascii="Arial" w:hAnsi="Arial" w:cs="Arial"/>
          <w:lang w:eastAsia="cs-CZ"/>
        </w:rPr>
      </w:pPr>
      <w:bookmarkStart w:id="14" w:name="_Toc494093333"/>
      <w:bookmarkStart w:id="15" w:name="_Toc529370649"/>
      <w:r w:rsidRPr="00170001">
        <w:rPr>
          <w:rFonts w:ascii="Arial" w:hAnsi="Arial" w:cs="Arial"/>
          <w:lang w:eastAsia="cs-CZ"/>
        </w:rPr>
        <w:t>Príloha:</w:t>
      </w:r>
      <w:bookmarkEnd w:id="14"/>
      <w:bookmarkEnd w:id="15"/>
      <w:r w:rsidRPr="00170001">
        <w:rPr>
          <w:rFonts w:ascii="Arial" w:hAnsi="Arial" w:cs="Arial"/>
          <w:lang w:eastAsia="cs-CZ"/>
        </w:rPr>
        <w:t xml:space="preserve"> </w:t>
      </w:r>
    </w:p>
    <w:p w:rsidR="00B575AA" w:rsidRPr="00170001" w:rsidRDefault="00B575AA" w:rsidP="00B575AA">
      <w:pPr>
        <w:spacing w:after="0" w:line="240" w:lineRule="auto"/>
        <w:jc w:val="both"/>
        <w:rPr>
          <w:rFonts w:ascii="Arial" w:hAnsi="Arial" w:cs="Arial"/>
          <w:bdr w:val="none" w:sz="0" w:space="0" w:color="auto" w:frame="1"/>
          <w:lang w:eastAsia="cs-CZ"/>
        </w:rPr>
      </w:pPr>
      <w:r w:rsidRPr="00170001">
        <w:rPr>
          <w:rFonts w:ascii="Arial" w:hAnsi="Arial" w:cs="Arial"/>
          <w:lang w:eastAsia="cs-CZ"/>
        </w:rPr>
        <w:t xml:space="preserve">Príloha č. </w:t>
      </w:r>
      <w:r>
        <w:rPr>
          <w:rFonts w:ascii="Arial" w:hAnsi="Arial" w:cs="Arial"/>
          <w:lang w:eastAsia="cs-CZ"/>
        </w:rPr>
        <w:t>3</w:t>
      </w:r>
      <w:r w:rsidRPr="00170001">
        <w:rPr>
          <w:rFonts w:ascii="Arial" w:hAnsi="Arial" w:cs="Arial"/>
          <w:lang w:eastAsia="cs-CZ"/>
        </w:rPr>
        <w:t xml:space="preserve"> k</w:t>
      </w:r>
      <w:r>
        <w:rPr>
          <w:rFonts w:ascii="Arial" w:hAnsi="Arial" w:cs="Arial"/>
          <w:lang w:eastAsia="cs-CZ"/>
        </w:rPr>
        <w:t> rámcovej dohode</w:t>
      </w:r>
      <w:r w:rsidRPr="00170001">
        <w:rPr>
          <w:rFonts w:ascii="Arial" w:hAnsi="Arial" w:cs="Arial"/>
          <w:lang w:eastAsia="cs-CZ"/>
        </w:rPr>
        <w:t xml:space="preserve"> „Zoznam </w:t>
      </w:r>
      <w:r>
        <w:rPr>
          <w:rFonts w:ascii="Arial" w:hAnsi="Arial" w:cs="Arial"/>
          <w:lang w:eastAsia="cs-CZ"/>
        </w:rPr>
        <w:t>subdodávateľov</w:t>
      </w:r>
      <w:r w:rsidRPr="00170001">
        <w:rPr>
          <w:rFonts w:ascii="Arial" w:hAnsi="Arial" w:cs="Arial"/>
          <w:lang w:eastAsia="cs-CZ"/>
        </w:rPr>
        <w:t>“</w:t>
      </w:r>
    </w:p>
    <w:p w:rsidR="00B575AA" w:rsidRDefault="00B575AA" w:rsidP="00B575AA">
      <w:pPr>
        <w:spacing w:after="0" w:line="240" w:lineRule="auto"/>
        <w:rPr>
          <w:rFonts w:ascii="Arial" w:hAnsi="Arial" w:cs="Arial"/>
          <w:lang w:eastAsia="cs-CZ"/>
        </w:rPr>
      </w:pPr>
    </w:p>
    <w:p w:rsidR="00DB34FB" w:rsidRDefault="00DB34FB"/>
    <w:sectPr w:rsidR="00DB34FB" w:rsidSect="0081370D">
      <w:type w:val="continuous"/>
      <w:pgSz w:w="11907" w:h="16840" w:code="9"/>
      <w:pgMar w:top="1418" w:right="1418" w:bottom="426" w:left="1418" w:header="340" w:footer="306"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5AA" w:rsidRDefault="00B575AA" w:rsidP="00B575AA">
      <w:pPr>
        <w:spacing w:after="0" w:line="240" w:lineRule="auto"/>
      </w:pPr>
      <w:r>
        <w:separator/>
      </w:r>
    </w:p>
  </w:endnote>
  <w:endnote w:type="continuationSeparator" w:id="0">
    <w:p w:rsidR="00B575AA" w:rsidRDefault="00B575AA" w:rsidP="00B57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AF" w:rsidRDefault="00B575AA" w:rsidP="0074461A">
    <w:pPr>
      <w:pStyle w:val="Pta"/>
      <w:framePr w:wrap="around" w:vAnchor="text" w:hAnchor="margin" w:y="1"/>
      <w:rPr>
        <w:rStyle w:val="slostrany"/>
      </w:rPr>
    </w:pPr>
    <w:r>
      <w:rPr>
        <w:rStyle w:val="slostrany"/>
      </w:rPr>
      <w:fldChar w:fldCharType="begin"/>
    </w:r>
    <w:r>
      <w:rPr>
        <w:rStyle w:val="slostrany"/>
      </w:rPr>
      <w:instrText xml:space="preserve">PAGE  </w:instrText>
    </w:r>
    <w:r>
      <w:rPr>
        <w:rStyle w:val="slostrany"/>
      </w:rPr>
      <w:fldChar w:fldCharType="end"/>
    </w:r>
  </w:p>
  <w:p w:rsidR="00D741AF" w:rsidRDefault="001005B3" w:rsidP="0074461A">
    <w:pPr>
      <w:pStyle w:val="Pta"/>
      <w:ind w:right="360" w:firstLine="360"/>
    </w:pPr>
  </w:p>
  <w:p w:rsidR="00D741AF" w:rsidRDefault="001005B3"/>
  <w:p w:rsidR="00D741AF" w:rsidRDefault="001005B3"/>
  <w:p w:rsidR="00D741AF" w:rsidRDefault="001005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AF" w:rsidRDefault="001005B3">
    <w:pPr>
      <w:pStyle w:val="Pta"/>
      <w:jc w:val="right"/>
    </w:pPr>
  </w:p>
  <w:p w:rsidR="00D741AF" w:rsidRDefault="001005B3"/>
  <w:p w:rsidR="00D741AF" w:rsidRDefault="001005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5AA" w:rsidRDefault="00B575AA" w:rsidP="00B575AA">
      <w:pPr>
        <w:spacing w:after="0" w:line="240" w:lineRule="auto"/>
      </w:pPr>
      <w:r>
        <w:separator/>
      </w:r>
    </w:p>
  </w:footnote>
  <w:footnote w:type="continuationSeparator" w:id="0">
    <w:p w:rsidR="00B575AA" w:rsidRDefault="00B575AA" w:rsidP="00B57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1AF" w:rsidRDefault="00B575AA" w:rsidP="0074461A">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D741AF" w:rsidRDefault="001005B3">
    <w:pPr>
      <w:pStyle w:val="Hlavika"/>
    </w:pPr>
  </w:p>
  <w:p w:rsidR="00D741AF" w:rsidRDefault="001005B3"/>
  <w:p w:rsidR="00D741AF" w:rsidRDefault="001005B3"/>
  <w:p w:rsidR="00D741AF" w:rsidRDefault="001005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0840271"/>
    <w:multiLevelType w:val="hybridMultilevel"/>
    <w:tmpl w:val="934A0E5E"/>
    <w:lvl w:ilvl="0" w:tplc="BF34A50A">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7530AA"/>
    <w:multiLevelType w:val="hybridMultilevel"/>
    <w:tmpl w:val="D2F0C5B2"/>
    <w:lvl w:ilvl="0" w:tplc="121895BA">
      <w:start w:val="1"/>
      <w:numFmt w:val="lowerLetter"/>
      <w:lvlText w:val="%1)"/>
      <w:lvlJc w:val="right"/>
      <w:pPr>
        <w:ind w:left="1800" w:hanging="360"/>
      </w:pPr>
      <w:rPr>
        <w:rFonts w:hint="default"/>
      </w:rPr>
    </w:lvl>
    <w:lvl w:ilvl="1" w:tplc="041B0017">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5">
    <w:nsid w:val="10437E04"/>
    <w:multiLevelType w:val="hybridMultilevel"/>
    <w:tmpl w:val="FD5E87B4"/>
    <w:lvl w:ilvl="0" w:tplc="121895BA">
      <w:start w:val="1"/>
      <w:numFmt w:val="lowerLetter"/>
      <w:lvlText w:val="%1)"/>
      <w:lvlJc w:val="right"/>
      <w:pPr>
        <w:ind w:left="1800" w:hanging="360"/>
      </w:pPr>
      <w:rPr>
        <w:rFonts w:hint="default"/>
      </w:rPr>
    </w:lvl>
    <w:lvl w:ilvl="1" w:tplc="041B0017">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6">
    <w:nsid w:val="1466509D"/>
    <w:multiLevelType w:val="hybridMultilevel"/>
    <w:tmpl w:val="99C0E036"/>
    <w:lvl w:ilvl="0" w:tplc="3DA075C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8A52E07"/>
    <w:multiLevelType w:val="hybridMultilevel"/>
    <w:tmpl w:val="B79A41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7AA4C11"/>
    <w:multiLevelType w:val="hybridMultilevel"/>
    <w:tmpl w:val="31027C6C"/>
    <w:lvl w:ilvl="0" w:tplc="029C6F92">
      <w:start w:val="1"/>
      <w:numFmt w:val="upperLetter"/>
      <w:lvlText w:val="%1)"/>
      <w:lvlJc w:val="left"/>
      <w:pPr>
        <w:tabs>
          <w:tab w:val="num" w:pos="0"/>
        </w:tabs>
        <w:ind w:left="340" w:hanging="340"/>
      </w:pPr>
      <w:rPr>
        <w:rFonts w:hint="default"/>
        <w:b/>
        <w:i w:val="0"/>
      </w:rPr>
    </w:lvl>
    <w:lvl w:ilvl="1" w:tplc="DD0E0118">
      <w:start w:val="1"/>
      <w:numFmt w:val="decimal"/>
      <w:lvlText w:val="%2."/>
      <w:lvlJc w:val="left"/>
      <w:pPr>
        <w:tabs>
          <w:tab w:val="num" w:pos="1440"/>
        </w:tabs>
        <w:ind w:left="1440" w:hanging="360"/>
      </w:pPr>
      <w:rPr>
        <w:rFonts w:hint="default"/>
        <w:b/>
        <w:i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10">
    <w:nsid w:val="3604684F"/>
    <w:multiLevelType w:val="singleLevel"/>
    <w:tmpl w:val="DD0E0118"/>
    <w:lvl w:ilvl="0">
      <w:start w:val="1"/>
      <w:numFmt w:val="decimal"/>
      <w:lvlText w:val="%1."/>
      <w:lvlJc w:val="left"/>
      <w:pPr>
        <w:tabs>
          <w:tab w:val="num" w:pos="360"/>
        </w:tabs>
        <w:ind w:left="360" w:hanging="360"/>
      </w:pPr>
      <w:rPr>
        <w:rFonts w:hint="default"/>
      </w:rPr>
    </w:lvl>
  </w:abstractNum>
  <w:abstractNum w:abstractNumId="11">
    <w:nsid w:val="3774261C"/>
    <w:multiLevelType w:val="hybridMultilevel"/>
    <w:tmpl w:val="4DA080CA"/>
    <w:lvl w:ilvl="0" w:tplc="121895BA">
      <w:start w:val="1"/>
      <w:numFmt w:val="lowerLetter"/>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nsid w:val="38294B9E"/>
    <w:multiLevelType w:val="hybridMultilevel"/>
    <w:tmpl w:val="7CB6D8E0"/>
    <w:lvl w:ilvl="0" w:tplc="A0DA3CD6">
      <w:start w:val="1"/>
      <w:numFmt w:val="lowerLetter"/>
      <w:lvlText w:val="%1)"/>
      <w:lvlJc w:val="righ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3B0918D3"/>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14">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A367B"/>
    <w:multiLevelType w:val="hybridMultilevel"/>
    <w:tmpl w:val="7DE2B1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9EC1CFF"/>
    <w:multiLevelType w:val="hybridMultilevel"/>
    <w:tmpl w:val="122443B8"/>
    <w:lvl w:ilvl="0" w:tplc="041B000F">
      <w:start w:val="1"/>
      <w:numFmt w:val="decimal"/>
      <w:lvlText w:val="%1."/>
      <w:lvlJc w:val="left"/>
      <w:pPr>
        <w:ind w:left="720" w:hanging="360"/>
      </w:pPr>
    </w:lvl>
    <w:lvl w:ilvl="1" w:tplc="041B0019">
      <w:start w:val="1"/>
      <w:numFmt w:val="lowerLetter"/>
      <w:lvlText w:val="%2."/>
      <w:lvlJc w:val="left"/>
      <w:pPr>
        <w:ind w:left="786"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24C6ABD"/>
    <w:multiLevelType w:val="hybridMultilevel"/>
    <w:tmpl w:val="5882F0BA"/>
    <w:lvl w:ilvl="0" w:tplc="0EC88188">
      <w:start w:val="1"/>
      <w:numFmt w:val="lowerLetter"/>
      <w:lvlText w:val="%1)"/>
      <w:lvlJc w:val="righ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nsid w:val="557372D4"/>
    <w:multiLevelType w:val="hybridMultilevel"/>
    <w:tmpl w:val="16CE4BB6"/>
    <w:lvl w:ilvl="0" w:tplc="9AC642CA">
      <w:start w:val="1"/>
      <w:numFmt w:val="decimal"/>
      <w:lvlText w:val="%1."/>
      <w:lvlJc w:val="lef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56860E72"/>
    <w:multiLevelType w:val="hybridMultilevel"/>
    <w:tmpl w:val="E0BE96A6"/>
    <w:lvl w:ilvl="0" w:tplc="4036C49A">
      <w:start w:val="1"/>
      <w:numFmt w:val="decimal"/>
      <w:lvlText w:val="%1."/>
      <w:lvlJc w:val="left"/>
      <w:pPr>
        <w:ind w:left="1080" w:hanging="360"/>
      </w:pPr>
      <w:rPr>
        <w:rFonts w:hint="default"/>
      </w:rPr>
    </w:lvl>
    <w:lvl w:ilvl="1" w:tplc="041B0019">
      <w:start w:val="1"/>
      <w:numFmt w:val="lowerLetter"/>
      <w:lvlText w:val="%2."/>
      <w:lvlJc w:val="left"/>
      <w:pPr>
        <w:ind w:left="36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nsid w:val="57D267C1"/>
    <w:multiLevelType w:val="hybridMultilevel"/>
    <w:tmpl w:val="42BEE9A4"/>
    <w:lvl w:ilvl="0" w:tplc="00A62158">
      <w:start w:val="1"/>
      <w:numFmt w:val="decimal"/>
      <w:lvlText w:val="%1."/>
      <w:lvlJc w:val="left"/>
      <w:pPr>
        <w:ind w:left="720" w:hanging="360"/>
      </w:pPr>
      <w:rPr>
        <w:rFonts w:hint="default"/>
      </w:rPr>
    </w:lvl>
    <w:lvl w:ilvl="1" w:tplc="041B0019">
      <w:start w:val="1"/>
      <w:numFmt w:val="lowerLetter"/>
      <w:lvlText w:val="%2."/>
      <w:lvlJc w:val="left"/>
      <w:pPr>
        <w:ind w:left="1637"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91F39EA"/>
    <w:multiLevelType w:val="hybridMultilevel"/>
    <w:tmpl w:val="EDEE5D60"/>
    <w:lvl w:ilvl="0" w:tplc="1EC607A6">
      <w:start w:val="1"/>
      <w:numFmt w:val="decimal"/>
      <w:lvlText w:val="%1."/>
      <w:lvlJc w:val="lef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66E93C46"/>
    <w:multiLevelType w:val="hybridMultilevel"/>
    <w:tmpl w:val="021E86FC"/>
    <w:lvl w:ilvl="0" w:tplc="E2C8D4F2">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7E45561"/>
    <w:multiLevelType w:val="hybridMultilevel"/>
    <w:tmpl w:val="5A284654"/>
    <w:lvl w:ilvl="0" w:tplc="041B0017">
      <w:start w:val="1"/>
      <w:numFmt w:val="lowerLetter"/>
      <w:lvlText w:val="%1)"/>
      <w:lvlJc w:val="left"/>
      <w:pPr>
        <w:ind w:left="1800" w:hanging="360"/>
      </w:pPr>
    </w:lvl>
    <w:lvl w:ilvl="1" w:tplc="041B0017">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5">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26">
    <w:nsid w:val="712848D6"/>
    <w:multiLevelType w:val="hybridMultilevel"/>
    <w:tmpl w:val="D570D2C8"/>
    <w:lvl w:ilvl="0" w:tplc="8292A552">
      <w:start w:val="1"/>
      <w:numFmt w:val="decimal"/>
      <w:lvlText w:val="%1."/>
      <w:lvlJc w:val="lef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7">
    <w:nsid w:val="716C09DE"/>
    <w:multiLevelType w:val="hybridMultilevel"/>
    <w:tmpl w:val="BCCA280E"/>
    <w:lvl w:ilvl="0" w:tplc="6F267820">
      <w:start w:val="1"/>
      <w:numFmt w:val="decimal"/>
      <w:lvlText w:val="%1."/>
      <w:lvlJc w:val="lef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nsid w:val="71F63242"/>
    <w:multiLevelType w:val="hybridMultilevel"/>
    <w:tmpl w:val="A53C6B32"/>
    <w:lvl w:ilvl="0" w:tplc="DD0E0118">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76660252"/>
    <w:multiLevelType w:val="hybridMultilevel"/>
    <w:tmpl w:val="60E6CBBA"/>
    <w:lvl w:ilvl="0" w:tplc="121895BA">
      <w:start w:val="1"/>
      <w:numFmt w:val="lowerLetter"/>
      <w:lvlText w:val="%1)"/>
      <w:lvlJc w:val="righ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nsid w:val="775F4B51"/>
    <w:multiLevelType w:val="hybridMultilevel"/>
    <w:tmpl w:val="4D983140"/>
    <w:lvl w:ilvl="0" w:tplc="80C8FC40">
      <w:start w:val="1"/>
      <w:numFmt w:val="decimal"/>
      <w:lvlText w:val="%1."/>
      <w:lvlJc w:val="left"/>
      <w:pPr>
        <w:ind w:left="1080" w:hanging="360"/>
      </w:pPr>
      <w:rPr>
        <w:rFonts w:hint="default"/>
      </w:rPr>
    </w:lvl>
    <w:lvl w:ilvl="1" w:tplc="7C16C1A0">
      <w:start w:val="1"/>
      <w:numFmt w:val="lowerLetter"/>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num w:numId="1">
    <w:abstractNumId w:val="25"/>
  </w:num>
  <w:num w:numId="2">
    <w:abstractNumId w:val="31"/>
  </w:num>
  <w:num w:numId="3">
    <w:abstractNumId w:val="1"/>
  </w:num>
  <w:num w:numId="4">
    <w:abstractNumId w:val="0"/>
  </w:num>
  <w:num w:numId="5">
    <w:abstractNumId w:val="3"/>
  </w:num>
  <w:num w:numId="6">
    <w:abstractNumId w:val="9"/>
  </w:num>
  <w:num w:numId="7">
    <w:abstractNumId w:val="32"/>
  </w:num>
  <w:num w:numId="8">
    <w:abstractNumId w:val="22"/>
  </w:num>
  <w:num w:numId="9">
    <w:abstractNumId w:val="14"/>
  </w:num>
  <w:num w:numId="10">
    <w:abstractNumId w:val="6"/>
  </w:num>
  <w:num w:numId="11">
    <w:abstractNumId w:val="15"/>
  </w:num>
  <w:num w:numId="12">
    <w:abstractNumId w:val="11"/>
  </w:num>
  <w:num w:numId="13">
    <w:abstractNumId w:val="16"/>
  </w:num>
  <w:num w:numId="14">
    <w:abstractNumId w:val="17"/>
  </w:num>
  <w:num w:numId="15">
    <w:abstractNumId w:val="12"/>
  </w:num>
  <w:num w:numId="16">
    <w:abstractNumId w:val="23"/>
  </w:num>
  <w:num w:numId="17">
    <w:abstractNumId w:val="2"/>
  </w:num>
  <w:num w:numId="18">
    <w:abstractNumId w:val="20"/>
  </w:num>
  <w:num w:numId="19">
    <w:abstractNumId w:val="19"/>
  </w:num>
  <w:num w:numId="20">
    <w:abstractNumId w:val="27"/>
  </w:num>
  <w:num w:numId="21">
    <w:abstractNumId w:val="5"/>
  </w:num>
  <w:num w:numId="22">
    <w:abstractNumId w:val="30"/>
  </w:num>
  <w:num w:numId="23">
    <w:abstractNumId w:val="4"/>
  </w:num>
  <w:num w:numId="24">
    <w:abstractNumId w:val="18"/>
  </w:num>
  <w:num w:numId="25">
    <w:abstractNumId w:val="24"/>
  </w:num>
  <w:num w:numId="26">
    <w:abstractNumId w:val="26"/>
  </w:num>
  <w:num w:numId="27">
    <w:abstractNumId w:val="21"/>
  </w:num>
  <w:num w:numId="28">
    <w:abstractNumId w:val="29"/>
  </w:num>
  <w:num w:numId="29">
    <w:abstractNumId w:val="10"/>
  </w:num>
  <w:num w:numId="30">
    <w:abstractNumId w:val="8"/>
  </w:num>
  <w:num w:numId="31">
    <w:abstractNumId w:val="28"/>
  </w:num>
  <w:num w:numId="32">
    <w:abstractNumId w:val="7"/>
  </w:num>
  <w:num w:numId="3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AA"/>
    <w:rsid w:val="001005B3"/>
    <w:rsid w:val="0081370D"/>
    <w:rsid w:val="00B575AA"/>
    <w:rsid w:val="00DB34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semiHidden="0" w:uiPriority="0" w:unhideWhenUsed="0" w:qFormat="1"/>
    <w:lsdException w:name="Signature" w:uiPriority="0"/>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63"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lny">
    <w:name w:val="Normal"/>
    <w:qFormat/>
    <w:rsid w:val="00B575AA"/>
    <w:pPr>
      <w:spacing w:after="160" w:line="259" w:lineRule="auto"/>
    </w:pPr>
    <w:rPr>
      <w:rFonts w:ascii="Calibri" w:eastAsia="Calibri" w:hAnsi="Calibri" w:cs="Times New Roman"/>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B575AA"/>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B575AA"/>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B575AA"/>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B575AA"/>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rsid w:val="00B575AA"/>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rsid w:val="00B575AA"/>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rsid w:val="00B575AA"/>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rsid w:val="00B575AA"/>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rsid w:val="00B575AA"/>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basedOn w:val="Predvolenpsmoodseku"/>
    <w:link w:val="Nadpis1"/>
    <w:uiPriority w:val="99"/>
    <w:rsid w:val="00B575AA"/>
    <w:rPr>
      <w:rFonts w:ascii="Calibri Light" w:eastAsia="Calibri" w:hAnsi="Calibri Light" w:cs="Times New Roman"/>
      <w:b/>
      <w:bCs/>
      <w:color w:val="2E74B5"/>
      <w:sz w:val="28"/>
      <w:szCs w:val="28"/>
      <w:lang w:eastAsia="ja-JP"/>
    </w:rPr>
  </w:style>
  <w:style w:type="character" w:customStyle="1" w:styleId="Nadpis2Char">
    <w:name w:val="Nadpis 2 Char"/>
    <w:basedOn w:val="Predvolenpsmoodseku"/>
    <w:link w:val="Nadpis2"/>
    <w:uiPriority w:val="9"/>
    <w:rsid w:val="00B575AA"/>
    <w:rPr>
      <w:rFonts w:ascii="Calibri Light" w:eastAsia="Calibri" w:hAnsi="Calibri Light" w:cs="Times New Roman"/>
      <w:b/>
      <w:bCs/>
      <w:color w:val="5B9BD5"/>
      <w:sz w:val="26"/>
      <w:szCs w:val="26"/>
      <w:lang w:eastAsia="ja-JP"/>
    </w:rPr>
  </w:style>
  <w:style w:type="character" w:customStyle="1" w:styleId="Nadpis3Char">
    <w:name w:val="Nadpis 3 Char"/>
    <w:basedOn w:val="Predvolenpsmoodseku"/>
    <w:link w:val="Nadpis3"/>
    <w:uiPriority w:val="9"/>
    <w:rsid w:val="00B575AA"/>
    <w:rPr>
      <w:rFonts w:ascii="Calibri Light" w:eastAsia="Calibri" w:hAnsi="Calibri Light" w:cs="Times New Roman"/>
      <w:b/>
      <w:bCs/>
      <w:color w:val="5B9BD5"/>
      <w:sz w:val="20"/>
      <w:szCs w:val="20"/>
      <w:lang w:eastAsia="ja-JP"/>
    </w:rPr>
  </w:style>
  <w:style w:type="character" w:customStyle="1" w:styleId="Nadpis4Char">
    <w:name w:val="Nadpis 4 Char"/>
    <w:basedOn w:val="Predvolenpsmoodseku"/>
    <w:link w:val="Nadpis4"/>
    <w:uiPriority w:val="9"/>
    <w:rsid w:val="00B575AA"/>
    <w:rPr>
      <w:rFonts w:ascii="Calibri Light" w:eastAsia="Calibri" w:hAnsi="Calibri Light" w:cs="Times New Roman"/>
      <w:b/>
      <w:bCs/>
      <w:i/>
      <w:iCs/>
      <w:color w:val="5B9BD5"/>
      <w:sz w:val="20"/>
      <w:szCs w:val="20"/>
      <w:lang w:eastAsia="ja-JP"/>
    </w:rPr>
  </w:style>
  <w:style w:type="character" w:customStyle="1" w:styleId="Nadpis5Char">
    <w:name w:val="Nadpis 5 Char"/>
    <w:basedOn w:val="Predvolenpsmoodseku"/>
    <w:link w:val="Nadpis5"/>
    <w:uiPriority w:val="9"/>
    <w:rsid w:val="00B575AA"/>
    <w:rPr>
      <w:rFonts w:ascii="Cambria" w:eastAsia="MS Gothic" w:hAnsi="Cambria" w:cs="Times New Roman"/>
      <w:color w:val="243F60"/>
    </w:rPr>
  </w:style>
  <w:style w:type="character" w:customStyle="1" w:styleId="Nadpis6Char">
    <w:name w:val="Nadpis 6 Char"/>
    <w:basedOn w:val="Predvolenpsmoodseku"/>
    <w:link w:val="Nadpis6"/>
    <w:uiPriority w:val="9"/>
    <w:rsid w:val="00B575AA"/>
    <w:rPr>
      <w:rFonts w:ascii="Times New Roman" w:eastAsia="Times New Roman" w:hAnsi="Times New Roman" w:cs="Times New Roman"/>
      <w:szCs w:val="20"/>
      <w:lang w:val="en-US"/>
    </w:rPr>
  </w:style>
  <w:style w:type="character" w:customStyle="1" w:styleId="Nadpis7Char">
    <w:name w:val="Nadpis 7 Char"/>
    <w:basedOn w:val="Predvolenpsmoodseku"/>
    <w:link w:val="Nadpis7"/>
    <w:uiPriority w:val="9"/>
    <w:rsid w:val="00B575AA"/>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B575AA"/>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B575AA"/>
    <w:rPr>
      <w:rFonts w:ascii="Times New Roman" w:eastAsia="Times New Roman" w:hAnsi="Times New Roman" w:cs="Times New Roman"/>
      <w:szCs w:val="20"/>
      <w:lang w:val="en-US"/>
    </w:rPr>
  </w:style>
  <w:style w:type="paragraph" w:styleId="Hlavika">
    <w:name w:val="header"/>
    <w:basedOn w:val="Normlny"/>
    <w:link w:val="HlavikaChar"/>
    <w:uiPriority w:val="99"/>
    <w:rsid w:val="00B575AA"/>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rsid w:val="00B575AA"/>
    <w:rPr>
      <w:rFonts w:ascii="Calibri" w:eastAsia="Calibri" w:hAnsi="Calibri" w:cs="Times New Roman"/>
      <w:sz w:val="20"/>
      <w:szCs w:val="20"/>
      <w:lang w:eastAsia="ja-JP"/>
    </w:rPr>
  </w:style>
  <w:style w:type="paragraph" w:styleId="Pta">
    <w:name w:val="footer"/>
    <w:basedOn w:val="Normlny"/>
    <w:link w:val="PtaChar"/>
    <w:uiPriority w:val="99"/>
    <w:rsid w:val="00B575AA"/>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rsid w:val="00B575AA"/>
    <w:rPr>
      <w:rFonts w:ascii="Calibri" w:eastAsia="Calibri" w:hAnsi="Calibri" w:cs="Times New Roman"/>
      <w:sz w:val="20"/>
      <w:szCs w:val="20"/>
      <w:lang w:eastAsia="ja-JP"/>
    </w:rPr>
  </w:style>
  <w:style w:type="paragraph" w:styleId="Textbubliny">
    <w:name w:val="Balloon Text"/>
    <w:basedOn w:val="Normlny"/>
    <w:link w:val="TextbublinyChar"/>
    <w:uiPriority w:val="99"/>
    <w:rsid w:val="00B575AA"/>
    <w:pPr>
      <w:spacing w:after="0" w:line="240" w:lineRule="auto"/>
    </w:pPr>
    <w:rPr>
      <w:rFonts w:ascii="Tahoma" w:hAnsi="Tahoma"/>
      <w:sz w:val="16"/>
      <w:szCs w:val="16"/>
      <w:lang w:eastAsia="ja-JP"/>
    </w:rPr>
  </w:style>
  <w:style w:type="character" w:customStyle="1" w:styleId="TextbublinyChar">
    <w:name w:val="Text bubliny Char"/>
    <w:basedOn w:val="Predvolenpsmoodseku"/>
    <w:link w:val="Textbubliny"/>
    <w:uiPriority w:val="99"/>
    <w:rsid w:val="00B575AA"/>
    <w:rPr>
      <w:rFonts w:ascii="Tahoma" w:eastAsia="Calibri" w:hAnsi="Tahoma" w:cs="Times New Roman"/>
      <w:sz w:val="16"/>
      <w:szCs w:val="16"/>
      <w:lang w:eastAsia="ja-JP"/>
    </w:rPr>
  </w:style>
  <w:style w:type="paragraph" w:customStyle="1" w:styleId="Default">
    <w:name w:val="Default"/>
    <w:qFormat/>
    <w:rsid w:val="00B575AA"/>
    <w:pPr>
      <w:autoSpaceDE w:val="0"/>
      <w:autoSpaceDN w:val="0"/>
      <w:adjustRightInd w:val="0"/>
      <w:spacing w:after="0" w:line="240" w:lineRule="auto"/>
    </w:pPr>
    <w:rPr>
      <w:rFonts w:ascii="Calibri" w:eastAsia="Calibri" w:hAnsi="Calibri" w:cs="Calibri"/>
      <w:color w:val="000000"/>
      <w:sz w:val="24"/>
      <w:szCs w:val="24"/>
    </w:rPr>
  </w:style>
  <w:style w:type="paragraph" w:styleId="Odsekzoznamu">
    <w:name w:val="List Paragraph"/>
    <w:aliases w:val="Bullet Number,lp1,lp11,Use Case List Paragraph,body,Colorful List - Accent 11"/>
    <w:basedOn w:val="Normlny"/>
    <w:link w:val="OdsekzoznamuChar"/>
    <w:uiPriority w:val="63"/>
    <w:qFormat/>
    <w:rsid w:val="00B575AA"/>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63"/>
    <w:qFormat/>
    <w:locked/>
    <w:rsid w:val="00B575AA"/>
    <w:rPr>
      <w:rFonts w:ascii="Calibri" w:eastAsia="Calibri" w:hAnsi="Calibri" w:cs="Times New Roman"/>
    </w:rPr>
  </w:style>
  <w:style w:type="paragraph" w:styleId="Nzov">
    <w:name w:val="Title"/>
    <w:basedOn w:val="Normlny"/>
    <w:next w:val="Normlny"/>
    <w:link w:val="NzovChar"/>
    <w:qFormat/>
    <w:rsid w:val="00B575AA"/>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basedOn w:val="Predvolenpsmoodseku"/>
    <w:link w:val="Nzov"/>
    <w:rsid w:val="00B575AA"/>
    <w:rPr>
      <w:rFonts w:ascii="Calibri Light" w:eastAsia="Calibri" w:hAnsi="Calibri Light" w:cs="Times New Roman"/>
      <w:color w:val="323E4F"/>
      <w:spacing w:val="5"/>
      <w:kern w:val="28"/>
      <w:sz w:val="52"/>
      <w:szCs w:val="52"/>
      <w:lang w:eastAsia="ja-JP"/>
    </w:rPr>
  </w:style>
  <w:style w:type="paragraph" w:styleId="Hlavikaobsahu">
    <w:name w:val="TOC Heading"/>
    <w:basedOn w:val="Nadpis1"/>
    <w:next w:val="Normlny"/>
    <w:qFormat/>
    <w:rsid w:val="00B575AA"/>
    <w:pPr>
      <w:spacing w:line="276" w:lineRule="auto"/>
      <w:outlineLvl w:val="9"/>
    </w:pPr>
  </w:style>
  <w:style w:type="paragraph" w:styleId="Obsah1">
    <w:name w:val="toc 1"/>
    <w:basedOn w:val="Normlny"/>
    <w:next w:val="Normlny"/>
    <w:autoRedefine/>
    <w:uiPriority w:val="39"/>
    <w:qFormat/>
    <w:rsid w:val="00B575AA"/>
    <w:pPr>
      <w:spacing w:after="0" w:line="240" w:lineRule="auto"/>
    </w:pPr>
    <w:rPr>
      <w:b/>
    </w:rPr>
  </w:style>
  <w:style w:type="paragraph" w:styleId="Obsah2">
    <w:name w:val="toc 2"/>
    <w:basedOn w:val="Normlny"/>
    <w:next w:val="Normlny"/>
    <w:autoRedefine/>
    <w:uiPriority w:val="39"/>
    <w:qFormat/>
    <w:rsid w:val="00B575AA"/>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B575AA"/>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B575AA"/>
    <w:rPr>
      <w:rFonts w:cs="Times New Roman"/>
      <w:color w:val="0563C1"/>
      <w:u w:val="single"/>
    </w:rPr>
  </w:style>
  <w:style w:type="paragraph" w:styleId="Podtitul">
    <w:name w:val="Subtitle"/>
    <w:basedOn w:val="Normlny"/>
    <w:next w:val="Normlny"/>
    <w:link w:val="PodtitulChar"/>
    <w:qFormat/>
    <w:rsid w:val="00B575AA"/>
    <w:pPr>
      <w:numPr>
        <w:ilvl w:val="1"/>
      </w:numPr>
    </w:pPr>
    <w:rPr>
      <w:rFonts w:ascii="Calibri Light" w:hAnsi="Calibri Light"/>
      <w:i/>
      <w:iCs/>
      <w:color w:val="5B9BD5"/>
      <w:spacing w:val="15"/>
      <w:sz w:val="24"/>
      <w:szCs w:val="24"/>
      <w:lang w:eastAsia="ja-JP"/>
    </w:rPr>
  </w:style>
  <w:style w:type="character" w:customStyle="1" w:styleId="PodtitulChar">
    <w:name w:val="Podtitul Char"/>
    <w:basedOn w:val="Predvolenpsmoodseku"/>
    <w:link w:val="Podtitul"/>
    <w:rsid w:val="00B575AA"/>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35"/>
    <w:qFormat/>
    <w:rsid w:val="00B575AA"/>
    <w:pPr>
      <w:spacing w:after="200" w:line="240" w:lineRule="auto"/>
    </w:pPr>
    <w:rPr>
      <w:b/>
      <w:bCs/>
      <w:color w:val="5B9BD5"/>
      <w:sz w:val="18"/>
      <w:szCs w:val="18"/>
    </w:rPr>
  </w:style>
  <w:style w:type="character" w:styleId="Odkaznakomentr">
    <w:name w:val="annotation reference"/>
    <w:rsid w:val="00B575AA"/>
    <w:rPr>
      <w:rFonts w:cs="Times New Roman"/>
      <w:sz w:val="16"/>
    </w:rPr>
  </w:style>
  <w:style w:type="paragraph" w:styleId="Textkomentra">
    <w:name w:val="annotation text"/>
    <w:basedOn w:val="Normlny"/>
    <w:link w:val="TextkomentraChar"/>
    <w:rsid w:val="00B575AA"/>
    <w:pPr>
      <w:spacing w:line="240" w:lineRule="auto"/>
    </w:pPr>
    <w:rPr>
      <w:sz w:val="20"/>
      <w:szCs w:val="20"/>
      <w:lang w:eastAsia="ja-JP"/>
    </w:rPr>
  </w:style>
  <w:style w:type="character" w:customStyle="1" w:styleId="TextkomentraChar">
    <w:name w:val="Text komentára Char"/>
    <w:basedOn w:val="Predvolenpsmoodseku"/>
    <w:link w:val="Textkomentra"/>
    <w:rsid w:val="00B575AA"/>
    <w:rPr>
      <w:rFonts w:ascii="Calibri" w:eastAsia="Calibri" w:hAnsi="Calibri" w:cs="Times New Roman"/>
      <w:sz w:val="20"/>
      <w:szCs w:val="20"/>
      <w:lang w:eastAsia="ja-JP"/>
    </w:rPr>
  </w:style>
  <w:style w:type="paragraph" w:styleId="Predmetkomentra">
    <w:name w:val="annotation subject"/>
    <w:basedOn w:val="Textkomentra"/>
    <w:next w:val="Textkomentra"/>
    <w:link w:val="PredmetkomentraChar"/>
    <w:uiPriority w:val="99"/>
    <w:rsid w:val="00B575AA"/>
    <w:rPr>
      <w:b/>
      <w:bCs/>
    </w:rPr>
  </w:style>
  <w:style w:type="character" w:customStyle="1" w:styleId="PredmetkomentraChar">
    <w:name w:val="Predmet komentára Char"/>
    <w:basedOn w:val="TextkomentraChar"/>
    <w:link w:val="Predmetkomentra"/>
    <w:uiPriority w:val="99"/>
    <w:rsid w:val="00B575AA"/>
    <w:rPr>
      <w:rFonts w:ascii="Calibri" w:eastAsia="Calibri" w:hAnsi="Calibri" w:cs="Times New Roman"/>
      <w:b/>
      <w:bCs/>
      <w:sz w:val="20"/>
      <w:szCs w:val="20"/>
      <w:lang w:eastAsia="ja-JP"/>
    </w:rPr>
  </w:style>
  <w:style w:type="table" w:styleId="Mriekatabuky">
    <w:name w:val="Table Grid"/>
    <w:aliases w:val="Deloitte table 3"/>
    <w:basedOn w:val="Normlnatabuka"/>
    <w:uiPriority w:val="39"/>
    <w:rsid w:val="00B575AA"/>
    <w:pPr>
      <w:spacing w:after="0" w:line="240" w:lineRule="auto"/>
    </w:pPr>
    <w:rPr>
      <w:rFonts w:ascii="Arial" w:eastAsia="Times New Roman" w:hAnsi="Arial" w:cs="Times New Roman"/>
      <w:sz w:val="19"/>
      <w:szCs w:val="20"/>
      <w:lang w:val="en-US" w:eastAsia="sk-SK"/>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B575AA"/>
    <w:pPr>
      <w:spacing w:after="0" w:line="240" w:lineRule="auto"/>
    </w:pPr>
    <w:rPr>
      <w:rFonts w:ascii="Times New Roman" w:eastAsia="Times New Roman" w:hAnsi="Times New Roman" w:cs="Times New Roman"/>
      <w:sz w:val="20"/>
      <w:szCs w:val="20"/>
      <w:lang w:val="en-US"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B575AA"/>
    <w:pPr>
      <w:spacing w:after="0" w:line="240" w:lineRule="auto"/>
    </w:pPr>
    <w:rPr>
      <w:rFonts w:ascii="Calibri" w:eastAsia="Calibri" w:hAnsi="Calibri" w:cs="Times New Roman"/>
      <w:sz w:val="20"/>
      <w:szCs w:val="20"/>
      <w:lang w:eastAsia="sk-SK"/>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B575AA"/>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cs-CZ"/>
    </w:rPr>
  </w:style>
  <w:style w:type="character" w:customStyle="1" w:styleId="FontStyle20">
    <w:name w:val="Font Style20"/>
    <w:uiPriority w:val="99"/>
    <w:rsid w:val="00B575AA"/>
    <w:rPr>
      <w:rFonts w:ascii="Arial" w:hAnsi="Arial" w:cs="Arial" w:hint="default"/>
    </w:rPr>
  </w:style>
  <w:style w:type="character" w:customStyle="1" w:styleId="apple-converted-space">
    <w:name w:val="apple-converted-space"/>
    <w:rsid w:val="00B575AA"/>
  </w:style>
  <w:style w:type="paragraph" w:customStyle="1" w:styleId="Odsekzoznamu1">
    <w:name w:val="Odsek zoznamu1"/>
    <w:basedOn w:val="Normlny"/>
    <w:qFormat/>
    <w:rsid w:val="00B575AA"/>
    <w:pPr>
      <w:spacing w:after="200" w:line="276" w:lineRule="auto"/>
      <w:ind w:left="708"/>
      <w:jc w:val="both"/>
    </w:pPr>
  </w:style>
  <w:style w:type="paragraph" w:styleId="Zarkazkladnhotextu2">
    <w:name w:val="Body Text Indent 2"/>
    <w:basedOn w:val="Normlny"/>
    <w:link w:val="Zarkazkladnhotextu2Char"/>
    <w:rsid w:val="00B575AA"/>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basedOn w:val="Predvolenpsmoodseku"/>
    <w:link w:val="Zarkazkladnhotextu2"/>
    <w:rsid w:val="00B575AA"/>
    <w:rPr>
      <w:rFonts w:ascii="Times New Roman" w:eastAsia="Times New Roman" w:hAnsi="Times New Roman" w:cs="Times New Roman"/>
      <w:noProof/>
      <w:sz w:val="24"/>
      <w:szCs w:val="24"/>
      <w:lang w:eastAsia="sk-SK"/>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iPriority w:val="99"/>
    <w:unhideWhenUsed/>
    <w:qFormat/>
    <w:rsid w:val="00B575AA"/>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basedOn w:val="Predvolenpsmoodseku"/>
    <w:link w:val="Zkladntext"/>
    <w:uiPriority w:val="99"/>
    <w:rsid w:val="00B575AA"/>
    <w:rPr>
      <w:rFonts w:ascii="Times New Roman" w:eastAsia="Times New Roman" w:hAnsi="Times New Roman" w:cs="Times New Roman"/>
      <w:sz w:val="20"/>
      <w:szCs w:val="20"/>
      <w:lang w:eastAsia="cs-CZ"/>
    </w:rPr>
  </w:style>
  <w:style w:type="character" w:customStyle="1" w:styleId="FontStyle25">
    <w:name w:val="Font Style25"/>
    <w:uiPriority w:val="99"/>
    <w:rsid w:val="00B575AA"/>
    <w:rPr>
      <w:rFonts w:ascii="Bookman Old Style" w:hAnsi="Bookman Old Style" w:cs="Bookman Old Style"/>
      <w:sz w:val="18"/>
      <w:szCs w:val="18"/>
    </w:rPr>
  </w:style>
  <w:style w:type="table" w:styleId="Svetlzoznam">
    <w:name w:val="Light List"/>
    <w:basedOn w:val="Normlnatabuka"/>
    <w:uiPriority w:val="61"/>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B575AA"/>
    <w:pPr>
      <w:spacing w:after="120"/>
      <w:ind w:left="283"/>
    </w:pPr>
  </w:style>
  <w:style w:type="character" w:customStyle="1" w:styleId="ZarkazkladnhotextuChar">
    <w:name w:val="Zarážka základného textu Char"/>
    <w:basedOn w:val="Predvolenpsmoodseku"/>
    <w:link w:val="Zarkazkladnhotextu"/>
    <w:rsid w:val="00B575AA"/>
    <w:rPr>
      <w:rFonts w:ascii="Calibri" w:eastAsia="Calibri" w:hAnsi="Calibri" w:cs="Times New Roman"/>
    </w:rPr>
  </w:style>
  <w:style w:type="paragraph" w:styleId="Zkladntext2">
    <w:name w:val="Body Text 2"/>
    <w:basedOn w:val="Normlny"/>
    <w:link w:val="Zkladntext2Char"/>
    <w:unhideWhenUsed/>
    <w:rsid w:val="00B575AA"/>
    <w:pPr>
      <w:spacing w:after="120" w:line="480" w:lineRule="auto"/>
    </w:pPr>
  </w:style>
  <w:style w:type="character" w:customStyle="1" w:styleId="Zkladntext2Char">
    <w:name w:val="Základný text 2 Char"/>
    <w:basedOn w:val="Predvolenpsmoodseku"/>
    <w:link w:val="Zkladntext2"/>
    <w:rsid w:val="00B575AA"/>
    <w:rPr>
      <w:rFonts w:ascii="Calibri" w:eastAsia="Calibri" w:hAnsi="Calibri" w:cs="Times New Roman"/>
    </w:rPr>
  </w:style>
  <w:style w:type="character" w:styleId="slostrany">
    <w:name w:val="page number"/>
    <w:basedOn w:val="Predvolenpsmoodseku"/>
    <w:rsid w:val="00B575AA"/>
  </w:style>
  <w:style w:type="paragraph" w:styleId="Zkladntext3">
    <w:name w:val="Body Text 3"/>
    <w:basedOn w:val="Normlny"/>
    <w:link w:val="Zkladntext3Char"/>
    <w:unhideWhenUsed/>
    <w:qFormat/>
    <w:rsid w:val="00B575AA"/>
    <w:pPr>
      <w:spacing w:after="120"/>
    </w:pPr>
    <w:rPr>
      <w:sz w:val="16"/>
      <w:szCs w:val="16"/>
    </w:rPr>
  </w:style>
  <w:style w:type="character" w:customStyle="1" w:styleId="Zkladntext3Char">
    <w:name w:val="Základný text 3 Char"/>
    <w:basedOn w:val="Predvolenpsmoodseku"/>
    <w:link w:val="Zkladntext3"/>
    <w:rsid w:val="00B575AA"/>
    <w:rPr>
      <w:rFonts w:ascii="Calibri" w:eastAsia="Calibri" w:hAnsi="Calibri" w:cs="Times New Roman"/>
      <w:sz w:val="16"/>
      <w:szCs w:val="16"/>
    </w:rPr>
  </w:style>
  <w:style w:type="paragraph" w:customStyle="1" w:styleId="Bezriadkovania1">
    <w:name w:val="Bez riadkovania1"/>
    <w:rsid w:val="00B575AA"/>
    <w:pPr>
      <w:spacing w:after="0" w:line="240" w:lineRule="auto"/>
    </w:pPr>
    <w:rPr>
      <w:rFonts w:ascii="Calibri" w:eastAsia="Times New Roman" w:hAnsi="Calibri" w:cs="Times New Roman"/>
    </w:rPr>
  </w:style>
  <w:style w:type="character" w:customStyle="1" w:styleId="ObyajntextChar">
    <w:name w:val="Obyčajný text Char"/>
    <w:link w:val="Obyajntext"/>
    <w:rsid w:val="00B575AA"/>
    <w:rPr>
      <w:rFonts w:ascii="Consolas" w:eastAsia="Times New Roman" w:hAnsi="Consolas"/>
      <w:sz w:val="21"/>
      <w:szCs w:val="21"/>
      <w:lang w:val="en-GB"/>
    </w:rPr>
  </w:style>
  <w:style w:type="paragraph" w:styleId="Obyajntext">
    <w:name w:val="Plain Text"/>
    <w:basedOn w:val="Normlny"/>
    <w:link w:val="ObyajntextChar"/>
    <w:rsid w:val="00B575AA"/>
    <w:pPr>
      <w:spacing w:after="0" w:line="240" w:lineRule="auto"/>
    </w:pPr>
    <w:rPr>
      <w:rFonts w:ascii="Consolas" w:eastAsia="Times New Roman" w:hAnsi="Consolas" w:cstheme="minorBidi"/>
      <w:sz w:val="21"/>
      <w:szCs w:val="21"/>
      <w:lang w:val="en-GB"/>
    </w:rPr>
  </w:style>
  <w:style w:type="character" w:customStyle="1" w:styleId="ObyajntextChar1">
    <w:name w:val="Obyčajný text Char1"/>
    <w:basedOn w:val="Predvolenpsmoodseku"/>
    <w:uiPriority w:val="99"/>
    <w:semiHidden/>
    <w:rsid w:val="00B575AA"/>
    <w:rPr>
      <w:rFonts w:ascii="Consolas" w:eastAsia="Calibri" w:hAnsi="Consolas" w:cs="Consolas"/>
      <w:sz w:val="21"/>
      <w:szCs w:val="21"/>
    </w:rPr>
  </w:style>
  <w:style w:type="paragraph" w:customStyle="1" w:styleId="ZZZEsster">
    <w:name w:val="ZZZEsster"/>
    <w:rsid w:val="00B575AA"/>
    <w:pPr>
      <w:suppressAutoHyphens/>
      <w:spacing w:after="0" w:line="240" w:lineRule="auto"/>
      <w:jc w:val="both"/>
    </w:pPr>
    <w:rPr>
      <w:rFonts w:ascii="Times New Roman" w:eastAsia="Times New Roman" w:hAnsi="Times New Roman" w:cs="Times New Roman"/>
      <w:sz w:val="24"/>
      <w:szCs w:val="20"/>
      <w:lang w:val="cs-CZ" w:eastAsia="cs-CZ"/>
    </w:rPr>
  </w:style>
  <w:style w:type="paragraph" w:customStyle="1" w:styleId="1Autoslovan">
    <w:name w:val="1. Autočíslovaný"/>
    <w:basedOn w:val="Normlny"/>
    <w:rsid w:val="00B575AA"/>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B575AA"/>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B575AA"/>
    <w:rPr>
      <w:rFonts w:ascii="Arial" w:hAnsi="Arial" w:cs="Arial" w:hint="default"/>
      <w:b/>
      <w:bCs/>
      <w:bdr w:val="none" w:sz="0" w:space="0" w:color="auto" w:frame="1"/>
    </w:rPr>
  </w:style>
  <w:style w:type="paragraph" w:styleId="Revzia">
    <w:name w:val="Revision"/>
    <w:hidden/>
    <w:uiPriority w:val="99"/>
    <w:semiHidden/>
    <w:rsid w:val="00B575AA"/>
    <w:pPr>
      <w:spacing w:after="0" w:line="240" w:lineRule="auto"/>
    </w:pPr>
    <w:rPr>
      <w:rFonts w:ascii="Times New Roman" w:eastAsia="Times New Roman" w:hAnsi="Times New Roman" w:cs="Times New Roman"/>
      <w:sz w:val="24"/>
      <w:szCs w:val="24"/>
      <w:lang w:val="cs-CZ" w:eastAsia="cs-CZ"/>
    </w:rPr>
  </w:style>
  <w:style w:type="paragraph" w:customStyle="1" w:styleId="Bezriadkovania2">
    <w:name w:val="Bez riadkovania2"/>
    <w:rsid w:val="00B575AA"/>
    <w:pPr>
      <w:spacing w:after="0" w:line="240" w:lineRule="auto"/>
    </w:pPr>
    <w:rPr>
      <w:rFonts w:ascii="Calibri" w:eastAsia="Times New Roman" w:hAnsi="Calibri" w:cs="Times New Roman"/>
    </w:rPr>
  </w:style>
  <w:style w:type="character" w:styleId="PouitHypertextovPrepojenie">
    <w:name w:val="FollowedHyperlink"/>
    <w:uiPriority w:val="99"/>
    <w:semiHidden/>
    <w:unhideWhenUsed/>
    <w:rsid w:val="00B575AA"/>
    <w:rPr>
      <w:color w:val="800080"/>
      <w:u w:val="single"/>
    </w:rPr>
  </w:style>
  <w:style w:type="paragraph" w:customStyle="1" w:styleId="AONormal">
    <w:name w:val="AONormal"/>
    <w:rsid w:val="00B575AA"/>
    <w:pPr>
      <w:spacing w:after="0" w:line="260" w:lineRule="atLeast"/>
      <w:jc w:val="both"/>
    </w:pPr>
    <w:rPr>
      <w:rFonts w:ascii="Times New Roman" w:eastAsia="Times New Roman" w:hAnsi="Times New Roman" w:cs="Times New Roman"/>
      <w:szCs w:val="20"/>
      <w:lang w:val="cs-CZ" w:eastAsia="cs-CZ"/>
    </w:rPr>
  </w:style>
  <w:style w:type="paragraph" w:customStyle="1" w:styleId="Tabulka">
    <w:name w:val="Tabulka"/>
    <w:basedOn w:val="Normlny"/>
    <w:rsid w:val="00B575AA"/>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B575AA"/>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B575A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B575A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B575AA"/>
  </w:style>
  <w:style w:type="character" w:customStyle="1" w:styleId="pre">
    <w:name w:val="pre"/>
    <w:uiPriority w:val="99"/>
    <w:rsid w:val="00B575AA"/>
    <w:rPr>
      <w:rFonts w:cs="Times New Roman"/>
    </w:rPr>
  </w:style>
  <w:style w:type="paragraph" w:customStyle="1" w:styleId="BodyText21">
    <w:name w:val="Body Text 21"/>
    <w:basedOn w:val="Zkladntext"/>
    <w:uiPriority w:val="99"/>
    <w:rsid w:val="00B575AA"/>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B575AA"/>
    <w:pPr>
      <w:spacing w:after="0" w:line="240" w:lineRule="auto"/>
    </w:pPr>
    <w:rPr>
      <w:rFonts w:ascii="MS Serif" w:eastAsia="Times New Roman" w:hAnsi="MS Serif" w:cs="Times New Roman"/>
      <w:color w:val="000000"/>
      <w:sz w:val="24"/>
      <w:szCs w:val="20"/>
      <w:lang w:val="en-US" w:eastAsia="sk-SK"/>
    </w:rPr>
  </w:style>
  <w:style w:type="character" w:customStyle="1" w:styleId="nadpis10">
    <w:name w:val="nadpis1"/>
    <w:uiPriority w:val="99"/>
    <w:rsid w:val="00B575AA"/>
    <w:rPr>
      <w:b/>
      <w:sz w:val="26"/>
    </w:rPr>
  </w:style>
  <w:style w:type="paragraph" w:customStyle="1" w:styleId="Style15">
    <w:name w:val="Style15"/>
    <w:basedOn w:val="Normlny"/>
    <w:uiPriority w:val="99"/>
    <w:rsid w:val="00B575AA"/>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B575AA"/>
    <w:rPr>
      <w:rFonts w:ascii="Arial" w:hAnsi="Arial"/>
      <w:sz w:val="20"/>
    </w:rPr>
  </w:style>
  <w:style w:type="paragraph" w:styleId="Obsah4">
    <w:name w:val="toc 4"/>
    <w:basedOn w:val="Obsah3"/>
    <w:uiPriority w:val="39"/>
    <w:rsid w:val="00B575AA"/>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B575AA"/>
    <w:pPr>
      <w:numPr>
        <w:numId w:val="5"/>
      </w:numPr>
      <w:spacing w:before="130" w:after="130"/>
    </w:pPr>
    <w:rPr>
      <w:sz w:val="22"/>
      <w:lang w:val="en-US" w:eastAsia="en-US"/>
    </w:rPr>
  </w:style>
  <w:style w:type="paragraph" w:styleId="Zoznamsodrkami2">
    <w:name w:val="List Bullet 2"/>
    <w:basedOn w:val="Zoznamsodrkami"/>
    <w:qFormat/>
    <w:rsid w:val="00B575AA"/>
    <w:pPr>
      <w:numPr>
        <w:numId w:val="1"/>
      </w:numPr>
    </w:pPr>
  </w:style>
  <w:style w:type="paragraph" w:customStyle="1" w:styleId="zreportname">
    <w:name w:val="zreport name"/>
    <w:basedOn w:val="Normlny"/>
    <w:rsid w:val="00B575AA"/>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B575AA"/>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B575AA"/>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B575AA"/>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basedOn w:val="Predvolenpsmoodseku"/>
    <w:link w:val="Textpoznmkypodiarou"/>
    <w:uiPriority w:val="99"/>
    <w:rsid w:val="00B575AA"/>
    <w:rPr>
      <w:rFonts w:ascii="Times New Roman" w:eastAsia="Times New Roman" w:hAnsi="Times New Roman" w:cs="Times New Roman"/>
      <w:sz w:val="18"/>
      <w:szCs w:val="20"/>
      <w:lang w:val="en-US"/>
    </w:rPr>
  </w:style>
  <w:style w:type="paragraph" w:customStyle="1" w:styleId="zreportsubtitle">
    <w:name w:val="zreport subtitle"/>
    <w:basedOn w:val="zreportname"/>
    <w:rsid w:val="00B575AA"/>
    <w:rPr>
      <w:sz w:val="32"/>
    </w:rPr>
  </w:style>
  <w:style w:type="paragraph" w:styleId="Register1">
    <w:name w:val="index 1"/>
    <w:basedOn w:val="Normlny"/>
    <w:next w:val="Normlny"/>
    <w:rsid w:val="00B575AA"/>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B575AA"/>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B575AA"/>
    <w:pPr>
      <w:spacing w:after="0" w:line="240" w:lineRule="auto"/>
    </w:pPr>
    <w:rPr>
      <w:rFonts w:ascii="Times New Roman" w:eastAsia="Times New Roman" w:hAnsi="Times New Roman"/>
      <w:szCs w:val="20"/>
      <w:lang w:val="en-US"/>
    </w:rPr>
  </w:style>
  <w:style w:type="character" w:customStyle="1" w:styleId="PodpisChar">
    <w:name w:val="Podpis Char"/>
    <w:basedOn w:val="Predvolenpsmoodseku"/>
    <w:link w:val="Podpis"/>
    <w:rsid w:val="00B575AA"/>
    <w:rPr>
      <w:rFonts w:ascii="Times New Roman" w:eastAsia="Times New Roman" w:hAnsi="Times New Roman" w:cs="Times New Roman"/>
      <w:szCs w:val="20"/>
      <w:lang w:val="en-US"/>
    </w:rPr>
  </w:style>
  <w:style w:type="paragraph" w:styleId="Register2">
    <w:name w:val="index 2"/>
    <w:basedOn w:val="Normlny"/>
    <w:next w:val="Normlny"/>
    <w:rsid w:val="00B575AA"/>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B575AA"/>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rsid w:val="00B575AA"/>
    <w:rPr>
      <w:i/>
      <w:iCs/>
    </w:rPr>
  </w:style>
  <w:style w:type="paragraph" w:customStyle="1" w:styleId="AppendixHeading">
    <w:name w:val="Appendix Heading"/>
    <w:basedOn w:val="Nadpis1"/>
    <w:next w:val="Zkladntext"/>
    <w:qFormat/>
    <w:rsid w:val="00B575AA"/>
    <w:pPr>
      <w:keepLines w:val="0"/>
      <w:pageBreakBefore/>
      <w:numPr>
        <w:ilvl w:val="1"/>
        <w:numId w:val="2"/>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B575AA"/>
    <w:pPr>
      <w:numPr>
        <w:numId w:val="3"/>
      </w:numPr>
      <w:jc w:val="left"/>
    </w:pPr>
    <w:rPr>
      <w:sz w:val="18"/>
    </w:rPr>
  </w:style>
  <w:style w:type="paragraph" w:customStyle="1" w:styleId="AppendixHeading2">
    <w:name w:val="Appendix Heading 2"/>
    <w:basedOn w:val="Nadpis2"/>
    <w:next w:val="Zkladntext"/>
    <w:qFormat/>
    <w:rsid w:val="00B575AA"/>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B575AA"/>
    <w:pPr>
      <w:keepLines w:val="0"/>
      <w:numPr>
        <w:ilvl w:val="2"/>
        <w:numId w:val="2"/>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B575AA"/>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B575AA"/>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B575AA"/>
    <w:pPr>
      <w:numPr>
        <w:numId w:val="4"/>
      </w:numPr>
      <w:jc w:val="left"/>
    </w:pPr>
    <w:rPr>
      <w:sz w:val="18"/>
    </w:rPr>
  </w:style>
  <w:style w:type="paragraph" w:customStyle="1" w:styleId="zDocRevwH2">
    <w:name w:val="zDocRevwH2"/>
    <w:basedOn w:val="Normlny"/>
    <w:rsid w:val="00B575AA"/>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B575AA"/>
    <w:pPr>
      <w:spacing w:before="130" w:after="130" w:line="240" w:lineRule="auto"/>
    </w:pPr>
    <w:rPr>
      <w:rFonts w:ascii="Times New Roman" w:eastAsia="Times New Roman" w:hAnsi="Times New Roman"/>
      <w:b/>
      <w:sz w:val="32"/>
      <w:szCs w:val="20"/>
      <w:lang w:val="en-US"/>
    </w:rPr>
  </w:style>
  <w:style w:type="character" w:styleId="Siln">
    <w:name w:val="Strong"/>
    <w:qFormat/>
    <w:rsid w:val="00B575AA"/>
    <w:rPr>
      <w:b/>
      <w:bCs/>
    </w:rPr>
  </w:style>
  <w:style w:type="character" w:styleId="Jemnzvraznenie">
    <w:name w:val="Subtle Emphasis"/>
    <w:qFormat/>
    <w:rsid w:val="00B575AA"/>
    <w:rPr>
      <w:i/>
      <w:iCs/>
      <w:color w:val="808080"/>
    </w:rPr>
  </w:style>
  <w:style w:type="character" w:styleId="Intenzvnezvraznenie">
    <w:name w:val="Intense Emphasis"/>
    <w:qFormat/>
    <w:rsid w:val="00B575AA"/>
    <w:rPr>
      <w:b/>
      <w:bCs/>
      <w:i/>
      <w:iCs/>
      <w:color w:val="4F81BD"/>
    </w:rPr>
  </w:style>
  <w:style w:type="paragraph" w:styleId="Citcia">
    <w:name w:val="Quote"/>
    <w:basedOn w:val="Normlny"/>
    <w:next w:val="Normlny"/>
    <w:link w:val="CitciaChar"/>
    <w:qFormat/>
    <w:rsid w:val="00B575AA"/>
    <w:pPr>
      <w:spacing w:after="0" w:line="240" w:lineRule="auto"/>
    </w:pPr>
    <w:rPr>
      <w:rFonts w:ascii="Times New Roman" w:eastAsia="Times New Roman" w:hAnsi="Times New Roman"/>
      <w:i/>
      <w:iCs/>
      <w:color w:val="000000"/>
      <w:szCs w:val="20"/>
      <w:lang w:val="en-US"/>
    </w:rPr>
  </w:style>
  <w:style w:type="character" w:customStyle="1" w:styleId="CitciaChar">
    <w:name w:val="Citácia Char"/>
    <w:basedOn w:val="Predvolenpsmoodseku"/>
    <w:link w:val="Citcia"/>
    <w:rsid w:val="00B575AA"/>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qFormat/>
    <w:rsid w:val="00B575AA"/>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basedOn w:val="Predvolenpsmoodseku"/>
    <w:link w:val="Zvraznencitcia"/>
    <w:rsid w:val="00B575AA"/>
    <w:rPr>
      <w:rFonts w:ascii="Times New Roman" w:eastAsia="Times New Roman" w:hAnsi="Times New Roman" w:cs="Times New Roman"/>
      <w:b/>
      <w:bCs/>
      <w:i/>
      <w:iCs/>
      <w:color w:val="4F81BD"/>
      <w:szCs w:val="20"/>
      <w:lang w:val="en-US"/>
    </w:rPr>
  </w:style>
  <w:style w:type="character" w:styleId="Jemnodkaz">
    <w:name w:val="Subtle Reference"/>
    <w:qFormat/>
    <w:rsid w:val="00B575AA"/>
    <w:rPr>
      <w:smallCaps/>
      <w:color w:val="C0504D"/>
      <w:u w:val="single"/>
    </w:rPr>
  </w:style>
  <w:style w:type="character" w:styleId="Intenzvnyodkaz">
    <w:name w:val="Intense Reference"/>
    <w:qFormat/>
    <w:rsid w:val="00B575AA"/>
    <w:rPr>
      <w:b/>
      <w:bCs/>
      <w:smallCaps/>
      <w:color w:val="C0504D"/>
      <w:spacing w:val="5"/>
      <w:u w:val="single"/>
    </w:rPr>
  </w:style>
  <w:style w:type="character" w:styleId="Nzovknihy">
    <w:name w:val="Book Title"/>
    <w:qFormat/>
    <w:rsid w:val="00B575AA"/>
    <w:rPr>
      <w:b/>
      <w:bCs/>
      <w:smallCaps/>
      <w:spacing w:val="5"/>
    </w:rPr>
  </w:style>
  <w:style w:type="paragraph" w:styleId="Bezriadkovania">
    <w:name w:val="No Spacing"/>
    <w:qFormat/>
    <w:rsid w:val="00B575AA"/>
    <w:pPr>
      <w:spacing w:after="0" w:line="240" w:lineRule="auto"/>
    </w:pPr>
    <w:rPr>
      <w:rFonts w:ascii="Times New Roman" w:eastAsia="Times New Roman" w:hAnsi="Times New Roman" w:cs="Times New Roman"/>
      <w:szCs w:val="20"/>
      <w:lang w:val="en-US"/>
    </w:rPr>
  </w:style>
  <w:style w:type="character" w:customStyle="1" w:styleId="Italics">
    <w:name w:val="Italics"/>
    <w:rsid w:val="00B575AA"/>
    <w:rPr>
      <w:i/>
    </w:rPr>
  </w:style>
  <w:style w:type="character" w:customStyle="1" w:styleId="Bold">
    <w:name w:val="Bold"/>
    <w:rsid w:val="00B575AA"/>
    <w:rPr>
      <w:b/>
    </w:rPr>
  </w:style>
  <w:style w:type="character" w:customStyle="1" w:styleId="BoldItalics">
    <w:name w:val="Bold Italics"/>
    <w:rsid w:val="00B575AA"/>
    <w:rPr>
      <w:b/>
      <w:i/>
    </w:rPr>
  </w:style>
  <w:style w:type="character" w:customStyle="1" w:styleId="FieldLabel">
    <w:name w:val="Field Label"/>
    <w:rsid w:val="00B575AA"/>
    <w:rPr>
      <w:rFonts w:ascii="Times New Roman" w:eastAsia="Times New Roman" w:hAnsi="Times New Roman" w:cs="Times New Roman"/>
    </w:rPr>
  </w:style>
  <w:style w:type="character" w:customStyle="1" w:styleId="SSTemplateField">
    <w:name w:val="SSTemplateField"/>
    <w:rsid w:val="00B575AA"/>
    <w:rPr>
      <w:rFonts w:ascii="Lucida Sans" w:eastAsia="Lucida Sans" w:hAnsi="Lucida Sans" w:cs="Lucida Sans"/>
      <w:b/>
      <w:color w:val="FFFFFF"/>
      <w:sz w:val="16"/>
      <w:szCs w:val="16"/>
      <w:shd w:val="clear" w:color="auto" w:fill="FF0000"/>
    </w:rPr>
  </w:style>
  <w:style w:type="character" w:customStyle="1" w:styleId="SSBookmark">
    <w:name w:val="SSBookmark"/>
    <w:rsid w:val="00B575AA"/>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B575AA"/>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B575AA"/>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B575AA"/>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B575AA"/>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rsid w:val="00B575AA"/>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rsid w:val="00B575AA"/>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rsid w:val="00B575AA"/>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rsid w:val="00B575AA"/>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rsid w:val="00B575AA"/>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B575AA"/>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B575AA"/>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B575AA"/>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B575AA"/>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B575AA"/>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B575AA"/>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B575AA"/>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B575AA"/>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B575AA"/>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B575AA"/>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B575AA"/>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B575AA"/>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B575AA"/>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B575AA"/>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B575AA"/>
    <w:rPr>
      <w:rFonts w:ascii="Courier New" w:eastAsia="Courier New" w:hAnsi="Courier New" w:cs="Courier New"/>
    </w:rPr>
  </w:style>
  <w:style w:type="paragraph" w:customStyle="1" w:styleId="Items">
    <w:name w:val="Items"/>
    <w:basedOn w:val="Normlny"/>
    <w:next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B575AA"/>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B575AA"/>
    <w:rPr>
      <w:rFonts w:ascii="Times New Roman" w:eastAsia="Times New Roman" w:hAnsi="Times New Roman" w:cs="Times New Roman"/>
      <w:color w:val="6F6F6F"/>
    </w:rPr>
  </w:style>
  <w:style w:type="character" w:customStyle="1" w:styleId="AllCaps">
    <w:name w:val="All Caps"/>
    <w:rsid w:val="00B575AA"/>
    <w:rPr>
      <w:caps/>
    </w:rPr>
  </w:style>
  <w:style w:type="paragraph" w:customStyle="1" w:styleId="DefaultStyle">
    <w:name w:val="Default Style"/>
    <w:basedOn w:val="Normlny"/>
    <w:next w:val="Normlny"/>
    <w:rsid w:val="00B575AA"/>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B575AA"/>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B575AA"/>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B575AA"/>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B575AA"/>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B575AA"/>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B575AA"/>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B575AA"/>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B575AA"/>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B575AA"/>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B575AA"/>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B575AA"/>
    <w:pPr>
      <w:keepNext/>
      <w:spacing w:before="240" w:after="80" w:line="276" w:lineRule="auto"/>
    </w:pPr>
    <w:rPr>
      <w:rFonts w:cs="Calibri"/>
      <w:b/>
      <w:color w:val="000000"/>
      <w:sz w:val="32"/>
      <w:szCs w:val="32"/>
      <w:lang w:eastAsia="sk-SK"/>
    </w:rPr>
  </w:style>
  <w:style w:type="paragraph" w:customStyle="1" w:styleId="Index">
    <w:name w:val="Index"/>
    <w:basedOn w:val="Normlny"/>
    <w:rsid w:val="00B575AA"/>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B575AA"/>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B575AA"/>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B575AA"/>
    <w:rPr>
      <w:rFonts w:ascii="Cambria" w:eastAsia="Cambria" w:hAnsi="Cambria" w:cs="Cambria"/>
      <w:color w:val="365F91"/>
      <w:sz w:val="32"/>
      <w:szCs w:val="32"/>
    </w:rPr>
  </w:style>
  <w:style w:type="character" w:customStyle="1" w:styleId="Heading2Char">
    <w:name w:val="Heading 2 Char"/>
    <w:rsid w:val="00B575AA"/>
    <w:rPr>
      <w:rFonts w:ascii="Cambria" w:eastAsia="Cambria" w:hAnsi="Cambria" w:cs="Cambria"/>
      <w:color w:val="365F91"/>
      <w:sz w:val="26"/>
      <w:szCs w:val="26"/>
    </w:rPr>
  </w:style>
  <w:style w:type="character" w:customStyle="1" w:styleId="Heading3Char">
    <w:name w:val="Heading 3 Char"/>
    <w:rsid w:val="00B575AA"/>
    <w:rPr>
      <w:rFonts w:ascii="Arial Narrow" w:eastAsia="Arial Narrow" w:hAnsi="Arial Narrow" w:cs="Arial Narrow"/>
      <w:b/>
      <w:sz w:val="24"/>
      <w:szCs w:val="24"/>
    </w:rPr>
  </w:style>
  <w:style w:type="character" w:customStyle="1" w:styleId="Heading4Char">
    <w:name w:val="Heading 4 Char"/>
    <w:rsid w:val="00B575AA"/>
    <w:rPr>
      <w:rFonts w:ascii="Arial Narrow" w:eastAsia="Arial Narrow" w:hAnsi="Arial Narrow" w:cs="Arial Narrow"/>
      <w:b/>
      <w:sz w:val="24"/>
      <w:szCs w:val="24"/>
    </w:rPr>
  </w:style>
  <w:style w:type="character" w:customStyle="1" w:styleId="Heading5Char">
    <w:name w:val="Heading 5 Char"/>
    <w:rsid w:val="00B575AA"/>
    <w:rPr>
      <w:rFonts w:ascii="Cambria" w:eastAsia="Cambria" w:hAnsi="Cambria" w:cs="Cambria"/>
      <w:color w:val="365F91"/>
      <w:sz w:val="20"/>
      <w:szCs w:val="20"/>
    </w:rPr>
  </w:style>
  <w:style w:type="character" w:customStyle="1" w:styleId="Heading6Char">
    <w:name w:val="Heading 6 Char"/>
    <w:rsid w:val="00B575AA"/>
    <w:rPr>
      <w:rFonts w:ascii="Times New Roman" w:eastAsia="Times New Roman" w:hAnsi="Times New Roman" w:cs="Times New Roman"/>
      <w:sz w:val="22"/>
      <w:szCs w:val="22"/>
    </w:rPr>
  </w:style>
  <w:style w:type="character" w:customStyle="1" w:styleId="Heading7Char">
    <w:name w:val="Heading 7 Char"/>
    <w:rsid w:val="00B575AA"/>
    <w:rPr>
      <w:rFonts w:ascii="Times New Roman" w:eastAsia="Times New Roman" w:hAnsi="Times New Roman" w:cs="Times New Roman"/>
      <w:sz w:val="22"/>
      <w:szCs w:val="22"/>
    </w:rPr>
  </w:style>
  <w:style w:type="character" w:customStyle="1" w:styleId="Heading8Char">
    <w:name w:val="Heading 8 Char"/>
    <w:rsid w:val="00B575AA"/>
    <w:rPr>
      <w:rFonts w:ascii="Times New Roman" w:eastAsia="Times New Roman" w:hAnsi="Times New Roman" w:cs="Times New Roman"/>
      <w:sz w:val="22"/>
      <w:szCs w:val="22"/>
    </w:rPr>
  </w:style>
  <w:style w:type="character" w:customStyle="1" w:styleId="Heading9Char">
    <w:name w:val="Heading 9 Char"/>
    <w:rsid w:val="00B575AA"/>
    <w:rPr>
      <w:rFonts w:ascii="Times New Roman" w:eastAsia="Times New Roman" w:hAnsi="Times New Roman" w:cs="Times New Roman"/>
      <w:sz w:val="22"/>
      <w:szCs w:val="22"/>
    </w:rPr>
  </w:style>
  <w:style w:type="character" w:customStyle="1" w:styleId="TitleChar">
    <w:name w:val="Title Char"/>
    <w:rsid w:val="00B575AA"/>
    <w:rPr>
      <w:rFonts w:ascii="Cambria" w:eastAsia="Cambria" w:hAnsi="Cambria" w:cs="Cambria"/>
      <w:color w:val="17365D"/>
      <w:spacing w:val="5"/>
      <w:sz w:val="52"/>
      <w:szCs w:val="52"/>
    </w:rPr>
  </w:style>
  <w:style w:type="character" w:customStyle="1" w:styleId="SubtitleChar">
    <w:name w:val="Subtitle Char"/>
    <w:rsid w:val="00B575AA"/>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B575AA"/>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B575AA"/>
    <w:pPr>
      <w:spacing w:before="100" w:after="100" w:line="276" w:lineRule="auto"/>
      <w:jc w:val="both"/>
    </w:pPr>
    <w:rPr>
      <w:rFonts w:ascii="Arial" w:eastAsia="Arial" w:hAnsi="Arial" w:cs="Arial"/>
      <w:i/>
      <w:lang w:eastAsia="sk-SK"/>
    </w:rPr>
  </w:style>
  <w:style w:type="character" w:customStyle="1" w:styleId="QuoteChar">
    <w:name w:val="Quote Char"/>
    <w:rsid w:val="00B575AA"/>
    <w:rPr>
      <w:rFonts w:ascii="Times New Roman" w:eastAsia="Times New Roman" w:hAnsi="Times New Roman" w:cs="Times New Roman"/>
      <w:i/>
      <w:color w:val="000000"/>
      <w:sz w:val="22"/>
      <w:szCs w:val="22"/>
    </w:rPr>
  </w:style>
  <w:style w:type="character" w:customStyle="1" w:styleId="IntenseQuoteChar">
    <w:name w:val="Intense Quote Char"/>
    <w:rsid w:val="00B575AA"/>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B575AA"/>
    <w:pPr>
      <w:spacing w:before="100" w:after="100" w:line="276" w:lineRule="auto"/>
      <w:jc w:val="both"/>
    </w:pPr>
    <w:rPr>
      <w:rFonts w:ascii="Arial" w:eastAsia="Arial" w:hAnsi="Arial" w:cs="Arial"/>
      <w:b/>
      <w:lang w:eastAsia="sk-SK"/>
    </w:rPr>
  </w:style>
  <w:style w:type="character" w:customStyle="1" w:styleId="Normal-BoldChar">
    <w:name w:val="Normal - Bold Char"/>
    <w:rsid w:val="00B575AA"/>
    <w:rPr>
      <w:rFonts w:ascii="Arial" w:eastAsia="Arial" w:hAnsi="Arial" w:cs="Arial"/>
      <w:b/>
    </w:rPr>
  </w:style>
  <w:style w:type="character" w:customStyle="1" w:styleId="Normal-ItalicChar">
    <w:name w:val="Normal - Italic Char"/>
    <w:rsid w:val="00B575AA"/>
    <w:rPr>
      <w:rFonts w:ascii="Arial" w:eastAsia="Arial" w:hAnsi="Arial" w:cs="Arial"/>
      <w:i/>
    </w:rPr>
  </w:style>
  <w:style w:type="character" w:customStyle="1" w:styleId="Normal-BoldItalicChar">
    <w:name w:val="Normal - BoldItalic Char"/>
    <w:rsid w:val="00B575AA"/>
    <w:rPr>
      <w:rFonts w:ascii="Arial" w:eastAsia="Arial" w:hAnsi="Arial" w:cs="Arial"/>
      <w:b/>
      <w:i/>
    </w:rPr>
  </w:style>
  <w:style w:type="character" w:customStyle="1" w:styleId="HeaderChar">
    <w:name w:val="Header Char"/>
    <w:rsid w:val="00B575AA"/>
    <w:rPr>
      <w:rFonts w:ascii="Times New Roman" w:eastAsia="Times New Roman" w:hAnsi="Times New Roman" w:cs="Times New Roman"/>
      <w:sz w:val="22"/>
      <w:szCs w:val="22"/>
    </w:rPr>
  </w:style>
  <w:style w:type="character" w:customStyle="1" w:styleId="FooterChar">
    <w:name w:val="Footer Char"/>
    <w:rsid w:val="00B575AA"/>
    <w:rPr>
      <w:rFonts w:ascii="Times New Roman" w:eastAsia="Times New Roman" w:hAnsi="Times New Roman" w:cs="Times New Roman"/>
      <w:sz w:val="22"/>
      <w:szCs w:val="22"/>
    </w:rPr>
  </w:style>
  <w:style w:type="paragraph" w:customStyle="1" w:styleId="HeaderFooter">
    <w:name w:val="Header Footer"/>
    <w:basedOn w:val="Normlny"/>
    <w:next w:val="TableTextCode"/>
    <w:rsid w:val="00B575AA"/>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B575AA"/>
    <w:pPr>
      <w:spacing w:before="100" w:after="100" w:line="276" w:lineRule="auto"/>
      <w:jc w:val="both"/>
    </w:pPr>
    <w:rPr>
      <w:rFonts w:ascii="Arial" w:eastAsia="Arial" w:hAnsi="Arial" w:cs="Arial"/>
      <w:lang w:eastAsia="sk-SK"/>
    </w:rPr>
  </w:style>
  <w:style w:type="character" w:customStyle="1" w:styleId="HeaderFooterChar">
    <w:name w:val="Header Footer Char"/>
    <w:rsid w:val="00B575AA"/>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B575AA"/>
    <w:pPr>
      <w:spacing w:before="100" w:after="100" w:line="276" w:lineRule="auto"/>
      <w:jc w:val="both"/>
    </w:pPr>
    <w:rPr>
      <w:rFonts w:ascii="Arial" w:eastAsia="Arial" w:hAnsi="Arial" w:cs="Arial"/>
      <w:b/>
      <w:lang w:eastAsia="sk-SK"/>
    </w:rPr>
  </w:style>
  <w:style w:type="character" w:customStyle="1" w:styleId="Table-NormalChar">
    <w:name w:val="Table - Normal Char"/>
    <w:rsid w:val="00B575AA"/>
    <w:rPr>
      <w:rFonts w:ascii="Arial" w:eastAsia="Arial" w:hAnsi="Arial" w:cs="Arial"/>
    </w:rPr>
  </w:style>
  <w:style w:type="paragraph" w:customStyle="1" w:styleId="Table-Narrow">
    <w:name w:val="Table - Narrow"/>
    <w:basedOn w:val="Normlny"/>
    <w:rsid w:val="00B575AA"/>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B575AA"/>
    <w:rPr>
      <w:rFonts w:ascii="Arial" w:eastAsia="Arial" w:hAnsi="Arial" w:cs="Arial"/>
      <w:b/>
    </w:rPr>
  </w:style>
  <w:style w:type="paragraph" w:customStyle="1" w:styleId="Table-HeaderNarrow">
    <w:name w:val="Table - Header Narrow"/>
    <w:basedOn w:val="Normlny"/>
    <w:next w:val="TableContents"/>
    <w:rsid w:val="00B575AA"/>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B575AA"/>
    <w:rPr>
      <w:rFonts w:ascii="Arial Narrow" w:eastAsia="Arial Narrow" w:hAnsi="Arial Narrow" w:cs="Arial Narrow"/>
    </w:rPr>
  </w:style>
  <w:style w:type="character" w:customStyle="1" w:styleId="Table-HeaderNarrowChar">
    <w:name w:val="Table - Header Narrow Char"/>
    <w:rsid w:val="00B575AA"/>
    <w:rPr>
      <w:rFonts w:ascii="Arial Narrow" w:eastAsia="Arial Narrow" w:hAnsi="Arial Narrow" w:cs="Arial Narrow"/>
      <w:b/>
    </w:rPr>
  </w:style>
  <w:style w:type="paragraph" w:customStyle="1" w:styleId="NumberedList">
    <w:name w:val="Numbered List"/>
    <w:basedOn w:val="Normlny"/>
    <w:next w:val="Normlny"/>
    <w:rsid w:val="00B575AA"/>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B575AA"/>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B575AA"/>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basedOn w:val="Predvolenpsmoodseku"/>
    <w:link w:val="Nadpispoznmky"/>
    <w:rsid w:val="00B575AA"/>
    <w:rPr>
      <w:rFonts w:ascii="Times New Roman" w:eastAsia="Times New Roman" w:hAnsi="Times New Roman" w:cs="Times New Roman"/>
      <w:color w:val="000000"/>
      <w:sz w:val="20"/>
      <w:szCs w:val="20"/>
      <w:lang w:eastAsia="sk-SK"/>
    </w:rPr>
  </w:style>
  <w:style w:type="character" w:customStyle="1" w:styleId="Objecttype">
    <w:name w:val="Object type"/>
    <w:rsid w:val="00B575AA"/>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B575AA"/>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B575AA"/>
    <w:pPr>
      <w:spacing w:before="240" w:after="120" w:line="276" w:lineRule="auto"/>
      <w:jc w:val="both"/>
    </w:pPr>
    <w:rPr>
      <w:rFonts w:ascii="Arial" w:eastAsia="Arial" w:hAnsi="Arial" w:cs="Arial"/>
      <w:lang w:eastAsia="sk-SK"/>
    </w:rPr>
  </w:style>
  <w:style w:type="paragraph" w:customStyle="1" w:styleId="Normal2">
    <w:name w:val="Normal2"/>
    <w:basedOn w:val="Normlny"/>
    <w:rsid w:val="00B575AA"/>
    <w:pPr>
      <w:spacing w:before="120" w:after="120" w:line="276" w:lineRule="auto"/>
      <w:jc w:val="both"/>
    </w:pPr>
    <w:rPr>
      <w:rFonts w:ascii="Arial" w:eastAsia="Arial" w:hAnsi="Arial" w:cs="Arial"/>
      <w:lang w:eastAsia="sk-SK"/>
    </w:rPr>
  </w:style>
  <w:style w:type="character" w:customStyle="1" w:styleId="Popis1">
    <w:name w:val="Popis1"/>
    <w:rsid w:val="00B575AA"/>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B575AA"/>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B575AA"/>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B575AA"/>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B575AA"/>
    <w:rPr>
      <w:rFonts w:ascii="Times New Roman" w:eastAsia="Times New Roman" w:hAnsi="Times New Roman" w:cs="Times New Roman"/>
      <w:sz w:val="22"/>
      <w:szCs w:val="22"/>
    </w:rPr>
  </w:style>
  <w:style w:type="character" w:customStyle="1" w:styleId="Heading2Char1">
    <w:name w:val="Heading 2 Char1"/>
    <w:rsid w:val="00B575AA"/>
    <w:rPr>
      <w:rFonts w:ascii="Arial Narrow" w:eastAsia="Arial Narrow" w:hAnsi="Arial Narrow" w:cs="Arial Narrow"/>
      <w:b/>
      <w:sz w:val="28"/>
      <w:szCs w:val="28"/>
    </w:rPr>
  </w:style>
  <w:style w:type="character" w:customStyle="1" w:styleId="Heading1Char1">
    <w:name w:val="Heading 1 Char1"/>
    <w:rsid w:val="00B575AA"/>
    <w:rPr>
      <w:rFonts w:ascii="Arial Narrow" w:eastAsia="Arial Narrow" w:hAnsi="Arial Narrow" w:cs="Arial Narrow"/>
      <w:b/>
      <w:sz w:val="32"/>
      <w:szCs w:val="32"/>
    </w:rPr>
  </w:style>
  <w:style w:type="character" w:customStyle="1" w:styleId="Heading5Char1">
    <w:name w:val="Heading 5 Char1"/>
    <w:rsid w:val="00B575AA"/>
    <w:rPr>
      <w:rFonts w:ascii="Arial Narrow" w:eastAsia="Arial Narrow" w:hAnsi="Arial Narrow" w:cs="Arial Narrow"/>
      <w:b/>
      <w:sz w:val="24"/>
      <w:szCs w:val="24"/>
    </w:rPr>
  </w:style>
  <w:style w:type="character" w:customStyle="1" w:styleId="Heading4Char1">
    <w:name w:val="Heading 4 Char1"/>
    <w:rsid w:val="00B575AA"/>
    <w:rPr>
      <w:rFonts w:ascii="Times New Roman" w:eastAsia="Times New Roman" w:hAnsi="Times New Roman" w:cs="Times New Roman"/>
      <w:b/>
      <w:i/>
      <w:sz w:val="24"/>
      <w:szCs w:val="24"/>
    </w:rPr>
  </w:style>
  <w:style w:type="character" w:customStyle="1" w:styleId="Heading3Char1">
    <w:name w:val="Heading 3 Char1"/>
    <w:rsid w:val="00B575AA"/>
    <w:rPr>
      <w:rFonts w:ascii="Times New Roman" w:eastAsia="Times New Roman" w:hAnsi="Times New Roman" w:cs="Times New Roman"/>
      <w:b/>
      <w:sz w:val="24"/>
      <w:szCs w:val="24"/>
    </w:rPr>
  </w:style>
  <w:style w:type="character" w:customStyle="1" w:styleId="FooterChar1">
    <w:name w:val="Footer Char1"/>
    <w:rsid w:val="00B575AA"/>
    <w:rPr>
      <w:rFonts w:ascii="Times New Roman" w:eastAsia="Times New Roman" w:hAnsi="Times New Roman" w:cs="Times New Roman"/>
      <w:sz w:val="18"/>
      <w:szCs w:val="18"/>
    </w:rPr>
  </w:style>
  <w:style w:type="character" w:customStyle="1" w:styleId="HeaderChar1">
    <w:name w:val="Header Char1"/>
    <w:rsid w:val="00B575AA"/>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B575AA"/>
    <w:rPr>
      <w:rFonts w:ascii="Times New Roman" w:eastAsia="Times New Roman" w:hAnsi="Times New Roman" w:cs="Times New Roman"/>
      <w:sz w:val="18"/>
      <w:szCs w:val="18"/>
    </w:rPr>
  </w:style>
  <w:style w:type="character" w:customStyle="1" w:styleId="BodyTextIndentChar">
    <w:name w:val="Body Text Indent Char"/>
    <w:rsid w:val="00B575AA"/>
    <w:rPr>
      <w:rFonts w:ascii="Times New Roman" w:eastAsia="Times New Roman" w:hAnsi="Times New Roman" w:cs="Times New Roman"/>
      <w:sz w:val="22"/>
      <w:szCs w:val="22"/>
    </w:rPr>
  </w:style>
  <w:style w:type="character" w:customStyle="1" w:styleId="SignatureChar">
    <w:name w:val="Signature Char"/>
    <w:rsid w:val="00B575AA"/>
    <w:rPr>
      <w:rFonts w:ascii="Times New Roman" w:eastAsia="Times New Roman" w:hAnsi="Times New Roman" w:cs="Times New Roman"/>
      <w:sz w:val="22"/>
      <w:szCs w:val="22"/>
    </w:rPr>
  </w:style>
  <w:style w:type="character" w:customStyle="1" w:styleId="AppendixHeading3CharChar">
    <w:name w:val="Appendix Heading 3 Char Char"/>
    <w:rsid w:val="00B575AA"/>
    <w:rPr>
      <w:rFonts w:ascii="Times New Roman" w:eastAsia="Times New Roman" w:hAnsi="Times New Roman" w:cs="Times New Roman"/>
      <w:b/>
      <w:sz w:val="24"/>
      <w:szCs w:val="24"/>
    </w:rPr>
  </w:style>
  <w:style w:type="character" w:customStyle="1" w:styleId="BodyText3Char">
    <w:name w:val="Body Text 3 Char"/>
    <w:rsid w:val="00B575AA"/>
    <w:rPr>
      <w:rFonts w:ascii="Times New Roman" w:eastAsia="Times New Roman" w:hAnsi="Times New Roman" w:cs="Times New Roman"/>
      <w:sz w:val="16"/>
      <w:szCs w:val="16"/>
    </w:rPr>
  </w:style>
  <w:style w:type="character" w:customStyle="1" w:styleId="BalloonTextChar1">
    <w:name w:val="Balloon Text Char1"/>
    <w:rsid w:val="00B575AA"/>
    <w:rPr>
      <w:rFonts w:ascii="Tahoma" w:eastAsia="Tahoma" w:hAnsi="Tahoma" w:cs="Tahoma"/>
      <w:sz w:val="16"/>
      <w:szCs w:val="16"/>
    </w:rPr>
  </w:style>
  <w:style w:type="character" w:customStyle="1" w:styleId="BodyTextCharCharCharbCharheading3CharBodyText-Level">
    <w:name w:val="Body Text CharChar Charb Charheading3 CharBody Text - Level"/>
    <w:rsid w:val="00B575AA"/>
    <w:rPr>
      <w:rFonts w:ascii="Times New Roman" w:eastAsia="Times New Roman" w:hAnsi="Times New Roman" w:cs="Times New Roman"/>
      <w:sz w:val="20"/>
      <w:szCs w:val="20"/>
    </w:rPr>
  </w:style>
  <w:style w:type="character" w:customStyle="1" w:styleId="BalloonTextChar">
    <w:name w:val="Balloon Text Char"/>
    <w:rsid w:val="00B575AA"/>
    <w:rPr>
      <w:rFonts w:ascii="Segoe UI" w:eastAsia="Segoe UI" w:hAnsi="Segoe UI" w:cs="Segoe UI"/>
      <w:sz w:val="18"/>
      <w:szCs w:val="18"/>
    </w:rPr>
  </w:style>
  <w:style w:type="character" w:customStyle="1" w:styleId="CommentSubjectChar">
    <w:name w:val="Comment Subject Char"/>
    <w:rsid w:val="00B575AA"/>
    <w:rPr>
      <w:rFonts w:ascii="Times New Roman" w:eastAsia="Times New Roman" w:hAnsi="Times New Roman" w:cs="Times New Roman"/>
      <w:b/>
    </w:rPr>
  </w:style>
  <w:style w:type="paragraph" w:customStyle="1" w:styleId="AppendixHeading1">
    <w:name w:val="Appendix Heading 1"/>
    <w:basedOn w:val="Normlny"/>
    <w:next w:val="Nadpis4"/>
    <w:rsid w:val="00B575AA"/>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B575AA"/>
    <w:rPr>
      <w:rFonts w:ascii="Times New Roman" w:eastAsia="Times New Roman" w:hAnsi="Times New Roman" w:cs="Times New Roman"/>
    </w:rPr>
  </w:style>
  <w:style w:type="character" w:customStyle="1" w:styleId="ListBulletChar">
    <w:name w:val="List Bullet Char"/>
    <w:rsid w:val="00B575AA"/>
    <w:rPr>
      <w:rFonts w:ascii="Times New Roman" w:eastAsia="Times New Roman" w:hAnsi="Times New Roman" w:cs="Times New Roman"/>
      <w:sz w:val="22"/>
      <w:szCs w:val="22"/>
    </w:rPr>
  </w:style>
  <w:style w:type="character" w:customStyle="1" w:styleId="CommentTextChar1">
    <w:name w:val="Comment Text Char1"/>
    <w:rsid w:val="00B575AA"/>
    <w:rPr>
      <w:rFonts w:ascii="Times New Roman" w:eastAsia="Times New Roman" w:hAnsi="Times New Roman" w:cs="Times New Roman"/>
      <w:sz w:val="20"/>
      <w:szCs w:val="20"/>
    </w:rPr>
  </w:style>
  <w:style w:type="character" w:customStyle="1" w:styleId="CommentSubjectChar1">
    <w:name w:val="Comment Subject Char1"/>
    <w:rsid w:val="00B575AA"/>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B575AA"/>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basedOn w:val="ZkladntextChar"/>
    <w:link w:val="Prvzarkazkladnhotextu"/>
    <w:rsid w:val="00B575AA"/>
    <w:rPr>
      <w:rFonts w:ascii="Arial Narrow" w:eastAsia="Arial Narrow" w:hAnsi="Arial Narrow" w:cs="Arial Narrow"/>
      <w:sz w:val="20"/>
      <w:szCs w:val="20"/>
      <w:lang w:eastAsia="sk-SK"/>
    </w:rPr>
  </w:style>
  <w:style w:type="character" w:customStyle="1" w:styleId="BodyTextFirstIndentChar">
    <w:name w:val="Body Text First Indent Char"/>
    <w:rsid w:val="00B575AA"/>
    <w:rPr>
      <w:rFonts w:ascii="Times New Roman" w:eastAsia="Times New Roman" w:hAnsi="Times New Roman" w:cs="Times New Roman"/>
      <w:sz w:val="22"/>
      <w:szCs w:val="22"/>
    </w:rPr>
  </w:style>
  <w:style w:type="character" w:customStyle="1" w:styleId="BodyTextFirstIndentChar1">
    <w:name w:val="Body Text First Indent Char1"/>
    <w:rsid w:val="00B575AA"/>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B575AA"/>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basedOn w:val="Predvolenpsmoodseku"/>
    <w:link w:val="truktradokumentu"/>
    <w:uiPriority w:val="99"/>
    <w:rsid w:val="00B575AA"/>
    <w:rPr>
      <w:rFonts w:ascii="Tahoma" w:eastAsia="Tahoma" w:hAnsi="Tahoma" w:cs="Tahoma"/>
      <w:sz w:val="16"/>
      <w:szCs w:val="16"/>
      <w:lang w:eastAsia="sk-SK"/>
    </w:rPr>
  </w:style>
  <w:style w:type="character" w:customStyle="1" w:styleId="DocumentMapChar">
    <w:name w:val="Document Map Char"/>
    <w:rsid w:val="00B575AA"/>
    <w:rPr>
      <w:rFonts w:ascii="Tahoma" w:eastAsia="Tahoma" w:hAnsi="Tahoma" w:cs="Tahoma"/>
      <w:sz w:val="16"/>
      <w:szCs w:val="16"/>
    </w:rPr>
  </w:style>
  <w:style w:type="character" w:customStyle="1" w:styleId="DocumentMapChar1">
    <w:name w:val="Document Map Char1"/>
    <w:rsid w:val="00B575AA"/>
    <w:rPr>
      <w:rFonts w:ascii="Tahoma" w:eastAsia="Tahoma" w:hAnsi="Tahoma" w:cs="Tahoma"/>
      <w:sz w:val="16"/>
      <w:szCs w:val="16"/>
    </w:rPr>
  </w:style>
  <w:style w:type="paragraph" w:customStyle="1" w:styleId="BodyTextNew">
    <w:name w:val="Body Text New"/>
    <w:basedOn w:val="Normlny"/>
    <w:next w:val="Zkladntext2"/>
    <w:rsid w:val="00B575AA"/>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B575AA"/>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B575AA"/>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B575AA"/>
    <w:rPr>
      <w:rFonts w:ascii="Times New Roman" w:eastAsia="Times New Roman" w:hAnsi="Times New Roman" w:cs="Times New Roman"/>
    </w:rPr>
  </w:style>
  <w:style w:type="paragraph" w:styleId="Textvysvetlivky">
    <w:name w:val="endnote text"/>
    <w:basedOn w:val="Normlny"/>
    <w:next w:val="Normal2"/>
    <w:link w:val="TextvysvetlivkyChar"/>
    <w:rsid w:val="00B575AA"/>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basedOn w:val="Predvolenpsmoodseku"/>
    <w:link w:val="Textvysvetlivky"/>
    <w:rsid w:val="00B575AA"/>
    <w:rPr>
      <w:rFonts w:ascii="Arial Narrow" w:eastAsia="Arial Narrow" w:hAnsi="Arial Narrow" w:cs="Arial Narrow"/>
      <w:sz w:val="20"/>
      <w:szCs w:val="20"/>
      <w:lang w:eastAsia="sk-SK"/>
    </w:rPr>
  </w:style>
  <w:style w:type="character" w:customStyle="1" w:styleId="EndnoteTextChar1">
    <w:name w:val="Endnote Text Char1"/>
    <w:rsid w:val="00B575AA"/>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B575AA"/>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B575AA"/>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B575AA"/>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B575AA"/>
    <w:rPr>
      <w:rFonts w:ascii="Arial" w:eastAsia="Arial" w:hAnsi="Arial" w:cs="Arial"/>
      <w:sz w:val="22"/>
      <w:szCs w:val="22"/>
    </w:rPr>
  </w:style>
  <w:style w:type="paragraph" w:customStyle="1" w:styleId="Odrazka">
    <w:name w:val="Odrazka"/>
    <w:basedOn w:val="Normlny"/>
    <w:next w:val="Podpis"/>
    <w:rsid w:val="00B575AA"/>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B575AA"/>
    <w:rPr>
      <w:rFonts w:ascii="Arial" w:eastAsia="Arial" w:hAnsi="Arial" w:cs="Arial"/>
      <w:sz w:val="22"/>
      <w:szCs w:val="22"/>
    </w:rPr>
  </w:style>
  <w:style w:type="paragraph" w:customStyle="1" w:styleId="LERminitable">
    <w:name w:val="LER mini table"/>
    <w:basedOn w:val="Normlny"/>
    <w:next w:val="Register2"/>
    <w:rsid w:val="00B575AA"/>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B575AA"/>
    <w:rPr>
      <w:rFonts w:ascii="Times New Roman" w:eastAsia="Times New Roman" w:hAnsi="Times New Roman" w:cs="Times New Roman"/>
      <w:sz w:val="22"/>
      <w:szCs w:val="22"/>
    </w:rPr>
  </w:style>
  <w:style w:type="character" w:customStyle="1" w:styleId="LERminitableChar">
    <w:name w:val="LER mini table Char"/>
    <w:rsid w:val="00B575AA"/>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B575AA"/>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B575AA"/>
    <w:rPr>
      <w:rFonts w:ascii="Times New Roman" w:eastAsia="Times New Roman" w:hAnsi="Times New Roman" w:cs="Times New Roman"/>
    </w:rPr>
  </w:style>
  <w:style w:type="character" w:customStyle="1" w:styleId="FooterChar2">
    <w:name w:val="Footer Char2"/>
    <w:rsid w:val="00B575AA"/>
    <w:rPr>
      <w:rFonts w:ascii="Times New Roman" w:eastAsia="Times New Roman" w:hAnsi="Times New Roman" w:cs="Times New Roman"/>
      <w:sz w:val="20"/>
      <w:szCs w:val="20"/>
    </w:rPr>
  </w:style>
  <w:style w:type="character" w:customStyle="1" w:styleId="HeaderChar2">
    <w:name w:val="Header Char2"/>
    <w:rsid w:val="00B575AA"/>
    <w:rPr>
      <w:rFonts w:ascii="Times New Roman" w:eastAsia="Times New Roman" w:hAnsi="Times New Roman" w:cs="Times New Roman"/>
      <w:sz w:val="20"/>
      <w:szCs w:val="20"/>
    </w:rPr>
  </w:style>
  <w:style w:type="character" w:customStyle="1" w:styleId="EndnoteTextChar12">
    <w:name w:val="Endnote Text Char12"/>
    <w:rsid w:val="00B575AA"/>
    <w:rPr>
      <w:rFonts w:ascii="Times New Roman" w:eastAsia="Times New Roman" w:hAnsi="Times New Roman" w:cs="Times New Roman"/>
    </w:rPr>
  </w:style>
  <w:style w:type="paragraph" w:customStyle="1" w:styleId="Strong1">
    <w:name w:val="Strong1"/>
    <w:basedOn w:val="Normlny"/>
    <w:next w:val="Normlny"/>
    <w:rsid w:val="00B575AA"/>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B575AA"/>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B575AA"/>
    <w:rPr>
      <w:rFonts w:ascii="Times New Roman" w:eastAsia="Times New Roman" w:hAnsi="Times New Roman" w:cs="Times New Roman"/>
      <w:sz w:val="22"/>
      <w:szCs w:val="22"/>
    </w:rPr>
  </w:style>
  <w:style w:type="character" w:customStyle="1" w:styleId="FooterChar5">
    <w:name w:val="Footer Char5"/>
    <w:rsid w:val="00B575AA"/>
    <w:rPr>
      <w:rFonts w:ascii="Times New Roman" w:eastAsia="Times New Roman" w:hAnsi="Times New Roman" w:cs="Times New Roman"/>
      <w:sz w:val="22"/>
      <w:szCs w:val="22"/>
    </w:rPr>
  </w:style>
  <w:style w:type="character" w:customStyle="1" w:styleId="FooterChar4">
    <w:name w:val="Footer Char4"/>
    <w:rsid w:val="00B575AA"/>
    <w:rPr>
      <w:rFonts w:ascii="Times New Roman" w:eastAsia="Times New Roman" w:hAnsi="Times New Roman" w:cs="Times New Roman"/>
      <w:sz w:val="22"/>
      <w:szCs w:val="22"/>
    </w:rPr>
  </w:style>
  <w:style w:type="character" w:customStyle="1" w:styleId="FooterChar3">
    <w:name w:val="Footer Char3"/>
    <w:rsid w:val="00B575AA"/>
    <w:rPr>
      <w:rFonts w:ascii="Times New Roman" w:eastAsia="Times New Roman" w:hAnsi="Times New Roman" w:cs="Times New Roman"/>
      <w:sz w:val="22"/>
      <w:szCs w:val="22"/>
    </w:rPr>
  </w:style>
  <w:style w:type="character" w:customStyle="1" w:styleId="HeaderChar6">
    <w:name w:val="Header Char6"/>
    <w:rsid w:val="00B575AA"/>
    <w:rPr>
      <w:rFonts w:ascii="Times New Roman" w:eastAsia="Times New Roman" w:hAnsi="Times New Roman" w:cs="Times New Roman"/>
      <w:sz w:val="22"/>
      <w:szCs w:val="22"/>
    </w:rPr>
  </w:style>
  <w:style w:type="character" w:customStyle="1" w:styleId="HeaderChar5">
    <w:name w:val="Header Char5"/>
    <w:rsid w:val="00B575AA"/>
    <w:rPr>
      <w:rFonts w:ascii="Times New Roman" w:eastAsia="Times New Roman" w:hAnsi="Times New Roman" w:cs="Times New Roman"/>
      <w:sz w:val="22"/>
      <w:szCs w:val="22"/>
    </w:rPr>
  </w:style>
  <w:style w:type="character" w:customStyle="1" w:styleId="HeaderChar4">
    <w:name w:val="Header Char4"/>
    <w:rsid w:val="00B575AA"/>
    <w:rPr>
      <w:rFonts w:ascii="Times New Roman" w:eastAsia="Times New Roman" w:hAnsi="Times New Roman" w:cs="Times New Roman"/>
      <w:sz w:val="22"/>
      <w:szCs w:val="22"/>
    </w:rPr>
  </w:style>
  <w:style w:type="character" w:customStyle="1" w:styleId="HeaderChar3">
    <w:name w:val="Header Char3"/>
    <w:rsid w:val="00B575AA"/>
    <w:rPr>
      <w:rFonts w:ascii="Times New Roman" w:eastAsia="Times New Roman" w:hAnsi="Times New Roman" w:cs="Times New Roman"/>
      <w:sz w:val="22"/>
      <w:szCs w:val="22"/>
    </w:rPr>
  </w:style>
  <w:style w:type="character" w:customStyle="1" w:styleId="BalloonTextChar5">
    <w:name w:val="Balloon Text Char5"/>
    <w:rsid w:val="00B575AA"/>
    <w:rPr>
      <w:rFonts w:ascii="Segoe UI" w:eastAsia="Segoe UI" w:hAnsi="Segoe UI" w:cs="Segoe UI"/>
      <w:sz w:val="18"/>
      <w:szCs w:val="18"/>
    </w:rPr>
  </w:style>
  <w:style w:type="character" w:customStyle="1" w:styleId="BalloonTextChar4">
    <w:name w:val="Balloon Text Char4"/>
    <w:rsid w:val="00B575AA"/>
    <w:rPr>
      <w:rFonts w:ascii="Segoe UI" w:eastAsia="Segoe UI" w:hAnsi="Segoe UI" w:cs="Segoe UI"/>
      <w:sz w:val="18"/>
      <w:szCs w:val="18"/>
    </w:rPr>
  </w:style>
  <w:style w:type="character" w:customStyle="1" w:styleId="BalloonTextChar3">
    <w:name w:val="Balloon Text Char3"/>
    <w:rsid w:val="00B575AA"/>
    <w:rPr>
      <w:rFonts w:ascii="Segoe UI" w:eastAsia="Segoe UI" w:hAnsi="Segoe UI" w:cs="Segoe UI"/>
      <w:sz w:val="18"/>
      <w:szCs w:val="18"/>
    </w:rPr>
  </w:style>
  <w:style w:type="character" w:customStyle="1" w:styleId="BalloonTextChar2">
    <w:name w:val="Balloon Text Char2"/>
    <w:rsid w:val="00B575AA"/>
    <w:rPr>
      <w:rFonts w:ascii="Segoe UI" w:eastAsia="Segoe UI" w:hAnsi="Segoe UI" w:cs="Segoe UI"/>
      <w:sz w:val="18"/>
      <w:szCs w:val="18"/>
    </w:rPr>
  </w:style>
  <w:style w:type="character" w:customStyle="1" w:styleId="EndnoteTextChar16">
    <w:name w:val="Endnote Text Char16"/>
    <w:rsid w:val="00B575AA"/>
    <w:rPr>
      <w:rFonts w:ascii="Times New Roman" w:eastAsia="Times New Roman" w:hAnsi="Times New Roman" w:cs="Times New Roman"/>
    </w:rPr>
  </w:style>
  <w:style w:type="character" w:customStyle="1" w:styleId="EndnoteTextChar15">
    <w:name w:val="Endnote Text Char15"/>
    <w:rsid w:val="00B575AA"/>
    <w:rPr>
      <w:rFonts w:ascii="Times New Roman" w:eastAsia="Times New Roman" w:hAnsi="Times New Roman" w:cs="Times New Roman"/>
    </w:rPr>
  </w:style>
  <w:style w:type="character" w:customStyle="1" w:styleId="EndnoteTextChar14">
    <w:name w:val="Endnote Text Char14"/>
    <w:rsid w:val="00B575AA"/>
    <w:rPr>
      <w:rFonts w:ascii="Times New Roman" w:eastAsia="Times New Roman" w:hAnsi="Times New Roman" w:cs="Times New Roman"/>
    </w:rPr>
  </w:style>
  <w:style w:type="character" w:customStyle="1" w:styleId="EndnoteTextChar13">
    <w:name w:val="Endnote Text Char13"/>
    <w:rsid w:val="00B575AA"/>
    <w:rPr>
      <w:rFonts w:ascii="Times New Roman" w:eastAsia="Times New Roman" w:hAnsi="Times New Roman" w:cs="Times New Roman"/>
    </w:rPr>
  </w:style>
  <w:style w:type="character" w:customStyle="1" w:styleId="Normal1Char">
    <w:name w:val="Normal1 Char"/>
    <w:rsid w:val="00B575AA"/>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B575AA"/>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B575AA"/>
  </w:style>
  <w:style w:type="table" w:customStyle="1" w:styleId="OPISTable">
    <w:name w:val="OPIS Table"/>
    <w:basedOn w:val="Normlnatabuka"/>
    <w:uiPriority w:val="99"/>
    <w:rsid w:val="00B575AA"/>
    <w:pPr>
      <w:keepNext/>
      <w:spacing w:after="0" w:line="240" w:lineRule="auto"/>
    </w:pPr>
    <w:rPr>
      <w:rFonts w:ascii="Myriad Pro" w:eastAsia="Calibri" w:hAnsi="Myriad Pro" w:cs="Times New Roman"/>
      <w:kern w:val="16"/>
      <w:sz w:val="20"/>
      <w:szCs w:val="20"/>
      <w:lang w:eastAsia="sk-SK"/>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9999999" w:hAnsi="9999999"/>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B575AA"/>
    <w:pPr>
      <w:numPr>
        <w:numId w:val="6"/>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B575AA"/>
    <w:pPr>
      <w:numPr>
        <w:numId w:val="7"/>
      </w:numPr>
      <w:spacing w:before="120" w:after="120" w:line="240" w:lineRule="auto"/>
    </w:pPr>
    <w:rPr>
      <w:rFonts w:ascii="Arial" w:eastAsia="Times New Roman" w:hAnsi="Arial" w:cs="Arial"/>
    </w:rPr>
  </w:style>
  <w:style w:type="character" w:customStyle="1" w:styleId="Zoznam123Char">
    <w:name w:val="Zoznam123 Char"/>
    <w:link w:val="Zoznam1230"/>
    <w:rsid w:val="00B575AA"/>
    <w:rPr>
      <w:rFonts w:ascii="Arial" w:eastAsia="Times New Roman" w:hAnsi="Arial" w:cs="Arial"/>
    </w:rPr>
  </w:style>
  <w:style w:type="paragraph" w:customStyle="1" w:styleId="Odsek">
    <w:name w:val="Odsek"/>
    <w:basedOn w:val="Normlny"/>
    <w:link w:val="OdsekChar"/>
    <w:rsid w:val="00B575AA"/>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B575AA"/>
    <w:rPr>
      <w:rFonts w:ascii="Arial" w:eastAsia="Times New Roman" w:hAnsi="Arial" w:cs="Times New Roman"/>
      <w:szCs w:val="24"/>
      <w:lang w:eastAsia="sk-SK"/>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B575AA"/>
    <w:rPr>
      <w:rFonts w:ascii="Arial" w:hAnsi="Arial"/>
      <w:sz w:val="20"/>
      <w:vertAlign w:val="superscript"/>
    </w:rPr>
  </w:style>
  <w:style w:type="paragraph" w:customStyle="1" w:styleId="zoznamOdrazka">
    <w:name w:val="zoznamOdrazka"/>
    <w:basedOn w:val="Odsek"/>
    <w:link w:val="zoznamOdrazkaChar"/>
    <w:qFormat/>
    <w:rsid w:val="00B575AA"/>
    <w:pPr>
      <w:numPr>
        <w:numId w:val="8"/>
      </w:numPr>
    </w:pPr>
  </w:style>
  <w:style w:type="character" w:customStyle="1" w:styleId="zoznamOdrazkaChar">
    <w:name w:val="zoznamOdrazka Char"/>
    <w:link w:val="zoznamOdrazka"/>
    <w:rsid w:val="00B575AA"/>
    <w:rPr>
      <w:rFonts w:ascii="Arial" w:eastAsia="Times New Roman" w:hAnsi="Arial" w:cs="Times New Roman"/>
      <w:szCs w:val="24"/>
      <w:lang w:eastAsia="sk-SK"/>
    </w:rPr>
  </w:style>
  <w:style w:type="paragraph" w:customStyle="1" w:styleId="odsek0">
    <w:name w:val="odsek"/>
    <w:basedOn w:val="Odsek"/>
    <w:link w:val="odsekChar0"/>
    <w:qFormat/>
    <w:rsid w:val="00B575AA"/>
    <w:pPr>
      <w:spacing w:line="288" w:lineRule="auto"/>
    </w:pPr>
  </w:style>
  <w:style w:type="character" w:customStyle="1" w:styleId="odsekChar0">
    <w:name w:val="odsek Char"/>
    <w:link w:val="odsek0"/>
    <w:rsid w:val="00B575AA"/>
    <w:rPr>
      <w:rFonts w:ascii="Arial" w:eastAsia="Times New Roman" w:hAnsi="Arial" w:cs="Times New Roman"/>
      <w:szCs w:val="24"/>
      <w:lang w:eastAsia="sk-SK"/>
    </w:rPr>
  </w:style>
  <w:style w:type="paragraph" w:customStyle="1" w:styleId="zoznam123">
    <w:name w:val="zoznam123"/>
    <w:basedOn w:val="Odsekzoznamu"/>
    <w:link w:val="zoznam123Char0"/>
    <w:qFormat/>
    <w:rsid w:val="00B575AA"/>
    <w:pPr>
      <w:numPr>
        <w:numId w:val="9"/>
      </w:numPr>
      <w:spacing w:after="200" w:line="276" w:lineRule="auto"/>
    </w:pPr>
  </w:style>
  <w:style w:type="character" w:customStyle="1" w:styleId="zoznam123Char0">
    <w:name w:val="zoznam123 Char"/>
    <w:link w:val="zoznam123"/>
    <w:rsid w:val="00B575AA"/>
    <w:rPr>
      <w:rFonts w:ascii="Calibri" w:eastAsia="Calibri" w:hAnsi="Calibri" w:cs="Times New Roman"/>
    </w:rPr>
  </w:style>
  <w:style w:type="paragraph" w:customStyle="1" w:styleId="Textbody0">
    <w:name w:val="Text body"/>
    <w:basedOn w:val="Normlny"/>
    <w:rsid w:val="00B575AA"/>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B575AA"/>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B575AA"/>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B575AA"/>
    <w:rPr>
      <w:rFonts w:ascii="Arial" w:eastAsia="Times New Roman" w:hAnsi="Arial" w:cs="Arial"/>
      <w:sz w:val="24"/>
      <w:szCs w:val="24"/>
      <w:lang w:eastAsia="sk-SK"/>
    </w:rPr>
  </w:style>
  <w:style w:type="paragraph" w:customStyle="1" w:styleId="blockquote">
    <w:name w:val="blockquote"/>
    <w:basedOn w:val="Normlny"/>
    <w:rsid w:val="00B575AA"/>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B575A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B575AA"/>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B575A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B575AA"/>
    <w:pPr>
      <w:spacing w:after="0" w:line="240" w:lineRule="auto"/>
      <w:ind w:left="360"/>
      <w:jc w:val="both"/>
    </w:pPr>
    <w:rPr>
      <w:rFonts w:ascii="Times New Roman" w:eastAsia="Times New Roman" w:hAnsi="Times New Roman"/>
      <w:sz w:val="24"/>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List" w:uiPriority="0"/>
    <w:lsdException w:name="List Bullet" w:uiPriority="0" w:qFormat="1"/>
    <w:lsdException w:name="List Bullet 2" w:uiPriority="0" w:qFormat="1"/>
    <w:lsdException w:name="List Bullet 3" w:uiPriority="0" w:qFormat="1"/>
    <w:lsdException w:name="List Bullet 4" w:uiPriority="0"/>
    <w:lsdException w:name="Title" w:semiHidden="0" w:uiPriority="0" w:unhideWhenUsed="0" w:qFormat="1"/>
    <w:lsdException w:name="Signature" w:uiPriority="0"/>
    <w:lsdException w:name="Default Paragraph Font" w:uiPriority="1"/>
    <w:lsdException w:name="Body Text" w:qFormat="1"/>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63"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lny">
    <w:name w:val="Normal"/>
    <w:qFormat/>
    <w:rsid w:val="00B575AA"/>
    <w:pPr>
      <w:spacing w:after="160" w:line="259" w:lineRule="auto"/>
    </w:pPr>
    <w:rPr>
      <w:rFonts w:ascii="Calibri" w:eastAsia="Calibri" w:hAnsi="Calibri" w:cs="Times New Roman"/>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next w:val="Normlny"/>
    <w:link w:val="Nadpis1Char"/>
    <w:uiPriority w:val="99"/>
    <w:qFormat/>
    <w:rsid w:val="00B575AA"/>
    <w:pPr>
      <w:keepNext/>
      <w:keepLines/>
      <w:spacing w:before="480" w:after="0"/>
      <w:outlineLvl w:val="0"/>
    </w:pPr>
    <w:rPr>
      <w:rFonts w:ascii="Calibri Light" w:hAnsi="Calibri Light"/>
      <w:b/>
      <w:bCs/>
      <w:color w:val="2E74B5"/>
      <w:sz w:val="28"/>
      <w:szCs w:val="28"/>
      <w:lang w:eastAsia="ja-JP"/>
    </w:rPr>
  </w:style>
  <w:style w:type="paragraph" w:styleId="Nadpis2">
    <w:name w:val="heading 2"/>
    <w:basedOn w:val="Normlny"/>
    <w:next w:val="Normlny"/>
    <w:link w:val="Nadpis2Char"/>
    <w:uiPriority w:val="9"/>
    <w:qFormat/>
    <w:rsid w:val="00B575AA"/>
    <w:pPr>
      <w:keepNext/>
      <w:keepLines/>
      <w:spacing w:before="200" w:after="0"/>
      <w:outlineLvl w:val="1"/>
    </w:pPr>
    <w:rPr>
      <w:rFonts w:ascii="Calibri Light" w:hAnsi="Calibri Light"/>
      <w:b/>
      <w:bCs/>
      <w:color w:val="5B9BD5"/>
      <w:sz w:val="26"/>
      <w:szCs w:val="26"/>
      <w:lang w:eastAsia="ja-JP"/>
    </w:rPr>
  </w:style>
  <w:style w:type="paragraph" w:styleId="Nadpis3">
    <w:name w:val="heading 3"/>
    <w:basedOn w:val="Normlny"/>
    <w:next w:val="Normlny"/>
    <w:link w:val="Nadpis3Char"/>
    <w:uiPriority w:val="9"/>
    <w:qFormat/>
    <w:rsid w:val="00B575AA"/>
    <w:pPr>
      <w:keepNext/>
      <w:keepLines/>
      <w:spacing w:before="200" w:after="0"/>
      <w:outlineLvl w:val="2"/>
    </w:pPr>
    <w:rPr>
      <w:rFonts w:ascii="Calibri Light" w:hAnsi="Calibri Light"/>
      <w:b/>
      <w:bCs/>
      <w:color w:val="5B9BD5"/>
      <w:sz w:val="20"/>
      <w:szCs w:val="20"/>
      <w:lang w:eastAsia="ja-JP"/>
    </w:rPr>
  </w:style>
  <w:style w:type="paragraph" w:styleId="Nadpis4">
    <w:name w:val="heading 4"/>
    <w:basedOn w:val="Normlny"/>
    <w:next w:val="Normlny"/>
    <w:link w:val="Nadpis4Char"/>
    <w:uiPriority w:val="9"/>
    <w:qFormat/>
    <w:rsid w:val="00B575AA"/>
    <w:pPr>
      <w:keepNext/>
      <w:keepLines/>
      <w:spacing w:before="200" w:after="0"/>
      <w:outlineLvl w:val="3"/>
    </w:pPr>
    <w:rPr>
      <w:rFonts w:ascii="Calibri Light" w:hAnsi="Calibri Light"/>
      <w:b/>
      <w:bCs/>
      <w:i/>
      <w:iCs/>
      <w:color w:val="5B9BD5"/>
      <w:sz w:val="20"/>
      <w:szCs w:val="20"/>
      <w:lang w:eastAsia="ja-JP"/>
    </w:rPr>
  </w:style>
  <w:style w:type="paragraph" w:styleId="Nadpis5">
    <w:name w:val="heading 5"/>
    <w:basedOn w:val="Normlny"/>
    <w:next w:val="Normlny"/>
    <w:link w:val="Nadpis5Char"/>
    <w:uiPriority w:val="9"/>
    <w:unhideWhenUsed/>
    <w:qFormat/>
    <w:rsid w:val="00B575AA"/>
    <w:pPr>
      <w:keepNext/>
      <w:keepLines/>
      <w:spacing w:before="200" w:after="0"/>
      <w:outlineLvl w:val="4"/>
    </w:pPr>
    <w:rPr>
      <w:rFonts w:ascii="Cambria" w:eastAsia="MS Gothic" w:hAnsi="Cambria"/>
      <w:color w:val="243F60"/>
    </w:rPr>
  </w:style>
  <w:style w:type="paragraph" w:styleId="Nadpis6">
    <w:name w:val="heading 6"/>
    <w:basedOn w:val="Normlny"/>
    <w:next w:val="Normlny"/>
    <w:link w:val="Nadpis6Char"/>
    <w:uiPriority w:val="9"/>
    <w:qFormat/>
    <w:rsid w:val="00B575AA"/>
    <w:pPr>
      <w:spacing w:after="0" w:line="240" w:lineRule="auto"/>
      <w:outlineLvl w:val="5"/>
    </w:pPr>
    <w:rPr>
      <w:rFonts w:ascii="Times New Roman" w:eastAsia="Times New Roman" w:hAnsi="Times New Roman"/>
      <w:szCs w:val="20"/>
      <w:lang w:val="en-US"/>
    </w:rPr>
  </w:style>
  <w:style w:type="paragraph" w:styleId="Nadpis7">
    <w:name w:val="heading 7"/>
    <w:basedOn w:val="Normlny"/>
    <w:next w:val="Normlny"/>
    <w:link w:val="Nadpis7Char"/>
    <w:uiPriority w:val="9"/>
    <w:qFormat/>
    <w:rsid w:val="00B575AA"/>
    <w:pPr>
      <w:spacing w:after="0" w:line="240" w:lineRule="auto"/>
      <w:outlineLvl w:val="6"/>
    </w:pPr>
    <w:rPr>
      <w:rFonts w:ascii="Times New Roman" w:eastAsia="Times New Roman" w:hAnsi="Times New Roman"/>
      <w:szCs w:val="20"/>
      <w:lang w:val="en-US"/>
    </w:rPr>
  </w:style>
  <w:style w:type="paragraph" w:styleId="Nadpis8">
    <w:name w:val="heading 8"/>
    <w:basedOn w:val="Normlny"/>
    <w:next w:val="Normlny"/>
    <w:link w:val="Nadpis8Char"/>
    <w:uiPriority w:val="9"/>
    <w:qFormat/>
    <w:rsid w:val="00B575AA"/>
    <w:pPr>
      <w:spacing w:after="0" w:line="240" w:lineRule="auto"/>
      <w:outlineLvl w:val="7"/>
    </w:pPr>
    <w:rPr>
      <w:rFonts w:ascii="Times New Roman" w:eastAsia="Times New Roman" w:hAnsi="Times New Roman"/>
      <w:szCs w:val="20"/>
      <w:lang w:val="en-US"/>
    </w:rPr>
  </w:style>
  <w:style w:type="paragraph" w:styleId="Nadpis9">
    <w:name w:val="heading 9"/>
    <w:basedOn w:val="Normlny"/>
    <w:next w:val="Normlny"/>
    <w:link w:val="Nadpis9Char"/>
    <w:uiPriority w:val="9"/>
    <w:qFormat/>
    <w:rsid w:val="00B575AA"/>
    <w:pPr>
      <w:spacing w:after="0" w:line="240" w:lineRule="auto"/>
      <w:outlineLvl w:val="8"/>
    </w:pPr>
    <w:rPr>
      <w:rFonts w:ascii="Times New Roman" w:eastAsia="Times New Roman" w:hAnsi="Times New Roman"/>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basedOn w:val="Predvolenpsmoodseku"/>
    <w:link w:val="Nadpis1"/>
    <w:uiPriority w:val="99"/>
    <w:rsid w:val="00B575AA"/>
    <w:rPr>
      <w:rFonts w:ascii="Calibri Light" w:eastAsia="Calibri" w:hAnsi="Calibri Light" w:cs="Times New Roman"/>
      <w:b/>
      <w:bCs/>
      <w:color w:val="2E74B5"/>
      <w:sz w:val="28"/>
      <w:szCs w:val="28"/>
      <w:lang w:eastAsia="ja-JP"/>
    </w:rPr>
  </w:style>
  <w:style w:type="character" w:customStyle="1" w:styleId="Nadpis2Char">
    <w:name w:val="Nadpis 2 Char"/>
    <w:basedOn w:val="Predvolenpsmoodseku"/>
    <w:link w:val="Nadpis2"/>
    <w:uiPriority w:val="9"/>
    <w:rsid w:val="00B575AA"/>
    <w:rPr>
      <w:rFonts w:ascii="Calibri Light" w:eastAsia="Calibri" w:hAnsi="Calibri Light" w:cs="Times New Roman"/>
      <w:b/>
      <w:bCs/>
      <w:color w:val="5B9BD5"/>
      <w:sz w:val="26"/>
      <w:szCs w:val="26"/>
      <w:lang w:eastAsia="ja-JP"/>
    </w:rPr>
  </w:style>
  <w:style w:type="character" w:customStyle="1" w:styleId="Nadpis3Char">
    <w:name w:val="Nadpis 3 Char"/>
    <w:basedOn w:val="Predvolenpsmoodseku"/>
    <w:link w:val="Nadpis3"/>
    <w:uiPriority w:val="9"/>
    <w:rsid w:val="00B575AA"/>
    <w:rPr>
      <w:rFonts w:ascii="Calibri Light" w:eastAsia="Calibri" w:hAnsi="Calibri Light" w:cs="Times New Roman"/>
      <w:b/>
      <w:bCs/>
      <w:color w:val="5B9BD5"/>
      <w:sz w:val="20"/>
      <w:szCs w:val="20"/>
      <w:lang w:eastAsia="ja-JP"/>
    </w:rPr>
  </w:style>
  <w:style w:type="character" w:customStyle="1" w:styleId="Nadpis4Char">
    <w:name w:val="Nadpis 4 Char"/>
    <w:basedOn w:val="Predvolenpsmoodseku"/>
    <w:link w:val="Nadpis4"/>
    <w:uiPriority w:val="9"/>
    <w:rsid w:val="00B575AA"/>
    <w:rPr>
      <w:rFonts w:ascii="Calibri Light" w:eastAsia="Calibri" w:hAnsi="Calibri Light" w:cs="Times New Roman"/>
      <w:b/>
      <w:bCs/>
      <w:i/>
      <w:iCs/>
      <w:color w:val="5B9BD5"/>
      <w:sz w:val="20"/>
      <w:szCs w:val="20"/>
      <w:lang w:eastAsia="ja-JP"/>
    </w:rPr>
  </w:style>
  <w:style w:type="character" w:customStyle="1" w:styleId="Nadpis5Char">
    <w:name w:val="Nadpis 5 Char"/>
    <w:basedOn w:val="Predvolenpsmoodseku"/>
    <w:link w:val="Nadpis5"/>
    <w:uiPriority w:val="9"/>
    <w:rsid w:val="00B575AA"/>
    <w:rPr>
      <w:rFonts w:ascii="Cambria" w:eastAsia="MS Gothic" w:hAnsi="Cambria" w:cs="Times New Roman"/>
      <w:color w:val="243F60"/>
    </w:rPr>
  </w:style>
  <w:style w:type="character" w:customStyle="1" w:styleId="Nadpis6Char">
    <w:name w:val="Nadpis 6 Char"/>
    <w:basedOn w:val="Predvolenpsmoodseku"/>
    <w:link w:val="Nadpis6"/>
    <w:uiPriority w:val="9"/>
    <w:rsid w:val="00B575AA"/>
    <w:rPr>
      <w:rFonts w:ascii="Times New Roman" w:eastAsia="Times New Roman" w:hAnsi="Times New Roman" w:cs="Times New Roman"/>
      <w:szCs w:val="20"/>
      <w:lang w:val="en-US"/>
    </w:rPr>
  </w:style>
  <w:style w:type="character" w:customStyle="1" w:styleId="Nadpis7Char">
    <w:name w:val="Nadpis 7 Char"/>
    <w:basedOn w:val="Predvolenpsmoodseku"/>
    <w:link w:val="Nadpis7"/>
    <w:uiPriority w:val="9"/>
    <w:rsid w:val="00B575AA"/>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B575AA"/>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B575AA"/>
    <w:rPr>
      <w:rFonts w:ascii="Times New Roman" w:eastAsia="Times New Roman" w:hAnsi="Times New Roman" w:cs="Times New Roman"/>
      <w:szCs w:val="20"/>
      <w:lang w:val="en-US"/>
    </w:rPr>
  </w:style>
  <w:style w:type="paragraph" w:styleId="Hlavika">
    <w:name w:val="header"/>
    <w:basedOn w:val="Normlny"/>
    <w:link w:val="HlavikaChar"/>
    <w:uiPriority w:val="99"/>
    <w:rsid w:val="00B575AA"/>
    <w:pPr>
      <w:tabs>
        <w:tab w:val="center" w:pos="4536"/>
        <w:tab w:val="right" w:pos="9072"/>
      </w:tabs>
      <w:spacing w:after="0" w:line="240" w:lineRule="auto"/>
    </w:pPr>
    <w:rPr>
      <w:sz w:val="20"/>
      <w:szCs w:val="20"/>
      <w:lang w:eastAsia="ja-JP"/>
    </w:rPr>
  </w:style>
  <w:style w:type="character" w:customStyle="1" w:styleId="HlavikaChar">
    <w:name w:val="Hlavička Char"/>
    <w:basedOn w:val="Predvolenpsmoodseku"/>
    <w:link w:val="Hlavika"/>
    <w:uiPriority w:val="99"/>
    <w:rsid w:val="00B575AA"/>
    <w:rPr>
      <w:rFonts w:ascii="Calibri" w:eastAsia="Calibri" w:hAnsi="Calibri" w:cs="Times New Roman"/>
      <w:sz w:val="20"/>
      <w:szCs w:val="20"/>
      <w:lang w:eastAsia="ja-JP"/>
    </w:rPr>
  </w:style>
  <w:style w:type="paragraph" w:styleId="Pta">
    <w:name w:val="footer"/>
    <w:basedOn w:val="Normlny"/>
    <w:link w:val="PtaChar"/>
    <w:uiPriority w:val="99"/>
    <w:rsid w:val="00B575AA"/>
    <w:pPr>
      <w:tabs>
        <w:tab w:val="center" w:pos="4536"/>
        <w:tab w:val="right" w:pos="9072"/>
      </w:tabs>
      <w:spacing w:after="0" w:line="240" w:lineRule="auto"/>
    </w:pPr>
    <w:rPr>
      <w:sz w:val="20"/>
      <w:szCs w:val="20"/>
      <w:lang w:eastAsia="ja-JP"/>
    </w:rPr>
  </w:style>
  <w:style w:type="character" w:customStyle="1" w:styleId="PtaChar">
    <w:name w:val="Päta Char"/>
    <w:basedOn w:val="Predvolenpsmoodseku"/>
    <w:link w:val="Pta"/>
    <w:uiPriority w:val="99"/>
    <w:rsid w:val="00B575AA"/>
    <w:rPr>
      <w:rFonts w:ascii="Calibri" w:eastAsia="Calibri" w:hAnsi="Calibri" w:cs="Times New Roman"/>
      <w:sz w:val="20"/>
      <w:szCs w:val="20"/>
      <w:lang w:eastAsia="ja-JP"/>
    </w:rPr>
  </w:style>
  <w:style w:type="paragraph" w:styleId="Textbubliny">
    <w:name w:val="Balloon Text"/>
    <w:basedOn w:val="Normlny"/>
    <w:link w:val="TextbublinyChar"/>
    <w:uiPriority w:val="99"/>
    <w:rsid w:val="00B575AA"/>
    <w:pPr>
      <w:spacing w:after="0" w:line="240" w:lineRule="auto"/>
    </w:pPr>
    <w:rPr>
      <w:rFonts w:ascii="Tahoma" w:hAnsi="Tahoma"/>
      <w:sz w:val="16"/>
      <w:szCs w:val="16"/>
      <w:lang w:eastAsia="ja-JP"/>
    </w:rPr>
  </w:style>
  <w:style w:type="character" w:customStyle="1" w:styleId="TextbublinyChar">
    <w:name w:val="Text bubliny Char"/>
    <w:basedOn w:val="Predvolenpsmoodseku"/>
    <w:link w:val="Textbubliny"/>
    <w:uiPriority w:val="99"/>
    <w:rsid w:val="00B575AA"/>
    <w:rPr>
      <w:rFonts w:ascii="Tahoma" w:eastAsia="Calibri" w:hAnsi="Tahoma" w:cs="Times New Roman"/>
      <w:sz w:val="16"/>
      <w:szCs w:val="16"/>
      <w:lang w:eastAsia="ja-JP"/>
    </w:rPr>
  </w:style>
  <w:style w:type="paragraph" w:customStyle="1" w:styleId="Default">
    <w:name w:val="Default"/>
    <w:qFormat/>
    <w:rsid w:val="00B575AA"/>
    <w:pPr>
      <w:autoSpaceDE w:val="0"/>
      <w:autoSpaceDN w:val="0"/>
      <w:adjustRightInd w:val="0"/>
      <w:spacing w:after="0" w:line="240" w:lineRule="auto"/>
    </w:pPr>
    <w:rPr>
      <w:rFonts w:ascii="Calibri" w:eastAsia="Calibri" w:hAnsi="Calibri" w:cs="Calibri"/>
      <w:color w:val="000000"/>
      <w:sz w:val="24"/>
      <w:szCs w:val="24"/>
    </w:rPr>
  </w:style>
  <w:style w:type="paragraph" w:styleId="Odsekzoznamu">
    <w:name w:val="List Paragraph"/>
    <w:aliases w:val="Bullet Number,lp1,lp11,Use Case List Paragraph,body,Colorful List - Accent 11"/>
    <w:basedOn w:val="Normlny"/>
    <w:link w:val="OdsekzoznamuChar"/>
    <w:uiPriority w:val="63"/>
    <w:qFormat/>
    <w:rsid w:val="00B575AA"/>
    <w:pPr>
      <w:ind w:left="720"/>
      <w:contextualSpacing/>
    </w:pPr>
  </w:style>
  <w:style w:type="character" w:customStyle="1" w:styleId="OdsekzoznamuChar">
    <w:name w:val="Odsek zoznamu Char"/>
    <w:aliases w:val="Bullet Number Char,lp1 Char,lp11 Char,Use Case List Paragraph Char,body Char,Colorful List - Accent 11 Char"/>
    <w:link w:val="Odsekzoznamu"/>
    <w:uiPriority w:val="63"/>
    <w:qFormat/>
    <w:locked/>
    <w:rsid w:val="00B575AA"/>
    <w:rPr>
      <w:rFonts w:ascii="Calibri" w:eastAsia="Calibri" w:hAnsi="Calibri" w:cs="Times New Roman"/>
    </w:rPr>
  </w:style>
  <w:style w:type="paragraph" w:styleId="Nzov">
    <w:name w:val="Title"/>
    <w:basedOn w:val="Normlny"/>
    <w:next w:val="Normlny"/>
    <w:link w:val="NzovChar"/>
    <w:qFormat/>
    <w:rsid w:val="00B575AA"/>
    <w:pPr>
      <w:pBdr>
        <w:bottom w:val="single" w:sz="8" w:space="4" w:color="5B9BD5"/>
      </w:pBdr>
      <w:spacing w:after="300" w:line="240" w:lineRule="auto"/>
      <w:contextualSpacing/>
    </w:pPr>
    <w:rPr>
      <w:rFonts w:ascii="Calibri Light" w:hAnsi="Calibri Light"/>
      <w:color w:val="323E4F"/>
      <w:spacing w:val="5"/>
      <w:kern w:val="28"/>
      <w:sz w:val="52"/>
      <w:szCs w:val="52"/>
      <w:lang w:eastAsia="ja-JP"/>
    </w:rPr>
  </w:style>
  <w:style w:type="character" w:customStyle="1" w:styleId="NzovChar">
    <w:name w:val="Názov Char"/>
    <w:basedOn w:val="Predvolenpsmoodseku"/>
    <w:link w:val="Nzov"/>
    <w:rsid w:val="00B575AA"/>
    <w:rPr>
      <w:rFonts w:ascii="Calibri Light" w:eastAsia="Calibri" w:hAnsi="Calibri Light" w:cs="Times New Roman"/>
      <w:color w:val="323E4F"/>
      <w:spacing w:val="5"/>
      <w:kern w:val="28"/>
      <w:sz w:val="52"/>
      <w:szCs w:val="52"/>
      <w:lang w:eastAsia="ja-JP"/>
    </w:rPr>
  </w:style>
  <w:style w:type="paragraph" w:styleId="Hlavikaobsahu">
    <w:name w:val="TOC Heading"/>
    <w:basedOn w:val="Nadpis1"/>
    <w:next w:val="Normlny"/>
    <w:qFormat/>
    <w:rsid w:val="00B575AA"/>
    <w:pPr>
      <w:spacing w:line="276" w:lineRule="auto"/>
      <w:outlineLvl w:val="9"/>
    </w:pPr>
  </w:style>
  <w:style w:type="paragraph" w:styleId="Obsah1">
    <w:name w:val="toc 1"/>
    <w:basedOn w:val="Normlny"/>
    <w:next w:val="Normlny"/>
    <w:autoRedefine/>
    <w:uiPriority w:val="39"/>
    <w:qFormat/>
    <w:rsid w:val="00B575AA"/>
    <w:pPr>
      <w:spacing w:after="0" w:line="240" w:lineRule="auto"/>
    </w:pPr>
    <w:rPr>
      <w:b/>
    </w:rPr>
  </w:style>
  <w:style w:type="paragraph" w:styleId="Obsah2">
    <w:name w:val="toc 2"/>
    <w:basedOn w:val="Normlny"/>
    <w:next w:val="Normlny"/>
    <w:autoRedefine/>
    <w:uiPriority w:val="39"/>
    <w:qFormat/>
    <w:rsid w:val="00B575AA"/>
    <w:pPr>
      <w:tabs>
        <w:tab w:val="right" w:leader="dot" w:pos="9062"/>
      </w:tabs>
      <w:spacing w:after="100"/>
      <w:ind w:left="220"/>
    </w:pPr>
    <w:rPr>
      <w:rFonts w:ascii="Arial" w:hAnsi="Arial" w:cs="Arial"/>
      <w:b/>
      <w:noProof/>
    </w:rPr>
  </w:style>
  <w:style w:type="paragraph" w:styleId="Obsah3">
    <w:name w:val="toc 3"/>
    <w:basedOn w:val="Normlny"/>
    <w:next w:val="Normlny"/>
    <w:autoRedefine/>
    <w:uiPriority w:val="39"/>
    <w:qFormat/>
    <w:rsid w:val="00B575AA"/>
    <w:pPr>
      <w:tabs>
        <w:tab w:val="left" w:pos="1418"/>
        <w:tab w:val="right" w:leader="dot" w:pos="9062"/>
      </w:tabs>
      <w:spacing w:after="0"/>
      <w:ind w:left="440"/>
    </w:pPr>
    <w:rPr>
      <w:rFonts w:ascii="Arial" w:hAnsi="Arial" w:cs="Arial"/>
      <w:bCs/>
      <w:noProof/>
      <w:lang w:eastAsia="ja-JP"/>
    </w:rPr>
  </w:style>
  <w:style w:type="character" w:styleId="Hypertextovprepojenie">
    <w:name w:val="Hyperlink"/>
    <w:uiPriority w:val="99"/>
    <w:rsid w:val="00B575AA"/>
    <w:rPr>
      <w:rFonts w:cs="Times New Roman"/>
      <w:color w:val="0563C1"/>
      <w:u w:val="single"/>
    </w:rPr>
  </w:style>
  <w:style w:type="paragraph" w:styleId="Podtitul">
    <w:name w:val="Subtitle"/>
    <w:basedOn w:val="Normlny"/>
    <w:next w:val="Normlny"/>
    <w:link w:val="PodtitulChar"/>
    <w:qFormat/>
    <w:rsid w:val="00B575AA"/>
    <w:pPr>
      <w:numPr>
        <w:ilvl w:val="1"/>
      </w:numPr>
    </w:pPr>
    <w:rPr>
      <w:rFonts w:ascii="Calibri Light" w:hAnsi="Calibri Light"/>
      <w:i/>
      <w:iCs/>
      <w:color w:val="5B9BD5"/>
      <w:spacing w:val="15"/>
      <w:sz w:val="24"/>
      <w:szCs w:val="24"/>
      <w:lang w:eastAsia="ja-JP"/>
    </w:rPr>
  </w:style>
  <w:style w:type="character" w:customStyle="1" w:styleId="PodtitulChar">
    <w:name w:val="Podtitul Char"/>
    <w:basedOn w:val="Predvolenpsmoodseku"/>
    <w:link w:val="Podtitul"/>
    <w:rsid w:val="00B575AA"/>
    <w:rPr>
      <w:rFonts w:ascii="Calibri Light" w:eastAsia="Calibri" w:hAnsi="Calibri Light" w:cs="Times New Roman"/>
      <w:i/>
      <w:iCs/>
      <w:color w:val="5B9BD5"/>
      <w:spacing w:val="15"/>
      <w:sz w:val="24"/>
      <w:szCs w:val="24"/>
      <w:lang w:eastAsia="ja-JP"/>
    </w:rPr>
  </w:style>
  <w:style w:type="paragraph" w:styleId="Popis">
    <w:name w:val="caption"/>
    <w:basedOn w:val="Normlny"/>
    <w:next w:val="Normlny"/>
    <w:uiPriority w:val="35"/>
    <w:qFormat/>
    <w:rsid w:val="00B575AA"/>
    <w:pPr>
      <w:spacing w:after="200" w:line="240" w:lineRule="auto"/>
    </w:pPr>
    <w:rPr>
      <w:b/>
      <w:bCs/>
      <w:color w:val="5B9BD5"/>
      <w:sz w:val="18"/>
      <w:szCs w:val="18"/>
    </w:rPr>
  </w:style>
  <w:style w:type="character" w:styleId="Odkaznakomentr">
    <w:name w:val="annotation reference"/>
    <w:rsid w:val="00B575AA"/>
    <w:rPr>
      <w:rFonts w:cs="Times New Roman"/>
      <w:sz w:val="16"/>
    </w:rPr>
  </w:style>
  <w:style w:type="paragraph" w:styleId="Textkomentra">
    <w:name w:val="annotation text"/>
    <w:basedOn w:val="Normlny"/>
    <w:link w:val="TextkomentraChar"/>
    <w:rsid w:val="00B575AA"/>
    <w:pPr>
      <w:spacing w:line="240" w:lineRule="auto"/>
    </w:pPr>
    <w:rPr>
      <w:sz w:val="20"/>
      <w:szCs w:val="20"/>
      <w:lang w:eastAsia="ja-JP"/>
    </w:rPr>
  </w:style>
  <w:style w:type="character" w:customStyle="1" w:styleId="TextkomentraChar">
    <w:name w:val="Text komentára Char"/>
    <w:basedOn w:val="Predvolenpsmoodseku"/>
    <w:link w:val="Textkomentra"/>
    <w:rsid w:val="00B575AA"/>
    <w:rPr>
      <w:rFonts w:ascii="Calibri" w:eastAsia="Calibri" w:hAnsi="Calibri" w:cs="Times New Roman"/>
      <w:sz w:val="20"/>
      <w:szCs w:val="20"/>
      <w:lang w:eastAsia="ja-JP"/>
    </w:rPr>
  </w:style>
  <w:style w:type="paragraph" w:styleId="Predmetkomentra">
    <w:name w:val="annotation subject"/>
    <w:basedOn w:val="Textkomentra"/>
    <w:next w:val="Textkomentra"/>
    <w:link w:val="PredmetkomentraChar"/>
    <w:uiPriority w:val="99"/>
    <w:rsid w:val="00B575AA"/>
    <w:rPr>
      <w:b/>
      <w:bCs/>
    </w:rPr>
  </w:style>
  <w:style w:type="character" w:customStyle="1" w:styleId="PredmetkomentraChar">
    <w:name w:val="Predmet komentára Char"/>
    <w:basedOn w:val="TextkomentraChar"/>
    <w:link w:val="Predmetkomentra"/>
    <w:uiPriority w:val="99"/>
    <w:rsid w:val="00B575AA"/>
    <w:rPr>
      <w:rFonts w:ascii="Calibri" w:eastAsia="Calibri" w:hAnsi="Calibri" w:cs="Times New Roman"/>
      <w:b/>
      <w:bCs/>
      <w:sz w:val="20"/>
      <w:szCs w:val="20"/>
      <w:lang w:eastAsia="ja-JP"/>
    </w:rPr>
  </w:style>
  <w:style w:type="table" w:styleId="Mriekatabuky">
    <w:name w:val="Table Grid"/>
    <w:aliases w:val="Deloitte table 3"/>
    <w:basedOn w:val="Normlnatabuka"/>
    <w:uiPriority w:val="39"/>
    <w:rsid w:val="00B575AA"/>
    <w:pPr>
      <w:spacing w:after="0" w:line="240" w:lineRule="auto"/>
    </w:pPr>
    <w:rPr>
      <w:rFonts w:ascii="Arial" w:eastAsia="Times New Roman" w:hAnsi="Arial" w:cs="Times New Roman"/>
      <w:sz w:val="19"/>
      <w:szCs w:val="20"/>
      <w:lang w:val="en-US" w:eastAsia="sk-SK"/>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B575AA"/>
    <w:pPr>
      <w:spacing w:after="0" w:line="240" w:lineRule="auto"/>
    </w:pPr>
    <w:rPr>
      <w:rFonts w:ascii="Times New Roman" w:eastAsia="Times New Roman" w:hAnsi="Times New Roman" w:cs="Times New Roman"/>
      <w:sz w:val="20"/>
      <w:szCs w:val="20"/>
      <w:lang w:val="en-US"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B575AA"/>
    <w:pPr>
      <w:spacing w:after="0" w:line="240" w:lineRule="auto"/>
    </w:pPr>
    <w:rPr>
      <w:rFonts w:ascii="Calibri" w:eastAsia="Calibri" w:hAnsi="Calibri" w:cs="Times New Roman"/>
      <w:sz w:val="20"/>
      <w:szCs w:val="20"/>
      <w:lang w:eastAsia="sk-SK"/>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B575AA"/>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cs-CZ"/>
    </w:rPr>
  </w:style>
  <w:style w:type="character" w:customStyle="1" w:styleId="FontStyle20">
    <w:name w:val="Font Style20"/>
    <w:uiPriority w:val="99"/>
    <w:rsid w:val="00B575AA"/>
    <w:rPr>
      <w:rFonts w:ascii="Arial" w:hAnsi="Arial" w:cs="Arial" w:hint="default"/>
    </w:rPr>
  </w:style>
  <w:style w:type="character" w:customStyle="1" w:styleId="apple-converted-space">
    <w:name w:val="apple-converted-space"/>
    <w:rsid w:val="00B575AA"/>
  </w:style>
  <w:style w:type="paragraph" w:customStyle="1" w:styleId="Odsekzoznamu1">
    <w:name w:val="Odsek zoznamu1"/>
    <w:basedOn w:val="Normlny"/>
    <w:qFormat/>
    <w:rsid w:val="00B575AA"/>
    <w:pPr>
      <w:spacing w:after="200" w:line="276" w:lineRule="auto"/>
      <w:ind w:left="708"/>
      <w:jc w:val="both"/>
    </w:pPr>
  </w:style>
  <w:style w:type="paragraph" w:styleId="Zarkazkladnhotextu2">
    <w:name w:val="Body Text Indent 2"/>
    <w:basedOn w:val="Normlny"/>
    <w:link w:val="Zarkazkladnhotextu2Char"/>
    <w:rsid w:val="00B575AA"/>
    <w:pPr>
      <w:spacing w:after="0" w:line="240" w:lineRule="auto"/>
      <w:ind w:left="360"/>
      <w:jc w:val="both"/>
    </w:pPr>
    <w:rPr>
      <w:rFonts w:ascii="Times New Roman" w:eastAsia="Times New Roman" w:hAnsi="Times New Roman"/>
      <w:noProof/>
      <w:sz w:val="24"/>
      <w:szCs w:val="24"/>
      <w:lang w:eastAsia="sk-SK"/>
    </w:rPr>
  </w:style>
  <w:style w:type="character" w:customStyle="1" w:styleId="Zarkazkladnhotextu2Char">
    <w:name w:val="Zarážka základného textu 2 Char"/>
    <w:basedOn w:val="Predvolenpsmoodseku"/>
    <w:link w:val="Zarkazkladnhotextu2"/>
    <w:rsid w:val="00B575AA"/>
    <w:rPr>
      <w:rFonts w:ascii="Times New Roman" w:eastAsia="Times New Roman" w:hAnsi="Times New Roman" w:cs="Times New Roman"/>
      <w:noProof/>
      <w:sz w:val="24"/>
      <w:szCs w:val="24"/>
      <w:lang w:eastAsia="sk-SK"/>
    </w:r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uiPriority w:val="99"/>
    <w:unhideWhenUsed/>
    <w:qFormat/>
    <w:rsid w:val="00B575AA"/>
    <w:pPr>
      <w:spacing w:after="120" w:line="240" w:lineRule="auto"/>
      <w:jc w:val="both"/>
    </w:pPr>
    <w:rPr>
      <w:rFonts w:ascii="Times New Roman" w:eastAsia="Times New Roman" w:hAnsi="Times New Roman"/>
      <w:sz w:val="20"/>
      <w:szCs w:val="20"/>
      <w:lang w:eastAsia="cs-CZ"/>
    </w:rPr>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basedOn w:val="Predvolenpsmoodseku"/>
    <w:link w:val="Zkladntext"/>
    <w:uiPriority w:val="99"/>
    <w:rsid w:val="00B575AA"/>
    <w:rPr>
      <w:rFonts w:ascii="Times New Roman" w:eastAsia="Times New Roman" w:hAnsi="Times New Roman" w:cs="Times New Roman"/>
      <w:sz w:val="20"/>
      <w:szCs w:val="20"/>
      <w:lang w:eastAsia="cs-CZ"/>
    </w:rPr>
  </w:style>
  <w:style w:type="character" w:customStyle="1" w:styleId="FontStyle25">
    <w:name w:val="Font Style25"/>
    <w:uiPriority w:val="99"/>
    <w:rsid w:val="00B575AA"/>
    <w:rPr>
      <w:rFonts w:ascii="Bookman Old Style" w:hAnsi="Bookman Old Style" w:cs="Bookman Old Style"/>
      <w:sz w:val="18"/>
      <w:szCs w:val="18"/>
    </w:rPr>
  </w:style>
  <w:style w:type="table" w:styleId="Svetlzoznam">
    <w:name w:val="Light List"/>
    <w:basedOn w:val="Normlnatabuka"/>
    <w:uiPriority w:val="61"/>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B575AA"/>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styleId="Zarkazkladnhotextu">
    <w:name w:val="Body Text Indent"/>
    <w:basedOn w:val="Normlny"/>
    <w:link w:val="ZarkazkladnhotextuChar"/>
    <w:unhideWhenUsed/>
    <w:rsid w:val="00B575AA"/>
    <w:pPr>
      <w:spacing w:after="120"/>
      <w:ind w:left="283"/>
    </w:pPr>
  </w:style>
  <w:style w:type="character" w:customStyle="1" w:styleId="ZarkazkladnhotextuChar">
    <w:name w:val="Zarážka základného textu Char"/>
    <w:basedOn w:val="Predvolenpsmoodseku"/>
    <w:link w:val="Zarkazkladnhotextu"/>
    <w:rsid w:val="00B575AA"/>
    <w:rPr>
      <w:rFonts w:ascii="Calibri" w:eastAsia="Calibri" w:hAnsi="Calibri" w:cs="Times New Roman"/>
    </w:rPr>
  </w:style>
  <w:style w:type="paragraph" w:styleId="Zkladntext2">
    <w:name w:val="Body Text 2"/>
    <w:basedOn w:val="Normlny"/>
    <w:link w:val="Zkladntext2Char"/>
    <w:unhideWhenUsed/>
    <w:rsid w:val="00B575AA"/>
    <w:pPr>
      <w:spacing w:after="120" w:line="480" w:lineRule="auto"/>
    </w:pPr>
  </w:style>
  <w:style w:type="character" w:customStyle="1" w:styleId="Zkladntext2Char">
    <w:name w:val="Základný text 2 Char"/>
    <w:basedOn w:val="Predvolenpsmoodseku"/>
    <w:link w:val="Zkladntext2"/>
    <w:rsid w:val="00B575AA"/>
    <w:rPr>
      <w:rFonts w:ascii="Calibri" w:eastAsia="Calibri" w:hAnsi="Calibri" w:cs="Times New Roman"/>
    </w:rPr>
  </w:style>
  <w:style w:type="character" w:styleId="slostrany">
    <w:name w:val="page number"/>
    <w:basedOn w:val="Predvolenpsmoodseku"/>
    <w:rsid w:val="00B575AA"/>
  </w:style>
  <w:style w:type="paragraph" w:styleId="Zkladntext3">
    <w:name w:val="Body Text 3"/>
    <w:basedOn w:val="Normlny"/>
    <w:link w:val="Zkladntext3Char"/>
    <w:unhideWhenUsed/>
    <w:qFormat/>
    <w:rsid w:val="00B575AA"/>
    <w:pPr>
      <w:spacing w:after="120"/>
    </w:pPr>
    <w:rPr>
      <w:sz w:val="16"/>
      <w:szCs w:val="16"/>
    </w:rPr>
  </w:style>
  <w:style w:type="character" w:customStyle="1" w:styleId="Zkladntext3Char">
    <w:name w:val="Základný text 3 Char"/>
    <w:basedOn w:val="Predvolenpsmoodseku"/>
    <w:link w:val="Zkladntext3"/>
    <w:rsid w:val="00B575AA"/>
    <w:rPr>
      <w:rFonts w:ascii="Calibri" w:eastAsia="Calibri" w:hAnsi="Calibri" w:cs="Times New Roman"/>
      <w:sz w:val="16"/>
      <w:szCs w:val="16"/>
    </w:rPr>
  </w:style>
  <w:style w:type="paragraph" w:customStyle="1" w:styleId="Bezriadkovania1">
    <w:name w:val="Bez riadkovania1"/>
    <w:rsid w:val="00B575AA"/>
    <w:pPr>
      <w:spacing w:after="0" w:line="240" w:lineRule="auto"/>
    </w:pPr>
    <w:rPr>
      <w:rFonts w:ascii="Calibri" w:eastAsia="Times New Roman" w:hAnsi="Calibri" w:cs="Times New Roman"/>
    </w:rPr>
  </w:style>
  <w:style w:type="character" w:customStyle="1" w:styleId="ObyajntextChar">
    <w:name w:val="Obyčajný text Char"/>
    <w:link w:val="Obyajntext"/>
    <w:rsid w:val="00B575AA"/>
    <w:rPr>
      <w:rFonts w:ascii="Consolas" w:eastAsia="Times New Roman" w:hAnsi="Consolas"/>
      <w:sz w:val="21"/>
      <w:szCs w:val="21"/>
      <w:lang w:val="en-GB"/>
    </w:rPr>
  </w:style>
  <w:style w:type="paragraph" w:styleId="Obyajntext">
    <w:name w:val="Plain Text"/>
    <w:basedOn w:val="Normlny"/>
    <w:link w:val="ObyajntextChar"/>
    <w:rsid w:val="00B575AA"/>
    <w:pPr>
      <w:spacing w:after="0" w:line="240" w:lineRule="auto"/>
    </w:pPr>
    <w:rPr>
      <w:rFonts w:ascii="Consolas" w:eastAsia="Times New Roman" w:hAnsi="Consolas" w:cstheme="minorBidi"/>
      <w:sz w:val="21"/>
      <w:szCs w:val="21"/>
      <w:lang w:val="en-GB"/>
    </w:rPr>
  </w:style>
  <w:style w:type="character" w:customStyle="1" w:styleId="ObyajntextChar1">
    <w:name w:val="Obyčajný text Char1"/>
    <w:basedOn w:val="Predvolenpsmoodseku"/>
    <w:uiPriority w:val="99"/>
    <w:semiHidden/>
    <w:rsid w:val="00B575AA"/>
    <w:rPr>
      <w:rFonts w:ascii="Consolas" w:eastAsia="Calibri" w:hAnsi="Consolas" w:cs="Consolas"/>
      <w:sz w:val="21"/>
      <w:szCs w:val="21"/>
    </w:rPr>
  </w:style>
  <w:style w:type="paragraph" w:customStyle="1" w:styleId="ZZZEsster">
    <w:name w:val="ZZZEsster"/>
    <w:rsid w:val="00B575AA"/>
    <w:pPr>
      <w:suppressAutoHyphens/>
      <w:spacing w:after="0" w:line="240" w:lineRule="auto"/>
      <w:jc w:val="both"/>
    </w:pPr>
    <w:rPr>
      <w:rFonts w:ascii="Times New Roman" w:eastAsia="Times New Roman" w:hAnsi="Times New Roman" w:cs="Times New Roman"/>
      <w:sz w:val="24"/>
      <w:szCs w:val="20"/>
      <w:lang w:val="cs-CZ" w:eastAsia="cs-CZ"/>
    </w:rPr>
  </w:style>
  <w:style w:type="paragraph" w:customStyle="1" w:styleId="1Autoslovan">
    <w:name w:val="1. Autočíslovaný"/>
    <w:basedOn w:val="Normlny"/>
    <w:rsid w:val="00B575AA"/>
    <w:pPr>
      <w:tabs>
        <w:tab w:val="num" w:pos="360"/>
      </w:tabs>
      <w:spacing w:before="80" w:after="0" w:line="240" w:lineRule="auto"/>
      <w:ind w:left="360" w:hanging="360"/>
    </w:pPr>
    <w:rPr>
      <w:rFonts w:ascii="Arial" w:eastAsia="Times New Roman" w:hAnsi="Arial"/>
      <w:spacing w:val="-4"/>
      <w:sz w:val="17"/>
      <w:szCs w:val="20"/>
      <w:lang w:val="cs-CZ" w:eastAsia="cs-CZ"/>
    </w:rPr>
  </w:style>
  <w:style w:type="paragraph" w:customStyle="1" w:styleId="Normlny2">
    <w:name w:val="Normálny2"/>
    <w:basedOn w:val="Normlny"/>
    <w:uiPriority w:val="99"/>
    <w:rsid w:val="00B575AA"/>
    <w:pPr>
      <w:overflowPunct w:val="0"/>
      <w:autoSpaceDE w:val="0"/>
      <w:autoSpaceDN w:val="0"/>
      <w:spacing w:after="0" w:line="240" w:lineRule="auto"/>
    </w:pPr>
    <w:rPr>
      <w:rFonts w:ascii="Times New Roman" w:hAnsi="Times New Roman"/>
      <w:sz w:val="24"/>
      <w:szCs w:val="24"/>
      <w:lang w:eastAsia="sk-SK"/>
    </w:rPr>
  </w:style>
  <w:style w:type="character" w:customStyle="1" w:styleId="FontStyle18">
    <w:name w:val="Font Style18"/>
    <w:rsid w:val="00B575AA"/>
    <w:rPr>
      <w:rFonts w:ascii="Arial" w:hAnsi="Arial" w:cs="Arial" w:hint="default"/>
      <w:b/>
      <w:bCs/>
      <w:bdr w:val="none" w:sz="0" w:space="0" w:color="auto" w:frame="1"/>
    </w:rPr>
  </w:style>
  <w:style w:type="paragraph" w:styleId="Revzia">
    <w:name w:val="Revision"/>
    <w:hidden/>
    <w:uiPriority w:val="99"/>
    <w:semiHidden/>
    <w:rsid w:val="00B575AA"/>
    <w:pPr>
      <w:spacing w:after="0" w:line="240" w:lineRule="auto"/>
    </w:pPr>
    <w:rPr>
      <w:rFonts w:ascii="Times New Roman" w:eastAsia="Times New Roman" w:hAnsi="Times New Roman" w:cs="Times New Roman"/>
      <w:sz w:val="24"/>
      <w:szCs w:val="24"/>
      <w:lang w:val="cs-CZ" w:eastAsia="cs-CZ"/>
    </w:rPr>
  </w:style>
  <w:style w:type="paragraph" w:customStyle="1" w:styleId="Bezriadkovania2">
    <w:name w:val="Bez riadkovania2"/>
    <w:rsid w:val="00B575AA"/>
    <w:pPr>
      <w:spacing w:after="0" w:line="240" w:lineRule="auto"/>
    </w:pPr>
    <w:rPr>
      <w:rFonts w:ascii="Calibri" w:eastAsia="Times New Roman" w:hAnsi="Calibri" w:cs="Times New Roman"/>
    </w:rPr>
  </w:style>
  <w:style w:type="character" w:styleId="PouitHypertextovPrepojenie">
    <w:name w:val="FollowedHyperlink"/>
    <w:uiPriority w:val="99"/>
    <w:semiHidden/>
    <w:unhideWhenUsed/>
    <w:rsid w:val="00B575AA"/>
    <w:rPr>
      <w:color w:val="800080"/>
      <w:u w:val="single"/>
    </w:rPr>
  </w:style>
  <w:style w:type="paragraph" w:customStyle="1" w:styleId="AONormal">
    <w:name w:val="AONormal"/>
    <w:rsid w:val="00B575AA"/>
    <w:pPr>
      <w:spacing w:after="0" w:line="260" w:lineRule="atLeast"/>
      <w:jc w:val="both"/>
    </w:pPr>
    <w:rPr>
      <w:rFonts w:ascii="Times New Roman" w:eastAsia="Times New Roman" w:hAnsi="Times New Roman" w:cs="Times New Roman"/>
      <w:szCs w:val="20"/>
      <w:lang w:val="cs-CZ" w:eastAsia="cs-CZ"/>
    </w:rPr>
  </w:style>
  <w:style w:type="paragraph" w:customStyle="1" w:styleId="Tabulka">
    <w:name w:val="Tabulka"/>
    <w:basedOn w:val="Normlny"/>
    <w:rsid w:val="00B575AA"/>
    <w:pPr>
      <w:keepLines/>
      <w:spacing w:before="20" w:after="0" w:line="240" w:lineRule="auto"/>
      <w:ind w:left="115"/>
      <w:jc w:val="both"/>
    </w:pPr>
    <w:rPr>
      <w:rFonts w:ascii="Arial" w:eastAsia="Times New Roman" w:hAnsi="Arial"/>
      <w:sz w:val="18"/>
      <w:szCs w:val="24"/>
      <w:lang w:eastAsia="sk-SK"/>
    </w:rPr>
  </w:style>
  <w:style w:type="paragraph" w:customStyle="1" w:styleId="Zkladntext20">
    <w:name w:val="Základní text 2"/>
    <w:basedOn w:val="Normlny"/>
    <w:rsid w:val="00B575AA"/>
    <w:pPr>
      <w:suppressAutoHyphens/>
      <w:spacing w:after="120" w:line="480" w:lineRule="auto"/>
    </w:pPr>
    <w:rPr>
      <w:rFonts w:ascii="Times New Roman" w:eastAsia="Times New Roman" w:hAnsi="Times New Roman"/>
      <w:sz w:val="20"/>
      <w:szCs w:val="20"/>
      <w:lang w:eastAsia="ar-SA"/>
    </w:rPr>
  </w:style>
  <w:style w:type="paragraph" w:customStyle="1" w:styleId="l6">
    <w:name w:val="l6"/>
    <w:basedOn w:val="Normlny"/>
    <w:rsid w:val="00B575AA"/>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l7">
    <w:name w:val="l7"/>
    <w:basedOn w:val="Normlny"/>
    <w:rsid w:val="00B575AA"/>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num">
    <w:name w:val="num"/>
    <w:basedOn w:val="Predvolenpsmoodseku"/>
    <w:rsid w:val="00B575AA"/>
  </w:style>
  <w:style w:type="character" w:customStyle="1" w:styleId="pre">
    <w:name w:val="pre"/>
    <w:uiPriority w:val="99"/>
    <w:rsid w:val="00B575AA"/>
    <w:rPr>
      <w:rFonts w:cs="Times New Roman"/>
    </w:rPr>
  </w:style>
  <w:style w:type="paragraph" w:customStyle="1" w:styleId="BodyText21">
    <w:name w:val="Body Text 21"/>
    <w:basedOn w:val="Zkladntext"/>
    <w:uiPriority w:val="99"/>
    <w:rsid w:val="00B575AA"/>
    <w:pPr>
      <w:widowControl w:val="0"/>
      <w:suppressAutoHyphens/>
      <w:overflowPunct w:val="0"/>
      <w:autoSpaceDE w:val="0"/>
      <w:autoSpaceDN w:val="0"/>
      <w:adjustRightInd w:val="0"/>
      <w:ind w:left="283"/>
      <w:jc w:val="left"/>
      <w:textAlignment w:val="baseline"/>
    </w:pPr>
    <w:rPr>
      <w:sz w:val="24"/>
      <w:lang w:eastAsia="sk-SK"/>
    </w:rPr>
  </w:style>
  <w:style w:type="paragraph" w:customStyle="1" w:styleId="BodyText1">
    <w:name w:val="Body Text1"/>
    <w:uiPriority w:val="99"/>
    <w:rsid w:val="00B575AA"/>
    <w:pPr>
      <w:spacing w:after="0" w:line="240" w:lineRule="auto"/>
    </w:pPr>
    <w:rPr>
      <w:rFonts w:ascii="MS Serif" w:eastAsia="Times New Roman" w:hAnsi="MS Serif" w:cs="Times New Roman"/>
      <w:color w:val="000000"/>
      <w:sz w:val="24"/>
      <w:szCs w:val="20"/>
      <w:lang w:val="en-US" w:eastAsia="sk-SK"/>
    </w:rPr>
  </w:style>
  <w:style w:type="character" w:customStyle="1" w:styleId="nadpis10">
    <w:name w:val="nadpis1"/>
    <w:uiPriority w:val="99"/>
    <w:rsid w:val="00B575AA"/>
    <w:rPr>
      <w:b/>
      <w:sz w:val="26"/>
    </w:rPr>
  </w:style>
  <w:style w:type="paragraph" w:customStyle="1" w:styleId="Style15">
    <w:name w:val="Style15"/>
    <w:basedOn w:val="Normlny"/>
    <w:uiPriority w:val="99"/>
    <w:rsid w:val="00B575AA"/>
    <w:pPr>
      <w:widowControl w:val="0"/>
      <w:autoSpaceDE w:val="0"/>
      <w:autoSpaceDN w:val="0"/>
      <w:adjustRightInd w:val="0"/>
      <w:spacing w:after="0" w:line="221" w:lineRule="exact"/>
      <w:jc w:val="center"/>
    </w:pPr>
    <w:rPr>
      <w:rFonts w:ascii="Arial" w:eastAsia="Times New Roman" w:hAnsi="Arial"/>
      <w:sz w:val="24"/>
      <w:szCs w:val="24"/>
      <w:lang w:val="cs-CZ" w:eastAsia="cs-CZ"/>
    </w:rPr>
  </w:style>
  <w:style w:type="character" w:customStyle="1" w:styleId="FontStyle19">
    <w:name w:val="Font Style19"/>
    <w:uiPriority w:val="99"/>
    <w:rsid w:val="00B575AA"/>
    <w:rPr>
      <w:rFonts w:ascii="Arial" w:hAnsi="Arial"/>
      <w:sz w:val="20"/>
    </w:rPr>
  </w:style>
  <w:style w:type="paragraph" w:styleId="Obsah4">
    <w:name w:val="toc 4"/>
    <w:basedOn w:val="Obsah3"/>
    <w:uiPriority w:val="39"/>
    <w:rsid w:val="00B575AA"/>
    <w:pPr>
      <w:tabs>
        <w:tab w:val="right" w:pos="8505"/>
      </w:tabs>
      <w:spacing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B575AA"/>
    <w:pPr>
      <w:numPr>
        <w:numId w:val="5"/>
      </w:numPr>
      <w:spacing w:before="130" w:after="130"/>
    </w:pPr>
    <w:rPr>
      <w:sz w:val="22"/>
      <w:lang w:val="en-US" w:eastAsia="en-US"/>
    </w:rPr>
  </w:style>
  <w:style w:type="paragraph" w:styleId="Zoznamsodrkami2">
    <w:name w:val="List Bullet 2"/>
    <w:basedOn w:val="Zoznamsodrkami"/>
    <w:qFormat/>
    <w:rsid w:val="00B575AA"/>
    <w:pPr>
      <w:numPr>
        <w:numId w:val="1"/>
      </w:numPr>
    </w:pPr>
  </w:style>
  <w:style w:type="paragraph" w:customStyle="1" w:styleId="zreportname">
    <w:name w:val="zreport name"/>
    <w:basedOn w:val="Normlny"/>
    <w:rsid w:val="00B575AA"/>
    <w:pPr>
      <w:keepLines/>
      <w:spacing w:after="0" w:line="440" w:lineRule="exact"/>
      <w:jc w:val="center"/>
    </w:pPr>
    <w:rPr>
      <w:rFonts w:ascii="Times New Roman" w:eastAsia="Times New Roman" w:hAnsi="Times New Roman"/>
      <w:sz w:val="36"/>
      <w:szCs w:val="20"/>
      <w:lang w:val="en-US"/>
    </w:rPr>
  </w:style>
  <w:style w:type="paragraph" w:customStyle="1" w:styleId="zcontents">
    <w:name w:val="zcontents"/>
    <w:basedOn w:val="Normlny"/>
    <w:rsid w:val="00B575AA"/>
    <w:pPr>
      <w:spacing w:after="260" w:line="240" w:lineRule="auto"/>
    </w:pPr>
    <w:rPr>
      <w:rFonts w:ascii="Times New Roman" w:eastAsia="Times New Roman" w:hAnsi="Times New Roman"/>
      <w:b/>
      <w:sz w:val="32"/>
      <w:szCs w:val="20"/>
      <w:lang w:val="en-US"/>
    </w:rPr>
  </w:style>
  <w:style w:type="paragraph" w:customStyle="1" w:styleId="zcompanyname">
    <w:name w:val="zcompany name"/>
    <w:basedOn w:val="Normlny"/>
    <w:rsid w:val="00B575AA"/>
    <w:pPr>
      <w:spacing w:after="400" w:line="440" w:lineRule="exact"/>
      <w:jc w:val="center"/>
    </w:pPr>
    <w:rPr>
      <w:rFonts w:ascii="Times New Roman" w:eastAsia="Times New Roman" w:hAnsi="Times New Roman"/>
      <w:b/>
      <w:noProof/>
      <w:sz w:val="26"/>
      <w:szCs w:val="20"/>
      <w:lang w:val="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B575AA"/>
    <w:pPr>
      <w:spacing w:after="0" w:line="240" w:lineRule="auto"/>
    </w:pPr>
    <w:rPr>
      <w:rFonts w:ascii="Times New Roman" w:eastAsia="Times New Roman" w:hAnsi="Times New Roman"/>
      <w:sz w:val="18"/>
      <w:szCs w:val="20"/>
      <w:lang w:val="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basedOn w:val="Predvolenpsmoodseku"/>
    <w:link w:val="Textpoznmkypodiarou"/>
    <w:uiPriority w:val="99"/>
    <w:rsid w:val="00B575AA"/>
    <w:rPr>
      <w:rFonts w:ascii="Times New Roman" w:eastAsia="Times New Roman" w:hAnsi="Times New Roman" w:cs="Times New Roman"/>
      <w:sz w:val="18"/>
      <w:szCs w:val="20"/>
      <w:lang w:val="en-US"/>
    </w:rPr>
  </w:style>
  <w:style w:type="paragraph" w:customStyle="1" w:styleId="zreportsubtitle">
    <w:name w:val="zreport subtitle"/>
    <w:basedOn w:val="zreportname"/>
    <w:rsid w:val="00B575AA"/>
    <w:rPr>
      <w:sz w:val="32"/>
    </w:rPr>
  </w:style>
  <w:style w:type="paragraph" w:styleId="Register1">
    <w:name w:val="index 1"/>
    <w:basedOn w:val="Normlny"/>
    <w:next w:val="Normlny"/>
    <w:rsid w:val="00B575AA"/>
    <w:pPr>
      <w:keepNext/>
      <w:spacing w:before="260" w:after="0" w:line="280" w:lineRule="exact"/>
      <w:ind w:right="851"/>
    </w:pPr>
    <w:rPr>
      <w:rFonts w:ascii="Times New Roman" w:eastAsia="Times New Roman" w:hAnsi="Times New Roman"/>
      <w:b/>
      <w:sz w:val="24"/>
      <w:szCs w:val="20"/>
      <w:lang w:val="en-US"/>
    </w:rPr>
  </w:style>
  <w:style w:type="paragraph" w:customStyle="1" w:styleId="Graphic">
    <w:name w:val="Graphic"/>
    <w:basedOn w:val="Podpis"/>
    <w:next w:val="Popis"/>
    <w:qFormat/>
    <w:rsid w:val="00B575AA"/>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B575AA"/>
    <w:pPr>
      <w:spacing w:after="0" w:line="240" w:lineRule="auto"/>
    </w:pPr>
    <w:rPr>
      <w:rFonts w:ascii="Times New Roman" w:eastAsia="Times New Roman" w:hAnsi="Times New Roman"/>
      <w:szCs w:val="20"/>
      <w:lang w:val="en-US"/>
    </w:rPr>
  </w:style>
  <w:style w:type="character" w:customStyle="1" w:styleId="PodpisChar">
    <w:name w:val="Podpis Char"/>
    <w:basedOn w:val="Predvolenpsmoodseku"/>
    <w:link w:val="Podpis"/>
    <w:rsid w:val="00B575AA"/>
    <w:rPr>
      <w:rFonts w:ascii="Times New Roman" w:eastAsia="Times New Roman" w:hAnsi="Times New Roman" w:cs="Times New Roman"/>
      <w:szCs w:val="20"/>
      <w:lang w:val="en-US"/>
    </w:rPr>
  </w:style>
  <w:style w:type="paragraph" w:styleId="Register2">
    <w:name w:val="index 2"/>
    <w:basedOn w:val="Normlny"/>
    <w:next w:val="Normlny"/>
    <w:rsid w:val="00B575AA"/>
    <w:pPr>
      <w:spacing w:after="0" w:line="240" w:lineRule="auto"/>
      <w:ind w:left="340" w:right="851"/>
    </w:pPr>
    <w:rPr>
      <w:rFonts w:ascii="Times New Roman" w:eastAsia="Times New Roman" w:hAnsi="Times New Roman"/>
      <w:szCs w:val="20"/>
      <w:lang w:val="en-US"/>
    </w:rPr>
  </w:style>
  <w:style w:type="paragraph" w:customStyle="1" w:styleId="zreportaddinfo">
    <w:name w:val="zreport addinfo"/>
    <w:basedOn w:val="Normlny"/>
    <w:rsid w:val="00B575AA"/>
    <w:pPr>
      <w:framePr w:wrap="around" w:hAnchor="margin" w:xAlign="center" w:yAlign="bottom"/>
      <w:spacing w:after="0" w:line="240" w:lineRule="exact"/>
      <w:jc w:val="center"/>
    </w:pPr>
    <w:rPr>
      <w:rFonts w:ascii="Times New Roman" w:eastAsia="Times New Roman" w:hAnsi="Times New Roman"/>
      <w:noProof/>
      <w:sz w:val="20"/>
      <w:szCs w:val="20"/>
      <w:lang w:val="en-US"/>
    </w:rPr>
  </w:style>
  <w:style w:type="character" w:styleId="Zvraznenie">
    <w:name w:val="Emphasis"/>
    <w:qFormat/>
    <w:rsid w:val="00B575AA"/>
    <w:rPr>
      <w:i/>
      <w:iCs/>
    </w:rPr>
  </w:style>
  <w:style w:type="paragraph" w:customStyle="1" w:styleId="AppendixHeading">
    <w:name w:val="Appendix Heading"/>
    <w:basedOn w:val="Nadpis1"/>
    <w:next w:val="Zkladntext"/>
    <w:qFormat/>
    <w:rsid w:val="00B575AA"/>
    <w:pPr>
      <w:keepLines w:val="0"/>
      <w:pageBreakBefore/>
      <w:numPr>
        <w:ilvl w:val="1"/>
        <w:numId w:val="2"/>
      </w:numPr>
      <w:spacing w:before="0" w:line="360" w:lineRule="exact"/>
      <w:outlineLvl w:val="9"/>
    </w:pPr>
    <w:rPr>
      <w:rFonts w:ascii="Times New Roman" w:eastAsia="Times New Roman" w:hAnsi="Times New Roman"/>
      <w:bCs w:val="0"/>
      <w:color w:val="auto"/>
      <w:sz w:val="32"/>
      <w:szCs w:val="20"/>
      <w:lang w:val="en-US" w:eastAsia="en-US"/>
    </w:rPr>
  </w:style>
  <w:style w:type="paragraph" w:styleId="Zoznamsodrkami3">
    <w:name w:val="List Bullet 3"/>
    <w:basedOn w:val="Zoznamsodrkami"/>
    <w:qFormat/>
    <w:rsid w:val="00B575AA"/>
    <w:pPr>
      <w:numPr>
        <w:numId w:val="3"/>
      </w:numPr>
      <w:jc w:val="left"/>
    </w:pPr>
    <w:rPr>
      <w:sz w:val="18"/>
    </w:rPr>
  </w:style>
  <w:style w:type="paragraph" w:customStyle="1" w:styleId="AppendixHeading2">
    <w:name w:val="Appendix Heading 2"/>
    <w:basedOn w:val="Nadpis2"/>
    <w:next w:val="Zkladntext"/>
    <w:qFormat/>
    <w:rsid w:val="00B575AA"/>
    <w:pPr>
      <w:keepLines w:val="0"/>
      <w:tabs>
        <w:tab w:val="num" w:pos="0"/>
      </w:tabs>
      <w:spacing w:before="400" w:line="320" w:lineRule="exact"/>
      <w:ind w:hanging="964"/>
      <w:outlineLvl w:val="9"/>
    </w:pPr>
    <w:rPr>
      <w:rFonts w:ascii="Times New Roman" w:eastAsia="Times New Roman" w:hAnsi="Times New Roman"/>
      <w:bCs w:val="0"/>
      <w:color w:val="auto"/>
      <w:sz w:val="28"/>
      <w:szCs w:val="20"/>
      <w:lang w:val="en-US" w:eastAsia="en-US"/>
    </w:rPr>
  </w:style>
  <w:style w:type="paragraph" w:customStyle="1" w:styleId="AppendixHeading3">
    <w:name w:val="Appendix Heading 3"/>
    <w:basedOn w:val="Nadpis3"/>
    <w:next w:val="Zkladntext"/>
    <w:qFormat/>
    <w:rsid w:val="00B575AA"/>
    <w:pPr>
      <w:keepLines w:val="0"/>
      <w:numPr>
        <w:ilvl w:val="2"/>
        <w:numId w:val="2"/>
      </w:numPr>
      <w:spacing w:before="240" w:line="280" w:lineRule="exact"/>
      <w:outlineLvl w:val="9"/>
    </w:pPr>
    <w:rPr>
      <w:rFonts w:ascii="Times New Roman" w:eastAsia="Times New Roman" w:hAnsi="Times New Roman"/>
      <w:bCs w:val="0"/>
      <w:color w:val="auto"/>
      <w:sz w:val="24"/>
      <w:lang w:val="en-US" w:eastAsia="en-US"/>
    </w:rPr>
  </w:style>
  <w:style w:type="paragraph" w:customStyle="1" w:styleId="AppendixHeading4">
    <w:name w:val="Appendix Heading 4"/>
    <w:basedOn w:val="Nadpis4"/>
    <w:next w:val="Zkladntext"/>
    <w:qFormat/>
    <w:rsid w:val="00B575AA"/>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B575AA"/>
    <w:pPr>
      <w:keepLines w:val="0"/>
      <w:spacing w:before="240" w:line="260" w:lineRule="exact"/>
      <w:outlineLvl w:val="9"/>
    </w:pPr>
    <w:rPr>
      <w:rFonts w:ascii="Times New Roman" w:eastAsia="Times New Roman" w:hAnsi="Times New Roman"/>
      <w:i/>
      <w:color w:val="auto"/>
      <w:szCs w:val="20"/>
      <w:lang w:val="en-US"/>
    </w:rPr>
  </w:style>
  <w:style w:type="paragraph" w:styleId="Zoznamsodrkami4">
    <w:name w:val="List Bullet 4"/>
    <w:basedOn w:val="Zoznamsodrkami2"/>
    <w:rsid w:val="00B575AA"/>
    <w:pPr>
      <w:numPr>
        <w:numId w:val="4"/>
      </w:numPr>
      <w:jc w:val="left"/>
    </w:pPr>
    <w:rPr>
      <w:sz w:val="18"/>
    </w:rPr>
  </w:style>
  <w:style w:type="paragraph" w:customStyle="1" w:styleId="zDocRevwH2">
    <w:name w:val="zDocRevwH2"/>
    <w:basedOn w:val="Normlny"/>
    <w:rsid w:val="00B575AA"/>
    <w:pPr>
      <w:spacing w:before="130" w:after="130" w:line="240" w:lineRule="auto"/>
    </w:pPr>
    <w:rPr>
      <w:rFonts w:ascii="Times New Roman" w:eastAsia="Times New Roman" w:hAnsi="Times New Roman"/>
      <w:b/>
      <w:sz w:val="28"/>
      <w:szCs w:val="20"/>
      <w:lang w:val="en-US"/>
    </w:rPr>
  </w:style>
  <w:style w:type="paragraph" w:customStyle="1" w:styleId="zDocRevwH1">
    <w:name w:val="zDocRevwH1"/>
    <w:basedOn w:val="Normlny"/>
    <w:rsid w:val="00B575AA"/>
    <w:pPr>
      <w:spacing w:before="130" w:after="130" w:line="240" w:lineRule="auto"/>
    </w:pPr>
    <w:rPr>
      <w:rFonts w:ascii="Times New Roman" w:eastAsia="Times New Roman" w:hAnsi="Times New Roman"/>
      <w:b/>
      <w:sz w:val="32"/>
      <w:szCs w:val="20"/>
      <w:lang w:val="en-US"/>
    </w:rPr>
  </w:style>
  <w:style w:type="character" w:styleId="Siln">
    <w:name w:val="Strong"/>
    <w:qFormat/>
    <w:rsid w:val="00B575AA"/>
    <w:rPr>
      <w:b/>
      <w:bCs/>
    </w:rPr>
  </w:style>
  <w:style w:type="character" w:styleId="Jemnzvraznenie">
    <w:name w:val="Subtle Emphasis"/>
    <w:qFormat/>
    <w:rsid w:val="00B575AA"/>
    <w:rPr>
      <w:i/>
      <w:iCs/>
      <w:color w:val="808080"/>
    </w:rPr>
  </w:style>
  <w:style w:type="character" w:styleId="Intenzvnezvraznenie">
    <w:name w:val="Intense Emphasis"/>
    <w:qFormat/>
    <w:rsid w:val="00B575AA"/>
    <w:rPr>
      <w:b/>
      <w:bCs/>
      <w:i/>
      <w:iCs/>
      <w:color w:val="4F81BD"/>
    </w:rPr>
  </w:style>
  <w:style w:type="paragraph" w:styleId="Citcia">
    <w:name w:val="Quote"/>
    <w:basedOn w:val="Normlny"/>
    <w:next w:val="Normlny"/>
    <w:link w:val="CitciaChar"/>
    <w:qFormat/>
    <w:rsid w:val="00B575AA"/>
    <w:pPr>
      <w:spacing w:after="0" w:line="240" w:lineRule="auto"/>
    </w:pPr>
    <w:rPr>
      <w:rFonts w:ascii="Times New Roman" w:eastAsia="Times New Roman" w:hAnsi="Times New Roman"/>
      <w:i/>
      <w:iCs/>
      <w:color w:val="000000"/>
      <w:szCs w:val="20"/>
      <w:lang w:val="en-US"/>
    </w:rPr>
  </w:style>
  <w:style w:type="character" w:customStyle="1" w:styleId="CitciaChar">
    <w:name w:val="Citácia Char"/>
    <w:basedOn w:val="Predvolenpsmoodseku"/>
    <w:link w:val="Citcia"/>
    <w:rsid w:val="00B575AA"/>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qFormat/>
    <w:rsid w:val="00B575AA"/>
    <w:pPr>
      <w:pBdr>
        <w:bottom w:val="single" w:sz="4" w:space="4" w:color="4F81BD"/>
      </w:pBdr>
      <w:spacing w:before="200" w:after="280" w:line="240" w:lineRule="auto"/>
      <w:ind w:left="936" w:right="936"/>
    </w:pPr>
    <w:rPr>
      <w:rFonts w:ascii="Times New Roman" w:eastAsia="Times New Roman" w:hAnsi="Times New Roman"/>
      <w:b/>
      <w:bCs/>
      <w:i/>
      <w:iCs/>
      <w:color w:val="4F81BD"/>
      <w:szCs w:val="20"/>
      <w:lang w:val="en-US"/>
    </w:rPr>
  </w:style>
  <w:style w:type="character" w:customStyle="1" w:styleId="ZvraznencitciaChar">
    <w:name w:val="Zvýraznená citácia Char"/>
    <w:basedOn w:val="Predvolenpsmoodseku"/>
    <w:link w:val="Zvraznencitcia"/>
    <w:rsid w:val="00B575AA"/>
    <w:rPr>
      <w:rFonts w:ascii="Times New Roman" w:eastAsia="Times New Roman" w:hAnsi="Times New Roman" w:cs="Times New Roman"/>
      <w:b/>
      <w:bCs/>
      <w:i/>
      <w:iCs/>
      <w:color w:val="4F81BD"/>
      <w:szCs w:val="20"/>
      <w:lang w:val="en-US"/>
    </w:rPr>
  </w:style>
  <w:style w:type="character" w:styleId="Jemnodkaz">
    <w:name w:val="Subtle Reference"/>
    <w:qFormat/>
    <w:rsid w:val="00B575AA"/>
    <w:rPr>
      <w:smallCaps/>
      <w:color w:val="C0504D"/>
      <w:u w:val="single"/>
    </w:rPr>
  </w:style>
  <w:style w:type="character" w:styleId="Intenzvnyodkaz">
    <w:name w:val="Intense Reference"/>
    <w:qFormat/>
    <w:rsid w:val="00B575AA"/>
    <w:rPr>
      <w:b/>
      <w:bCs/>
      <w:smallCaps/>
      <w:color w:val="C0504D"/>
      <w:spacing w:val="5"/>
      <w:u w:val="single"/>
    </w:rPr>
  </w:style>
  <w:style w:type="character" w:styleId="Nzovknihy">
    <w:name w:val="Book Title"/>
    <w:qFormat/>
    <w:rsid w:val="00B575AA"/>
    <w:rPr>
      <w:b/>
      <w:bCs/>
      <w:smallCaps/>
      <w:spacing w:val="5"/>
    </w:rPr>
  </w:style>
  <w:style w:type="paragraph" w:styleId="Bezriadkovania">
    <w:name w:val="No Spacing"/>
    <w:qFormat/>
    <w:rsid w:val="00B575AA"/>
    <w:pPr>
      <w:spacing w:after="0" w:line="240" w:lineRule="auto"/>
    </w:pPr>
    <w:rPr>
      <w:rFonts w:ascii="Times New Roman" w:eastAsia="Times New Roman" w:hAnsi="Times New Roman" w:cs="Times New Roman"/>
      <w:szCs w:val="20"/>
      <w:lang w:val="en-US"/>
    </w:rPr>
  </w:style>
  <w:style w:type="character" w:customStyle="1" w:styleId="Italics">
    <w:name w:val="Italics"/>
    <w:rsid w:val="00B575AA"/>
    <w:rPr>
      <w:i/>
    </w:rPr>
  </w:style>
  <w:style w:type="character" w:customStyle="1" w:styleId="Bold">
    <w:name w:val="Bold"/>
    <w:rsid w:val="00B575AA"/>
    <w:rPr>
      <w:b/>
    </w:rPr>
  </w:style>
  <w:style w:type="character" w:customStyle="1" w:styleId="BoldItalics">
    <w:name w:val="Bold Italics"/>
    <w:rsid w:val="00B575AA"/>
    <w:rPr>
      <w:b/>
      <w:i/>
    </w:rPr>
  </w:style>
  <w:style w:type="character" w:customStyle="1" w:styleId="FieldLabel">
    <w:name w:val="Field Label"/>
    <w:rsid w:val="00B575AA"/>
    <w:rPr>
      <w:rFonts w:ascii="Times New Roman" w:eastAsia="Times New Roman" w:hAnsi="Times New Roman" w:cs="Times New Roman"/>
    </w:rPr>
  </w:style>
  <w:style w:type="character" w:customStyle="1" w:styleId="SSTemplateField">
    <w:name w:val="SSTemplateField"/>
    <w:rsid w:val="00B575AA"/>
    <w:rPr>
      <w:rFonts w:ascii="Lucida Sans" w:eastAsia="Lucida Sans" w:hAnsi="Lucida Sans" w:cs="Lucida Sans"/>
      <w:b/>
      <w:color w:val="FFFFFF"/>
      <w:sz w:val="16"/>
      <w:szCs w:val="16"/>
      <w:shd w:val="clear" w:color="auto" w:fill="FF0000"/>
    </w:rPr>
  </w:style>
  <w:style w:type="character" w:customStyle="1" w:styleId="SSBookmark">
    <w:name w:val="SSBookmark"/>
    <w:rsid w:val="00B575AA"/>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B575AA"/>
    <w:pPr>
      <w:spacing w:before="120" w:after="120" w:line="276" w:lineRule="auto"/>
      <w:jc w:val="right"/>
    </w:pPr>
    <w:rPr>
      <w:rFonts w:cs="Calibri"/>
      <w:b/>
      <w:sz w:val="72"/>
      <w:szCs w:val="72"/>
      <w:lang w:eastAsia="sk-SK"/>
    </w:rPr>
  </w:style>
  <w:style w:type="paragraph" w:customStyle="1" w:styleId="CoverHeading2">
    <w:name w:val="Cover Heading 2"/>
    <w:basedOn w:val="Normlny"/>
    <w:next w:val="Normlny"/>
    <w:rsid w:val="00B575AA"/>
    <w:pPr>
      <w:spacing w:before="120" w:after="120" w:line="276" w:lineRule="auto"/>
      <w:jc w:val="right"/>
    </w:pPr>
    <w:rPr>
      <w:rFonts w:cs="Calibri"/>
      <w:color w:val="800000"/>
      <w:sz w:val="60"/>
      <w:szCs w:val="60"/>
      <w:lang w:eastAsia="sk-SK"/>
    </w:rPr>
  </w:style>
  <w:style w:type="paragraph" w:customStyle="1" w:styleId="CoverText1">
    <w:name w:val="Cover Text 1"/>
    <w:basedOn w:val="Normlny"/>
    <w:next w:val="Normlny"/>
    <w:rsid w:val="00B575AA"/>
    <w:pPr>
      <w:spacing w:before="120" w:after="120" w:line="276" w:lineRule="auto"/>
      <w:jc w:val="right"/>
    </w:pPr>
    <w:rPr>
      <w:rFonts w:ascii="Liberation Sans Narrow" w:eastAsia="Liberation Sans Narrow" w:hAnsi="Liberation Sans Narrow" w:cs="Liberation Sans Narrow"/>
      <w:sz w:val="28"/>
      <w:szCs w:val="28"/>
      <w:lang w:eastAsia="sk-SK"/>
    </w:rPr>
  </w:style>
  <w:style w:type="paragraph" w:customStyle="1" w:styleId="CoverText2">
    <w:name w:val="Cover Text 2"/>
    <w:basedOn w:val="Normlny"/>
    <w:next w:val="Normlny"/>
    <w:rsid w:val="00B575AA"/>
    <w:pPr>
      <w:spacing w:before="120" w:after="120" w:line="276" w:lineRule="auto"/>
      <w:jc w:val="right"/>
    </w:pPr>
    <w:rPr>
      <w:rFonts w:ascii="Liberation Sans Narrow" w:eastAsia="Liberation Sans Narrow" w:hAnsi="Liberation Sans Narrow" w:cs="Liberation Sans Narrow"/>
      <w:color w:val="7F7F7F"/>
      <w:sz w:val="20"/>
      <w:szCs w:val="20"/>
      <w:lang w:eastAsia="sk-SK"/>
    </w:rPr>
  </w:style>
  <w:style w:type="paragraph" w:styleId="Obsah5">
    <w:name w:val="toc 5"/>
    <w:basedOn w:val="Normlny"/>
    <w:next w:val="Normlny"/>
    <w:uiPriority w:val="39"/>
    <w:rsid w:val="00B575AA"/>
    <w:pPr>
      <w:spacing w:before="120" w:after="100" w:line="276" w:lineRule="auto"/>
      <w:ind w:left="880"/>
      <w:jc w:val="both"/>
    </w:pPr>
    <w:rPr>
      <w:rFonts w:cs="Calibri"/>
      <w:sz w:val="20"/>
      <w:szCs w:val="20"/>
      <w:lang w:eastAsia="sk-SK"/>
    </w:rPr>
  </w:style>
  <w:style w:type="paragraph" w:styleId="Obsah6">
    <w:name w:val="toc 6"/>
    <w:basedOn w:val="Normlny"/>
    <w:next w:val="Normlny"/>
    <w:uiPriority w:val="39"/>
    <w:rsid w:val="00B575AA"/>
    <w:pPr>
      <w:spacing w:before="120" w:after="100" w:line="276" w:lineRule="auto"/>
      <w:ind w:left="1100"/>
      <w:jc w:val="both"/>
    </w:pPr>
    <w:rPr>
      <w:rFonts w:cs="Calibri"/>
      <w:sz w:val="20"/>
      <w:szCs w:val="20"/>
      <w:lang w:eastAsia="sk-SK"/>
    </w:rPr>
  </w:style>
  <w:style w:type="paragraph" w:styleId="Obsah7">
    <w:name w:val="toc 7"/>
    <w:basedOn w:val="Normlny"/>
    <w:next w:val="Normlny"/>
    <w:uiPriority w:val="39"/>
    <w:rsid w:val="00B575AA"/>
    <w:pPr>
      <w:spacing w:before="120" w:after="100" w:line="276" w:lineRule="auto"/>
      <w:ind w:left="1320"/>
      <w:jc w:val="both"/>
    </w:pPr>
    <w:rPr>
      <w:rFonts w:cs="Calibri"/>
      <w:sz w:val="20"/>
      <w:szCs w:val="20"/>
      <w:lang w:eastAsia="sk-SK"/>
    </w:rPr>
  </w:style>
  <w:style w:type="paragraph" w:styleId="Obsah8">
    <w:name w:val="toc 8"/>
    <w:basedOn w:val="Normlny"/>
    <w:next w:val="Normlny"/>
    <w:uiPriority w:val="39"/>
    <w:rsid w:val="00B575AA"/>
    <w:pPr>
      <w:spacing w:before="120" w:after="100" w:line="276" w:lineRule="auto"/>
      <w:ind w:left="1540"/>
      <w:jc w:val="both"/>
    </w:pPr>
    <w:rPr>
      <w:rFonts w:cs="Calibri"/>
      <w:sz w:val="20"/>
      <w:szCs w:val="20"/>
      <w:lang w:eastAsia="sk-SK"/>
    </w:rPr>
  </w:style>
  <w:style w:type="paragraph" w:styleId="Obsah9">
    <w:name w:val="toc 9"/>
    <w:basedOn w:val="Normlny"/>
    <w:next w:val="Normlny"/>
    <w:uiPriority w:val="39"/>
    <w:rsid w:val="00B575AA"/>
    <w:pPr>
      <w:spacing w:before="120" w:after="100" w:line="276" w:lineRule="auto"/>
      <w:ind w:left="1760"/>
      <w:jc w:val="both"/>
    </w:pPr>
    <w:rPr>
      <w:rFonts w:cs="Calibri"/>
      <w:sz w:val="20"/>
      <w:szCs w:val="20"/>
      <w:lang w:eastAsia="sk-SK"/>
    </w:rPr>
  </w:style>
  <w:style w:type="paragraph" w:customStyle="1" w:styleId="Properties">
    <w:name w:val="Properties"/>
    <w:basedOn w:val="Normlny"/>
    <w:next w:val="Normlny"/>
    <w:rsid w:val="00B575AA"/>
    <w:pPr>
      <w:spacing w:before="120" w:after="120" w:line="276" w:lineRule="auto"/>
      <w:jc w:val="right"/>
    </w:pPr>
    <w:rPr>
      <w:rFonts w:ascii="Times New Roman" w:eastAsia="Times New Roman" w:hAnsi="Times New Roman"/>
      <w:color w:val="5F5F5F"/>
      <w:sz w:val="20"/>
      <w:szCs w:val="20"/>
      <w:lang w:eastAsia="sk-SK"/>
    </w:rPr>
  </w:style>
  <w:style w:type="paragraph" w:customStyle="1" w:styleId="Notes">
    <w:name w:val="Notes"/>
    <w:basedOn w:val="Normlny"/>
    <w:next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DiagramImage">
    <w:name w:val="Diagram Image"/>
    <w:basedOn w:val="Normlny"/>
    <w:next w:val="Normlny"/>
    <w:rsid w:val="00B575AA"/>
    <w:pPr>
      <w:spacing w:before="120" w:after="120" w:line="276" w:lineRule="auto"/>
      <w:jc w:val="center"/>
    </w:pPr>
    <w:rPr>
      <w:rFonts w:ascii="Times New Roman" w:eastAsia="Times New Roman" w:hAnsi="Times New Roman"/>
      <w:sz w:val="20"/>
      <w:szCs w:val="20"/>
      <w:lang w:eastAsia="sk-SK"/>
    </w:rPr>
  </w:style>
  <w:style w:type="paragraph" w:customStyle="1" w:styleId="DiagramLabel">
    <w:name w:val="Diagram Label"/>
    <w:basedOn w:val="Normlny"/>
    <w:next w:val="Normlny"/>
    <w:rsid w:val="00B575AA"/>
    <w:pPr>
      <w:spacing w:before="120" w:after="120" w:line="276" w:lineRule="auto"/>
      <w:jc w:val="center"/>
    </w:pPr>
    <w:rPr>
      <w:rFonts w:ascii="Times New Roman" w:eastAsia="Times New Roman" w:hAnsi="Times New Roman"/>
      <w:sz w:val="16"/>
      <w:szCs w:val="16"/>
      <w:lang w:eastAsia="sk-SK"/>
    </w:rPr>
  </w:style>
  <w:style w:type="paragraph" w:customStyle="1" w:styleId="TableLabel">
    <w:name w:val="Table Label"/>
    <w:basedOn w:val="Normlny"/>
    <w:next w:val="Normlny"/>
    <w:rsid w:val="00B575AA"/>
    <w:pPr>
      <w:spacing w:before="120" w:after="120" w:line="276" w:lineRule="auto"/>
      <w:jc w:val="both"/>
    </w:pPr>
    <w:rPr>
      <w:rFonts w:ascii="Times New Roman" w:eastAsia="Times New Roman" w:hAnsi="Times New Roman"/>
      <w:sz w:val="16"/>
      <w:szCs w:val="16"/>
      <w:lang w:eastAsia="sk-SK"/>
    </w:rPr>
  </w:style>
  <w:style w:type="paragraph" w:customStyle="1" w:styleId="TableHeading">
    <w:name w:val="Table Heading"/>
    <w:basedOn w:val="Normlny"/>
    <w:next w:val="Normlny"/>
    <w:rsid w:val="00B575AA"/>
    <w:pPr>
      <w:spacing w:before="80" w:after="40" w:line="276" w:lineRule="auto"/>
      <w:ind w:left="90" w:right="90"/>
      <w:jc w:val="both"/>
    </w:pPr>
    <w:rPr>
      <w:rFonts w:ascii="Times New Roman" w:eastAsia="Times New Roman" w:hAnsi="Times New Roman"/>
      <w:b/>
      <w:sz w:val="18"/>
      <w:szCs w:val="18"/>
      <w:lang w:eastAsia="sk-SK"/>
    </w:rPr>
  </w:style>
  <w:style w:type="paragraph" w:customStyle="1" w:styleId="TableTitle0">
    <w:name w:val="Table Title 0"/>
    <w:basedOn w:val="Normlny"/>
    <w:next w:val="Normlny"/>
    <w:rsid w:val="00B575AA"/>
    <w:pPr>
      <w:spacing w:before="120" w:after="120" w:line="276" w:lineRule="auto"/>
      <w:ind w:left="270" w:right="270"/>
      <w:jc w:val="both"/>
    </w:pPr>
    <w:rPr>
      <w:rFonts w:ascii="Times New Roman" w:eastAsia="Times New Roman" w:hAnsi="Times New Roman"/>
      <w:b/>
      <w:lang w:eastAsia="sk-SK"/>
    </w:rPr>
  </w:style>
  <w:style w:type="paragraph" w:customStyle="1" w:styleId="TableTitle1">
    <w:name w:val="Table Title 1"/>
    <w:basedOn w:val="Normlny"/>
    <w:next w:val="Normlny"/>
    <w:rsid w:val="00B575AA"/>
    <w:pPr>
      <w:spacing w:before="80" w:after="80" w:line="276" w:lineRule="auto"/>
      <w:ind w:left="180" w:right="270"/>
      <w:jc w:val="both"/>
    </w:pPr>
    <w:rPr>
      <w:rFonts w:ascii="Times New Roman" w:eastAsia="Times New Roman" w:hAnsi="Times New Roman"/>
      <w:b/>
      <w:sz w:val="18"/>
      <w:szCs w:val="18"/>
      <w:u w:val="single" w:color="000000"/>
      <w:lang w:eastAsia="sk-SK"/>
    </w:rPr>
  </w:style>
  <w:style w:type="paragraph" w:customStyle="1" w:styleId="TableTitle2">
    <w:name w:val="Table Title 2"/>
    <w:basedOn w:val="Normlny"/>
    <w:next w:val="Normlny"/>
    <w:rsid w:val="00B575AA"/>
    <w:pPr>
      <w:spacing w:before="120" w:after="120" w:line="276" w:lineRule="auto"/>
      <w:ind w:left="270" w:right="270"/>
      <w:jc w:val="both"/>
    </w:pPr>
    <w:rPr>
      <w:rFonts w:ascii="Times New Roman" w:eastAsia="Times New Roman" w:hAnsi="Times New Roman"/>
      <w:sz w:val="18"/>
      <w:szCs w:val="18"/>
      <w:u w:val="single" w:color="000000"/>
      <w:lang w:eastAsia="sk-SK"/>
    </w:rPr>
  </w:style>
  <w:style w:type="paragraph" w:customStyle="1" w:styleId="TableTextNormal">
    <w:name w:val="Table Text Normal"/>
    <w:basedOn w:val="Normlny"/>
    <w:next w:val="Normlny"/>
    <w:rsid w:val="00B575AA"/>
    <w:pPr>
      <w:spacing w:before="20" w:after="20" w:line="276" w:lineRule="auto"/>
      <w:ind w:left="270" w:right="270"/>
      <w:jc w:val="both"/>
    </w:pPr>
    <w:rPr>
      <w:rFonts w:ascii="Times New Roman" w:eastAsia="Times New Roman" w:hAnsi="Times New Roman"/>
      <w:sz w:val="18"/>
      <w:szCs w:val="18"/>
      <w:lang w:eastAsia="sk-SK"/>
    </w:rPr>
  </w:style>
  <w:style w:type="paragraph" w:customStyle="1" w:styleId="TableTextLight">
    <w:name w:val="Table Text Light"/>
    <w:basedOn w:val="Normlny"/>
    <w:next w:val="Normlny"/>
    <w:rsid w:val="00B575AA"/>
    <w:pPr>
      <w:spacing w:before="20" w:after="20" w:line="276" w:lineRule="auto"/>
      <w:ind w:left="270" w:right="270"/>
      <w:jc w:val="both"/>
    </w:pPr>
    <w:rPr>
      <w:rFonts w:ascii="Times New Roman" w:eastAsia="Times New Roman" w:hAnsi="Times New Roman"/>
      <w:color w:val="2F2F2F"/>
      <w:sz w:val="18"/>
      <w:szCs w:val="18"/>
      <w:lang w:eastAsia="sk-SK"/>
    </w:rPr>
  </w:style>
  <w:style w:type="paragraph" w:customStyle="1" w:styleId="TableTextBold">
    <w:name w:val="Table Text Bold"/>
    <w:basedOn w:val="Normlny"/>
    <w:next w:val="Normlny"/>
    <w:rsid w:val="00B575AA"/>
    <w:pPr>
      <w:spacing w:before="20" w:after="20" w:line="276" w:lineRule="auto"/>
      <w:ind w:left="270" w:right="270"/>
      <w:jc w:val="both"/>
    </w:pPr>
    <w:rPr>
      <w:rFonts w:ascii="Times New Roman" w:eastAsia="Times New Roman" w:hAnsi="Times New Roman"/>
      <w:b/>
      <w:sz w:val="18"/>
      <w:szCs w:val="18"/>
      <w:lang w:eastAsia="sk-SK"/>
    </w:rPr>
  </w:style>
  <w:style w:type="paragraph" w:customStyle="1" w:styleId="CoverText3">
    <w:name w:val="Cover Text 3"/>
    <w:basedOn w:val="Normlny"/>
    <w:next w:val="Normlny"/>
    <w:rsid w:val="00B575AA"/>
    <w:pPr>
      <w:spacing w:before="120" w:after="120" w:line="276" w:lineRule="auto"/>
      <w:jc w:val="right"/>
    </w:pPr>
    <w:rPr>
      <w:rFonts w:cs="Calibri"/>
      <w:b/>
      <w:color w:val="004080"/>
      <w:sz w:val="20"/>
      <w:szCs w:val="20"/>
      <w:lang w:eastAsia="sk-SK"/>
    </w:rPr>
  </w:style>
  <w:style w:type="paragraph" w:customStyle="1" w:styleId="TitleSmall">
    <w:name w:val="Title Small"/>
    <w:basedOn w:val="Normlny"/>
    <w:next w:val="Normlny"/>
    <w:rsid w:val="00B575AA"/>
    <w:pPr>
      <w:spacing w:before="120" w:after="80" w:line="276" w:lineRule="auto"/>
      <w:jc w:val="both"/>
    </w:pPr>
    <w:rPr>
      <w:rFonts w:cs="Calibri"/>
      <w:b/>
      <w:i/>
      <w:color w:val="3F3F3F"/>
      <w:sz w:val="20"/>
      <w:szCs w:val="20"/>
      <w:lang w:eastAsia="sk-SK"/>
    </w:rPr>
  </w:style>
  <w:style w:type="paragraph" w:customStyle="1" w:styleId="TableTextCode">
    <w:name w:val="Table Text Code"/>
    <w:basedOn w:val="Normlny"/>
    <w:next w:val="Normlny"/>
    <w:rsid w:val="00B575AA"/>
    <w:pPr>
      <w:spacing w:before="120" w:after="120" w:line="276" w:lineRule="auto"/>
      <w:ind w:left="90" w:right="90"/>
      <w:jc w:val="both"/>
    </w:pPr>
    <w:rPr>
      <w:rFonts w:ascii="Courier New" w:eastAsia="Courier New" w:hAnsi="Courier New" w:cs="Courier New"/>
      <w:sz w:val="16"/>
      <w:szCs w:val="16"/>
      <w:lang w:eastAsia="sk-SK"/>
    </w:rPr>
  </w:style>
  <w:style w:type="character" w:customStyle="1" w:styleId="Code">
    <w:name w:val="Code"/>
    <w:rsid w:val="00B575AA"/>
    <w:rPr>
      <w:rFonts w:ascii="Courier New" w:eastAsia="Courier New" w:hAnsi="Courier New" w:cs="Courier New"/>
    </w:rPr>
  </w:style>
  <w:style w:type="paragraph" w:customStyle="1" w:styleId="Items">
    <w:name w:val="Items"/>
    <w:basedOn w:val="Normlny"/>
    <w:next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TableHeadingLight">
    <w:name w:val="Table Heading Light"/>
    <w:basedOn w:val="Normlny"/>
    <w:next w:val="Normlny"/>
    <w:rsid w:val="00B575AA"/>
    <w:pPr>
      <w:spacing w:before="80" w:after="40" w:line="276" w:lineRule="auto"/>
      <w:ind w:left="90" w:right="90"/>
      <w:jc w:val="both"/>
    </w:pPr>
    <w:rPr>
      <w:rFonts w:ascii="Times New Roman" w:eastAsia="Times New Roman" w:hAnsi="Times New Roman"/>
      <w:b/>
      <w:color w:val="4F4F4F"/>
      <w:sz w:val="18"/>
      <w:szCs w:val="18"/>
      <w:lang w:eastAsia="sk-SK"/>
    </w:rPr>
  </w:style>
  <w:style w:type="character" w:customStyle="1" w:styleId="TableFieldLabel">
    <w:name w:val="Table Field Label"/>
    <w:rsid w:val="00B575AA"/>
    <w:rPr>
      <w:rFonts w:ascii="Times New Roman" w:eastAsia="Times New Roman" w:hAnsi="Times New Roman" w:cs="Times New Roman"/>
      <w:color w:val="6F6F6F"/>
    </w:rPr>
  </w:style>
  <w:style w:type="character" w:customStyle="1" w:styleId="AllCaps">
    <w:name w:val="All Caps"/>
    <w:rsid w:val="00B575AA"/>
    <w:rPr>
      <w:caps/>
    </w:rPr>
  </w:style>
  <w:style w:type="paragraph" w:customStyle="1" w:styleId="DefaultStyle">
    <w:name w:val="Default Style"/>
    <w:basedOn w:val="Normlny"/>
    <w:next w:val="Normlny"/>
    <w:rsid w:val="00B575AA"/>
    <w:pPr>
      <w:spacing w:before="120" w:after="120" w:line="276" w:lineRule="auto"/>
      <w:jc w:val="both"/>
    </w:pPr>
    <w:rPr>
      <w:rFonts w:ascii="Times New Roman" w:eastAsia="Times New Roman" w:hAnsi="Times New Roman"/>
      <w:color w:val="000000"/>
      <w:sz w:val="24"/>
      <w:szCs w:val="24"/>
      <w:lang w:eastAsia="sk-SK"/>
    </w:rPr>
  </w:style>
  <w:style w:type="paragraph" w:customStyle="1" w:styleId="TableContents">
    <w:name w:val="Table Contents"/>
    <w:basedOn w:val="Normlny"/>
    <w:rsid w:val="00B575AA"/>
    <w:pPr>
      <w:spacing w:before="120" w:after="120" w:line="276" w:lineRule="auto"/>
      <w:jc w:val="both"/>
    </w:pPr>
    <w:rPr>
      <w:rFonts w:ascii="Arial" w:eastAsia="Arial" w:hAnsi="Arial" w:cs="Arial"/>
      <w:sz w:val="20"/>
      <w:szCs w:val="20"/>
      <w:lang w:eastAsia="sk-SK"/>
    </w:rPr>
  </w:style>
  <w:style w:type="paragraph" w:customStyle="1" w:styleId="Contents9">
    <w:name w:val="Contents 9"/>
    <w:basedOn w:val="Normlny"/>
    <w:rsid w:val="00B575AA"/>
    <w:pPr>
      <w:spacing w:before="40" w:after="20" w:line="276" w:lineRule="auto"/>
      <w:ind w:left="1440" w:right="720"/>
    </w:pPr>
    <w:rPr>
      <w:rFonts w:ascii="Times New Roman" w:eastAsia="Times New Roman" w:hAnsi="Times New Roman"/>
      <w:color w:val="000000"/>
      <w:sz w:val="20"/>
      <w:szCs w:val="20"/>
      <w:lang w:eastAsia="sk-SK"/>
    </w:rPr>
  </w:style>
  <w:style w:type="paragraph" w:customStyle="1" w:styleId="Contents8">
    <w:name w:val="Contents 8"/>
    <w:basedOn w:val="Normlny"/>
    <w:rsid w:val="00B575AA"/>
    <w:pPr>
      <w:spacing w:before="40" w:after="20" w:line="276" w:lineRule="auto"/>
      <w:ind w:left="1260" w:right="720"/>
    </w:pPr>
    <w:rPr>
      <w:rFonts w:ascii="Times New Roman" w:eastAsia="Times New Roman" w:hAnsi="Times New Roman"/>
      <w:color w:val="000000"/>
      <w:sz w:val="20"/>
      <w:szCs w:val="20"/>
      <w:lang w:eastAsia="sk-SK"/>
    </w:rPr>
  </w:style>
  <w:style w:type="paragraph" w:customStyle="1" w:styleId="Contents7">
    <w:name w:val="Contents 7"/>
    <w:basedOn w:val="Normlny"/>
    <w:rsid w:val="00B575AA"/>
    <w:pPr>
      <w:spacing w:before="40" w:after="20" w:line="276" w:lineRule="auto"/>
      <w:ind w:left="1080" w:right="720"/>
    </w:pPr>
    <w:rPr>
      <w:rFonts w:ascii="Times New Roman" w:eastAsia="Times New Roman" w:hAnsi="Times New Roman"/>
      <w:color w:val="000000"/>
      <w:sz w:val="20"/>
      <w:szCs w:val="20"/>
      <w:lang w:eastAsia="sk-SK"/>
    </w:rPr>
  </w:style>
  <w:style w:type="paragraph" w:customStyle="1" w:styleId="Contents6">
    <w:name w:val="Contents 6"/>
    <w:basedOn w:val="Normlny"/>
    <w:rsid w:val="00B575AA"/>
    <w:pPr>
      <w:spacing w:before="40" w:after="20" w:line="276" w:lineRule="auto"/>
      <w:ind w:left="900" w:right="720"/>
    </w:pPr>
    <w:rPr>
      <w:rFonts w:ascii="Times New Roman" w:eastAsia="Times New Roman" w:hAnsi="Times New Roman"/>
      <w:color w:val="000000"/>
      <w:sz w:val="20"/>
      <w:szCs w:val="20"/>
      <w:lang w:eastAsia="sk-SK"/>
    </w:rPr>
  </w:style>
  <w:style w:type="paragraph" w:customStyle="1" w:styleId="Contents5">
    <w:name w:val="Contents 5"/>
    <w:basedOn w:val="Normlny"/>
    <w:rsid w:val="00B575AA"/>
    <w:pPr>
      <w:spacing w:before="40" w:after="20" w:line="276" w:lineRule="auto"/>
      <w:ind w:left="720" w:right="720"/>
    </w:pPr>
    <w:rPr>
      <w:rFonts w:ascii="Times New Roman" w:eastAsia="Times New Roman" w:hAnsi="Times New Roman"/>
      <w:color w:val="000000"/>
      <w:sz w:val="20"/>
      <w:szCs w:val="20"/>
      <w:lang w:eastAsia="sk-SK"/>
    </w:rPr>
  </w:style>
  <w:style w:type="paragraph" w:customStyle="1" w:styleId="Contents4">
    <w:name w:val="Contents 4"/>
    <w:basedOn w:val="Normlny"/>
    <w:rsid w:val="00B575AA"/>
    <w:pPr>
      <w:spacing w:before="40" w:after="20" w:line="276" w:lineRule="auto"/>
      <w:ind w:left="540" w:right="720"/>
    </w:pPr>
    <w:rPr>
      <w:rFonts w:ascii="Times New Roman" w:eastAsia="Times New Roman" w:hAnsi="Times New Roman"/>
      <w:color w:val="000000"/>
      <w:sz w:val="20"/>
      <w:szCs w:val="20"/>
      <w:lang w:eastAsia="sk-SK"/>
    </w:rPr>
  </w:style>
  <w:style w:type="paragraph" w:customStyle="1" w:styleId="Contents3">
    <w:name w:val="Contents 3"/>
    <w:basedOn w:val="Normlny"/>
    <w:rsid w:val="00B575AA"/>
    <w:pPr>
      <w:spacing w:before="40" w:after="20" w:line="276" w:lineRule="auto"/>
      <w:ind w:left="360" w:right="720"/>
    </w:pPr>
    <w:rPr>
      <w:rFonts w:ascii="Times New Roman" w:eastAsia="Times New Roman" w:hAnsi="Times New Roman"/>
      <w:color w:val="000000"/>
      <w:sz w:val="20"/>
      <w:szCs w:val="20"/>
      <w:lang w:eastAsia="sk-SK"/>
    </w:rPr>
  </w:style>
  <w:style w:type="paragraph" w:customStyle="1" w:styleId="Contents2">
    <w:name w:val="Contents 2"/>
    <w:basedOn w:val="Normlny"/>
    <w:rsid w:val="00B575AA"/>
    <w:pPr>
      <w:spacing w:before="40" w:after="20" w:line="276" w:lineRule="auto"/>
      <w:ind w:left="180" w:right="720"/>
    </w:pPr>
    <w:rPr>
      <w:rFonts w:ascii="Times New Roman" w:eastAsia="Times New Roman" w:hAnsi="Times New Roman"/>
      <w:color w:val="000000"/>
      <w:sz w:val="20"/>
      <w:szCs w:val="20"/>
      <w:lang w:eastAsia="sk-SK"/>
    </w:rPr>
  </w:style>
  <w:style w:type="paragraph" w:customStyle="1" w:styleId="Contents1">
    <w:name w:val="Contents 1"/>
    <w:basedOn w:val="Normlny"/>
    <w:rsid w:val="00B575AA"/>
    <w:pPr>
      <w:spacing w:before="120" w:after="40" w:line="276" w:lineRule="auto"/>
      <w:ind w:right="720"/>
    </w:pPr>
    <w:rPr>
      <w:rFonts w:ascii="Times New Roman" w:eastAsia="Times New Roman" w:hAnsi="Times New Roman"/>
      <w:b/>
      <w:color w:val="000000"/>
      <w:sz w:val="20"/>
      <w:szCs w:val="20"/>
      <w:lang w:eastAsia="sk-SK"/>
    </w:rPr>
  </w:style>
  <w:style w:type="paragraph" w:customStyle="1" w:styleId="ContentsHeading">
    <w:name w:val="Contents Heading"/>
    <w:basedOn w:val="Normlny"/>
    <w:rsid w:val="00B575AA"/>
    <w:pPr>
      <w:keepNext/>
      <w:spacing w:before="240" w:after="80" w:line="276" w:lineRule="auto"/>
    </w:pPr>
    <w:rPr>
      <w:rFonts w:cs="Calibri"/>
      <w:b/>
      <w:color w:val="000000"/>
      <w:sz w:val="32"/>
      <w:szCs w:val="32"/>
      <w:lang w:eastAsia="sk-SK"/>
    </w:rPr>
  </w:style>
  <w:style w:type="paragraph" w:customStyle="1" w:styleId="Index">
    <w:name w:val="Index"/>
    <w:basedOn w:val="Normlny"/>
    <w:rsid w:val="00B575AA"/>
    <w:pPr>
      <w:spacing w:before="120" w:after="120" w:line="276" w:lineRule="auto"/>
      <w:jc w:val="both"/>
    </w:pPr>
    <w:rPr>
      <w:rFonts w:ascii="Times New Roman" w:eastAsia="Times New Roman" w:hAnsi="Times New Roman"/>
      <w:sz w:val="20"/>
      <w:szCs w:val="20"/>
      <w:lang w:eastAsia="sk-SK"/>
    </w:rPr>
  </w:style>
  <w:style w:type="paragraph" w:styleId="Zoznam">
    <w:name w:val="List"/>
    <w:basedOn w:val="Normlny"/>
    <w:rsid w:val="00B575AA"/>
    <w:pPr>
      <w:spacing w:before="120" w:after="120" w:line="276" w:lineRule="auto"/>
      <w:jc w:val="both"/>
    </w:pPr>
    <w:rPr>
      <w:rFonts w:ascii="Times New Roman" w:eastAsia="Times New Roman" w:hAnsi="Times New Roman"/>
      <w:sz w:val="20"/>
      <w:szCs w:val="20"/>
      <w:lang w:eastAsia="sk-SK"/>
    </w:rPr>
  </w:style>
  <w:style w:type="paragraph" w:customStyle="1" w:styleId="TextBody">
    <w:name w:val="Text Body"/>
    <w:basedOn w:val="Normlny"/>
    <w:rsid w:val="00B575AA"/>
    <w:pPr>
      <w:spacing w:before="120" w:after="120" w:line="276" w:lineRule="auto"/>
      <w:jc w:val="both"/>
    </w:pPr>
    <w:rPr>
      <w:rFonts w:ascii="Arial" w:eastAsia="Arial" w:hAnsi="Arial" w:cs="Arial"/>
      <w:sz w:val="20"/>
      <w:szCs w:val="20"/>
      <w:lang w:eastAsia="sk-SK"/>
    </w:rPr>
  </w:style>
  <w:style w:type="paragraph" w:customStyle="1" w:styleId="Heading">
    <w:name w:val="Heading"/>
    <w:basedOn w:val="Normlny"/>
    <w:next w:val="TextBody"/>
    <w:rsid w:val="00B575AA"/>
    <w:pPr>
      <w:keepNext/>
      <w:spacing w:before="240" w:after="120" w:line="276" w:lineRule="auto"/>
      <w:jc w:val="both"/>
    </w:pPr>
    <w:rPr>
      <w:rFonts w:ascii="Arial" w:eastAsia="Arial" w:hAnsi="Arial" w:cs="Arial"/>
      <w:sz w:val="28"/>
      <w:szCs w:val="28"/>
      <w:lang w:eastAsia="sk-SK"/>
    </w:rPr>
  </w:style>
  <w:style w:type="character" w:customStyle="1" w:styleId="Heading1Char">
    <w:name w:val="Heading 1 Char"/>
    <w:rsid w:val="00B575AA"/>
    <w:rPr>
      <w:rFonts w:ascii="Cambria" w:eastAsia="Cambria" w:hAnsi="Cambria" w:cs="Cambria"/>
      <w:color w:val="365F91"/>
      <w:sz w:val="32"/>
      <w:szCs w:val="32"/>
    </w:rPr>
  </w:style>
  <w:style w:type="character" w:customStyle="1" w:styleId="Heading2Char">
    <w:name w:val="Heading 2 Char"/>
    <w:rsid w:val="00B575AA"/>
    <w:rPr>
      <w:rFonts w:ascii="Cambria" w:eastAsia="Cambria" w:hAnsi="Cambria" w:cs="Cambria"/>
      <w:color w:val="365F91"/>
      <w:sz w:val="26"/>
      <w:szCs w:val="26"/>
    </w:rPr>
  </w:style>
  <w:style w:type="character" w:customStyle="1" w:styleId="Heading3Char">
    <w:name w:val="Heading 3 Char"/>
    <w:rsid w:val="00B575AA"/>
    <w:rPr>
      <w:rFonts w:ascii="Arial Narrow" w:eastAsia="Arial Narrow" w:hAnsi="Arial Narrow" w:cs="Arial Narrow"/>
      <w:b/>
      <w:sz w:val="24"/>
      <w:szCs w:val="24"/>
    </w:rPr>
  </w:style>
  <w:style w:type="character" w:customStyle="1" w:styleId="Heading4Char">
    <w:name w:val="Heading 4 Char"/>
    <w:rsid w:val="00B575AA"/>
    <w:rPr>
      <w:rFonts w:ascii="Arial Narrow" w:eastAsia="Arial Narrow" w:hAnsi="Arial Narrow" w:cs="Arial Narrow"/>
      <w:b/>
      <w:sz w:val="24"/>
      <w:szCs w:val="24"/>
    </w:rPr>
  </w:style>
  <w:style w:type="character" w:customStyle="1" w:styleId="Heading5Char">
    <w:name w:val="Heading 5 Char"/>
    <w:rsid w:val="00B575AA"/>
    <w:rPr>
      <w:rFonts w:ascii="Cambria" w:eastAsia="Cambria" w:hAnsi="Cambria" w:cs="Cambria"/>
      <w:color w:val="365F91"/>
      <w:sz w:val="20"/>
      <w:szCs w:val="20"/>
    </w:rPr>
  </w:style>
  <w:style w:type="character" w:customStyle="1" w:styleId="Heading6Char">
    <w:name w:val="Heading 6 Char"/>
    <w:rsid w:val="00B575AA"/>
    <w:rPr>
      <w:rFonts w:ascii="Times New Roman" w:eastAsia="Times New Roman" w:hAnsi="Times New Roman" w:cs="Times New Roman"/>
      <w:sz w:val="22"/>
      <w:szCs w:val="22"/>
    </w:rPr>
  </w:style>
  <w:style w:type="character" w:customStyle="1" w:styleId="Heading7Char">
    <w:name w:val="Heading 7 Char"/>
    <w:rsid w:val="00B575AA"/>
    <w:rPr>
      <w:rFonts w:ascii="Times New Roman" w:eastAsia="Times New Roman" w:hAnsi="Times New Roman" w:cs="Times New Roman"/>
      <w:sz w:val="22"/>
      <w:szCs w:val="22"/>
    </w:rPr>
  </w:style>
  <w:style w:type="character" w:customStyle="1" w:styleId="Heading8Char">
    <w:name w:val="Heading 8 Char"/>
    <w:rsid w:val="00B575AA"/>
    <w:rPr>
      <w:rFonts w:ascii="Times New Roman" w:eastAsia="Times New Roman" w:hAnsi="Times New Roman" w:cs="Times New Roman"/>
      <w:sz w:val="22"/>
      <w:szCs w:val="22"/>
    </w:rPr>
  </w:style>
  <w:style w:type="character" w:customStyle="1" w:styleId="Heading9Char">
    <w:name w:val="Heading 9 Char"/>
    <w:rsid w:val="00B575AA"/>
    <w:rPr>
      <w:rFonts w:ascii="Times New Roman" w:eastAsia="Times New Roman" w:hAnsi="Times New Roman" w:cs="Times New Roman"/>
      <w:sz w:val="22"/>
      <w:szCs w:val="22"/>
    </w:rPr>
  </w:style>
  <w:style w:type="character" w:customStyle="1" w:styleId="TitleChar">
    <w:name w:val="Title Char"/>
    <w:rsid w:val="00B575AA"/>
    <w:rPr>
      <w:rFonts w:ascii="Cambria" w:eastAsia="Cambria" w:hAnsi="Cambria" w:cs="Cambria"/>
      <w:color w:val="17365D"/>
      <w:spacing w:val="5"/>
      <w:sz w:val="52"/>
      <w:szCs w:val="52"/>
    </w:rPr>
  </w:style>
  <w:style w:type="character" w:customStyle="1" w:styleId="SubtitleChar">
    <w:name w:val="Subtitle Char"/>
    <w:rsid w:val="00B575AA"/>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B575AA"/>
    <w:pPr>
      <w:spacing w:before="100" w:after="100" w:line="276" w:lineRule="auto"/>
      <w:jc w:val="both"/>
    </w:pPr>
    <w:rPr>
      <w:rFonts w:ascii="Arial" w:eastAsia="Arial" w:hAnsi="Arial" w:cs="Arial"/>
      <w:b/>
      <w:i/>
      <w:lang w:eastAsia="sk-SK"/>
    </w:rPr>
  </w:style>
  <w:style w:type="paragraph" w:customStyle="1" w:styleId="Normal-Italic">
    <w:name w:val="Normal - Italic"/>
    <w:basedOn w:val="Normlny"/>
    <w:next w:val="Obsah6"/>
    <w:rsid w:val="00B575AA"/>
    <w:pPr>
      <w:spacing w:before="100" w:after="100" w:line="276" w:lineRule="auto"/>
      <w:jc w:val="both"/>
    </w:pPr>
    <w:rPr>
      <w:rFonts w:ascii="Arial" w:eastAsia="Arial" w:hAnsi="Arial" w:cs="Arial"/>
      <w:i/>
      <w:lang w:eastAsia="sk-SK"/>
    </w:rPr>
  </w:style>
  <w:style w:type="character" w:customStyle="1" w:styleId="QuoteChar">
    <w:name w:val="Quote Char"/>
    <w:rsid w:val="00B575AA"/>
    <w:rPr>
      <w:rFonts w:ascii="Times New Roman" w:eastAsia="Times New Roman" w:hAnsi="Times New Roman" w:cs="Times New Roman"/>
      <w:i/>
      <w:color w:val="000000"/>
      <w:sz w:val="22"/>
      <w:szCs w:val="22"/>
    </w:rPr>
  </w:style>
  <w:style w:type="character" w:customStyle="1" w:styleId="IntenseQuoteChar">
    <w:name w:val="Intense Quote Char"/>
    <w:rsid w:val="00B575AA"/>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B575AA"/>
    <w:pPr>
      <w:spacing w:before="100" w:after="100" w:line="276" w:lineRule="auto"/>
      <w:jc w:val="both"/>
    </w:pPr>
    <w:rPr>
      <w:rFonts w:ascii="Arial" w:eastAsia="Arial" w:hAnsi="Arial" w:cs="Arial"/>
      <w:b/>
      <w:lang w:eastAsia="sk-SK"/>
    </w:rPr>
  </w:style>
  <w:style w:type="character" w:customStyle="1" w:styleId="Normal-BoldChar">
    <w:name w:val="Normal - Bold Char"/>
    <w:rsid w:val="00B575AA"/>
    <w:rPr>
      <w:rFonts w:ascii="Arial" w:eastAsia="Arial" w:hAnsi="Arial" w:cs="Arial"/>
      <w:b/>
    </w:rPr>
  </w:style>
  <w:style w:type="character" w:customStyle="1" w:styleId="Normal-ItalicChar">
    <w:name w:val="Normal - Italic Char"/>
    <w:rsid w:val="00B575AA"/>
    <w:rPr>
      <w:rFonts w:ascii="Arial" w:eastAsia="Arial" w:hAnsi="Arial" w:cs="Arial"/>
      <w:i/>
    </w:rPr>
  </w:style>
  <w:style w:type="character" w:customStyle="1" w:styleId="Normal-BoldItalicChar">
    <w:name w:val="Normal - BoldItalic Char"/>
    <w:rsid w:val="00B575AA"/>
    <w:rPr>
      <w:rFonts w:ascii="Arial" w:eastAsia="Arial" w:hAnsi="Arial" w:cs="Arial"/>
      <w:b/>
      <w:i/>
    </w:rPr>
  </w:style>
  <w:style w:type="character" w:customStyle="1" w:styleId="HeaderChar">
    <w:name w:val="Header Char"/>
    <w:rsid w:val="00B575AA"/>
    <w:rPr>
      <w:rFonts w:ascii="Times New Roman" w:eastAsia="Times New Roman" w:hAnsi="Times New Roman" w:cs="Times New Roman"/>
      <w:sz w:val="22"/>
      <w:szCs w:val="22"/>
    </w:rPr>
  </w:style>
  <w:style w:type="character" w:customStyle="1" w:styleId="FooterChar">
    <w:name w:val="Footer Char"/>
    <w:rsid w:val="00B575AA"/>
    <w:rPr>
      <w:rFonts w:ascii="Times New Roman" w:eastAsia="Times New Roman" w:hAnsi="Times New Roman" w:cs="Times New Roman"/>
      <w:sz w:val="22"/>
      <w:szCs w:val="22"/>
    </w:rPr>
  </w:style>
  <w:style w:type="paragraph" w:customStyle="1" w:styleId="HeaderFooter">
    <w:name w:val="Header Footer"/>
    <w:basedOn w:val="Normlny"/>
    <w:next w:val="TableTextCode"/>
    <w:rsid w:val="00B575AA"/>
    <w:pPr>
      <w:spacing w:before="100" w:after="100" w:line="276" w:lineRule="auto"/>
      <w:jc w:val="both"/>
    </w:pPr>
    <w:rPr>
      <w:rFonts w:ascii="Arial Narrow" w:eastAsia="Arial Narrow" w:hAnsi="Arial Narrow" w:cs="Arial Narrow"/>
      <w:sz w:val="20"/>
      <w:szCs w:val="20"/>
      <w:lang w:eastAsia="sk-SK"/>
    </w:rPr>
  </w:style>
  <w:style w:type="paragraph" w:customStyle="1" w:styleId="Table-Normal">
    <w:name w:val="Table - Normal"/>
    <w:basedOn w:val="Normlny"/>
    <w:rsid w:val="00B575AA"/>
    <w:pPr>
      <w:spacing w:before="100" w:after="100" w:line="276" w:lineRule="auto"/>
      <w:jc w:val="both"/>
    </w:pPr>
    <w:rPr>
      <w:rFonts w:ascii="Arial" w:eastAsia="Arial" w:hAnsi="Arial" w:cs="Arial"/>
      <w:lang w:eastAsia="sk-SK"/>
    </w:rPr>
  </w:style>
  <w:style w:type="character" w:customStyle="1" w:styleId="HeaderFooterChar">
    <w:name w:val="Header Footer Char"/>
    <w:rsid w:val="00B575AA"/>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B575AA"/>
    <w:pPr>
      <w:spacing w:before="100" w:after="100" w:line="276" w:lineRule="auto"/>
      <w:jc w:val="both"/>
    </w:pPr>
    <w:rPr>
      <w:rFonts w:ascii="Arial" w:eastAsia="Arial" w:hAnsi="Arial" w:cs="Arial"/>
      <w:b/>
      <w:lang w:eastAsia="sk-SK"/>
    </w:rPr>
  </w:style>
  <w:style w:type="character" w:customStyle="1" w:styleId="Table-NormalChar">
    <w:name w:val="Table - Normal Char"/>
    <w:rsid w:val="00B575AA"/>
    <w:rPr>
      <w:rFonts w:ascii="Arial" w:eastAsia="Arial" w:hAnsi="Arial" w:cs="Arial"/>
    </w:rPr>
  </w:style>
  <w:style w:type="paragraph" w:customStyle="1" w:styleId="Table-Narrow">
    <w:name w:val="Table - Narrow"/>
    <w:basedOn w:val="Normlny"/>
    <w:rsid w:val="00B575AA"/>
    <w:pPr>
      <w:spacing w:before="100" w:after="100" w:line="276" w:lineRule="auto"/>
      <w:jc w:val="both"/>
    </w:pPr>
    <w:rPr>
      <w:rFonts w:ascii="Arial Narrow" w:eastAsia="Arial Narrow" w:hAnsi="Arial Narrow" w:cs="Arial Narrow"/>
      <w:lang w:eastAsia="sk-SK"/>
    </w:rPr>
  </w:style>
  <w:style w:type="character" w:customStyle="1" w:styleId="Table-HeaderNormalChar">
    <w:name w:val="Table - Header Normal Char"/>
    <w:rsid w:val="00B575AA"/>
    <w:rPr>
      <w:rFonts w:ascii="Arial" w:eastAsia="Arial" w:hAnsi="Arial" w:cs="Arial"/>
      <w:b/>
    </w:rPr>
  </w:style>
  <w:style w:type="paragraph" w:customStyle="1" w:styleId="Table-HeaderNarrow">
    <w:name w:val="Table - Header Narrow"/>
    <w:basedOn w:val="Normlny"/>
    <w:next w:val="TableContents"/>
    <w:rsid w:val="00B575AA"/>
    <w:pPr>
      <w:spacing w:before="100" w:after="100" w:line="276" w:lineRule="auto"/>
      <w:jc w:val="both"/>
    </w:pPr>
    <w:rPr>
      <w:rFonts w:ascii="Arial Narrow" w:eastAsia="Arial Narrow" w:hAnsi="Arial Narrow" w:cs="Arial Narrow"/>
      <w:b/>
      <w:lang w:eastAsia="sk-SK"/>
    </w:rPr>
  </w:style>
  <w:style w:type="character" w:customStyle="1" w:styleId="Table-NarrowChar">
    <w:name w:val="Table - Narrow Char"/>
    <w:rsid w:val="00B575AA"/>
    <w:rPr>
      <w:rFonts w:ascii="Arial Narrow" w:eastAsia="Arial Narrow" w:hAnsi="Arial Narrow" w:cs="Arial Narrow"/>
    </w:rPr>
  </w:style>
  <w:style w:type="character" w:customStyle="1" w:styleId="Table-HeaderNarrowChar">
    <w:name w:val="Table - Header Narrow Char"/>
    <w:rsid w:val="00B575AA"/>
    <w:rPr>
      <w:rFonts w:ascii="Arial Narrow" w:eastAsia="Arial Narrow" w:hAnsi="Arial Narrow" w:cs="Arial Narrow"/>
      <w:b/>
    </w:rPr>
  </w:style>
  <w:style w:type="paragraph" w:customStyle="1" w:styleId="NumberedList">
    <w:name w:val="Numbered List"/>
    <w:basedOn w:val="Normlny"/>
    <w:next w:val="Normlny"/>
    <w:rsid w:val="00B575AA"/>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customStyle="1" w:styleId="BulletedList">
    <w:name w:val="Bulleted List"/>
    <w:basedOn w:val="Normlny"/>
    <w:next w:val="Normlny"/>
    <w:rsid w:val="00B575AA"/>
    <w:pPr>
      <w:spacing w:before="120" w:after="120" w:line="276" w:lineRule="auto"/>
      <w:ind w:left="360" w:hanging="360"/>
      <w:jc w:val="both"/>
    </w:pPr>
    <w:rPr>
      <w:rFonts w:ascii="Times New Roman" w:eastAsia="Times New Roman" w:hAnsi="Times New Roman"/>
      <w:color w:val="000000"/>
      <w:sz w:val="20"/>
      <w:szCs w:val="20"/>
      <w:lang w:eastAsia="sk-SK"/>
    </w:rPr>
  </w:style>
  <w:style w:type="paragraph" w:styleId="Nadpispoznmky">
    <w:name w:val="Note Heading"/>
    <w:basedOn w:val="Normlny"/>
    <w:next w:val="Normlny"/>
    <w:link w:val="NadpispoznmkyChar"/>
    <w:rsid w:val="00B575AA"/>
    <w:pPr>
      <w:spacing w:before="120" w:after="120" w:line="276" w:lineRule="auto"/>
      <w:jc w:val="both"/>
    </w:pPr>
    <w:rPr>
      <w:rFonts w:ascii="Times New Roman" w:eastAsia="Times New Roman" w:hAnsi="Times New Roman"/>
      <w:color w:val="000000"/>
      <w:sz w:val="20"/>
      <w:szCs w:val="20"/>
      <w:lang w:eastAsia="sk-SK"/>
    </w:rPr>
  </w:style>
  <w:style w:type="character" w:customStyle="1" w:styleId="NadpispoznmkyChar">
    <w:name w:val="Nadpis poznámky Char"/>
    <w:basedOn w:val="Predvolenpsmoodseku"/>
    <w:link w:val="Nadpispoznmky"/>
    <w:rsid w:val="00B575AA"/>
    <w:rPr>
      <w:rFonts w:ascii="Times New Roman" w:eastAsia="Times New Roman" w:hAnsi="Times New Roman" w:cs="Times New Roman"/>
      <w:color w:val="000000"/>
      <w:sz w:val="20"/>
      <w:szCs w:val="20"/>
      <w:lang w:eastAsia="sk-SK"/>
    </w:rPr>
  </w:style>
  <w:style w:type="character" w:customStyle="1" w:styleId="Objecttype">
    <w:name w:val="Object type"/>
    <w:rsid w:val="00B575AA"/>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B575AA"/>
    <w:pPr>
      <w:spacing w:before="120" w:after="120" w:line="276" w:lineRule="auto"/>
      <w:jc w:val="both"/>
    </w:pPr>
    <w:rPr>
      <w:rFonts w:ascii="Times New Roman" w:eastAsia="Times New Roman" w:hAnsi="Times New Roman"/>
      <w:b/>
      <w:i/>
      <w:color w:val="0000A0"/>
      <w:sz w:val="20"/>
      <w:szCs w:val="20"/>
      <w:lang w:eastAsia="sk-SK"/>
    </w:rPr>
  </w:style>
  <w:style w:type="paragraph" w:customStyle="1" w:styleId="Normal1">
    <w:name w:val="Normal1"/>
    <w:basedOn w:val="Normlny"/>
    <w:rsid w:val="00B575AA"/>
    <w:pPr>
      <w:spacing w:before="240" w:after="120" w:line="276" w:lineRule="auto"/>
      <w:jc w:val="both"/>
    </w:pPr>
    <w:rPr>
      <w:rFonts w:ascii="Arial" w:eastAsia="Arial" w:hAnsi="Arial" w:cs="Arial"/>
      <w:lang w:eastAsia="sk-SK"/>
    </w:rPr>
  </w:style>
  <w:style w:type="paragraph" w:customStyle="1" w:styleId="Normal2">
    <w:name w:val="Normal2"/>
    <w:basedOn w:val="Normlny"/>
    <w:rsid w:val="00B575AA"/>
    <w:pPr>
      <w:spacing w:before="120" w:after="120" w:line="276" w:lineRule="auto"/>
      <w:jc w:val="both"/>
    </w:pPr>
    <w:rPr>
      <w:rFonts w:ascii="Arial" w:eastAsia="Arial" w:hAnsi="Arial" w:cs="Arial"/>
      <w:lang w:eastAsia="sk-SK"/>
    </w:rPr>
  </w:style>
  <w:style w:type="character" w:customStyle="1" w:styleId="Popis1">
    <w:name w:val="Popis1"/>
    <w:rsid w:val="00B575AA"/>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B575AA"/>
    <w:pPr>
      <w:spacing w:before="130" w:after="130" w:line="276" w:lineRule="auto"/>
      <w:jc w:val="both"/>
    </w:pPr>
    <w:rPr>
      <w:rFonts w:ascii="Times New Roman" w:eastAsia="Times New Roman" w:hAnsi="Times New Roman"/>
      <w:lang w:eastAsia="sk-SK"/>
    </w:rPr>
  </w:style>
  <w:style w:type="paragraph" w:customStyle="1" w:styleId="footnotetextStinkingStyles2Textpoznmkypodiarou007Po">
    <w:name w:val="footnote textStinking Styles2Text poznmky pod iarou 007Po"/>
    <w:basedOn w:val="Normlny"/>
    <w:rsid w:val="00B575AA"/>
    <w:pPr>
      <w:spacing w:before="120" w:after="120" w:line="276" w:lineRule="auto"/>
      <w:jc w:val="both"/>
    </w:pPr>
    <w:rPr>
      <w:rFonts w:ascii="Arial Narrow" w:eastAsia="Arial Narrow" w:hAnsi="Arial Narrow" w:cs="Arial Narrow"/>
      <w:sz w:val="18"/>
      <w:szCs w:val="18"/>
      <w:lang w:eastAsia="sk-SK"/>
    </w:rPr>
  </w:style>
  <w:style w:type="character" w:customStyle="1" w:styleId="CommentTextChar">
    <w:name w:val="Comment Text Char"/>
    <w:rsid w:val="00B575AA"/>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B575AA"/>
    <w:rPr>
      <w:rFonts w:ascii="Times New Roman" w:eastAsia="Times New Roman" w:hAnsi="Times New Roman" w:cs="Times New Roman"/>
      <w:sz w:val="22"/>
      <w:szCs w:val="22"/>
    </w:rPr>
  </w:style>
  <w:style w:type="character" w:customStyle="1" w:styleId="Heading2Char1">
    <w:name w:val="Heading 2 Char1"/>
    <w:rsid w:val="00B575AA"/>
    <w:rPr>
      <w:rFonts w:ascii="Arial Narrow" w:eastAsia="Arial Narrow" w:hAnsi="Arial Narrow" w:cs="Arial Narrow"/>
      <w:b/>
      <w:sz w:val="28"/>
      <w:szCs w:val="28"/>
    </w:rPr>
  </w:style>
  <w:style w:type="character" w:customStyle="1" w:styleId="Heading1Char1">
    <w:name w:val="Heading 1 Char1"/>
    <w:rsid w:val="00B575AA"/>
    <w:rPr>
      <w:rFonts w:ascii="Arial Narrow" w:eastAsia="Arial Narrow" w:hAnsi="Arial Narrow" w:cs="Arial Narrow"/>
      <w:b/>
      <w:sz w:val="32"/>
      <w:szCs w:val="32"/>
    </w:rPr>
  </w:style>
  <w:style w:type="character" w:customStyle="1" w:styleId="Heading5Char1">
    <w:name w:val="Heading 5 Char1"/>
    <w:rsid w:val="00B575AA"/>
    <w:rPr>
      <w:rFonts w:ascii="Arial Narrow" w:eastAsia="Arial Narrow" w:hAnsi="Arial Narrow" w:cs="Arial Narrow"/>
      <w:b/>
      <w:sz w:val="24"/>
      <w:szCs w:val="24"/>
    </w:rPr>
  </w:style>
  <w:style w:type="character" w:customStyle="1" w:styleId="Heading4Char1">
    <w:name w:val="Heading 4 Char1"/>
    <w:rsid w:val="00B575AA"/>
    <w:rPr>
      <w:rFonts w:ascii="Times New Roman" w:eastAsia="Times New Roman" w:hAnsi="Times New Roman" w:cs="Times New Roman"/>
      <w:b/>
      <w:i/>
      <w:sz w:val="24"/>
      <w:szCs w:val="24"/>
    </w:rPr>
  </w:style>
  <w:style w:type="character" w:customStyle="1" w:styleId="Heading3Char1">
    <w:name w:val="Heading 3 Char1"/>
    <w:rsid w:val="00B575AA"/>
    <w:rPr>
      <w:rFonts w:ascii="Times New Roman" w:eastAsia="Times New Roman" w:hAnsi="Times New Roman" w:cs="Times New Roman"/>
      <w:b/>
      <w:sz w:val="24"/>
      <w:szCs w:val="24"/>
    </w:rPr>
  </w:style>
  <w:style w:type="character" w:customStyle="1" w:styleId="FooterChar1">
    <w:name w:val="Footer Char1"/>
    <w:rsid w:val="00B575AA"/>
    <w:rPr>
      <w:rFonts w:ascii="Times New Roman" w:eastAsia="Times New Roman" w:hAnsi="Times New Roman" w:cs="Times New Roman"/>
      <w:sz w:val="18"/>
      <w:szCs w:val="18"/>
    </w:rPr>
  </w:style>
  <w:style w:type="character" w:customStyle="1" w:styleId="HeaderChar1">
    <w:name w:val="Header Char1"/>
    <w:rsid w:val="00B575AA"/>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B575AA"/>
    <w:rPr>
      <w:rFonts w:ascii="Times New Roman" w:eastAsia="Times New Roman" w:hAnsi="Times New Roman" w:cs="Times New Roman"/>
      <w:sz w:val="18"/>
      <w:szCs w:val="18"/>
    </w:rPr>
  </w:style>
  <w:style w:type="character" w:customStyle="1" w:styleId="BodyTextIndentChar">
    <w:name w:val="Body Text Indent Char"/>
    <w:rsid w:val="00B575AA"/>
    <w:rPr>
      <w:rFonts w:ascii="Times New Roman" w:eastAsia="Times New Roman" w:hAnsi="Times New Roman" w:cs="Times New Roman"/>
      <w:sz w:val="22"/>
      <w:szCs w:val="22"/>
    </w:rPr>
  </w:style>
  <w:style w:type="character" w:customStyle="1" w:styleId="SignatureChar">
    <w:name w:val="Signature Char"/>
    <w:rsid w:val="00B575AA"/>
    <w:rPr>
      <w:rFonts w:ascii="Times New Roman" w:eastAsia="Times New Roman" w:hAnsi="Times New Roman" w:cs="Times New Roman"/>
      <w:sz w:val="22"/>
      <w:szCs w:val="22"/>
    </w:rPr>
  </w:style>
  <w:style w:type="character" w:customStyle="1" w:styleId="AppendixHeading3CharChar">
    <w:name w:val="Appendix Heading 3 Char Char"/>
    <w:rsid w:val="00B575AA"/>
    <w:rPr>
      <w:rFonts w:ascii="Times New Roman" w:eastAsia="Times New Roman" w:hAnsi="Times New Roman" w:cs="Times New Roman"/>
      <w:b/>
      <w:sz w:val="24"/>
      <w:szCs w:val="24"/>
    </w:rPr>
  </w:style>
  <w:style w:type="character" w:customStyle="1" w:styleId="BodyText3Char">
    <w:name w:val="Body Text 3 Char"/>
    <w:rsid w:val="00B575AA"/>
    <w:rPr>
      <w:rFonts w:ascii="Times New Roman" w:eastAsia="Times New Roman" w:hAnsi="Times New Roman" w:cs="Times New Roman"/>
      <w:sz w:val="16"/>
      <w:szCs w:val="16"/>
    </w:rPr>
  </w:style>
  <w:style w:type="character" w:customStyle="1" w:styleId="BalloonTextChar1">
    <w:name w:val="Balloon Text Char1"/>
    <w:rsid w:val="00B575AA"/>
    <w:rPr>
      <w:rFonts w:ascii="Tahoma" w:eastAsia="Tahoma" w:hAnsi="Tahoma" w:cs="Tahoma"/>
      <w:sz w:val="16"/>
      <w:szCs w:val="16"/>
    </w:rPr>
  </w:style>
  <w:style w:type="character" w:customStyle="1" w:styleId="BodyTextCharCharCharbCharheading3CharBodyText-Level">
    <w:name w:val="Body Text CharChar Charb Charheading3 CharBody Text - Level"/>
    <w:rsid w:val="00B575AA"/>
    <w:rPr>
      <w:rFonts w:ascii="Times New Roman" w:eastAsia="Times New Roman" w:hAnsi="Times New Roman" w:cs="Times New Roman"/>
      <w:sz w:val="20"/>
      <w:szCs w:val="20"/>
    </w:rPr>
  </w:style>
  <w:style w:type="character" w:customStyle="1" w:styleId="BalloonTextChar">
    <w:name w:val="Balloon Text Char"/>
    <w:rsid w:val="00B575AA"/>
    <w:rPr>
      <w:rFonts w:ascii="Segoe UI" w:eastAsia="Segoe UI" w:hAnsi="Segoe UI" w:cs="Segoe UI"/>
      <w:sz w:val="18"/>
      <w:szCs w:val="18"/>
    </w:rPr>
  </w:style>
  <w:style w:type="character" w:customStyle="1" w:styleId="CommentSubjectChar">
    <w:name w:val="Comment Subject Char"/>
    <w:rsid w:val="00B575AA"/>
    <w:rPr>
      <w:rFonts w:ascii="Times New Roman" w:eastAsia="Times New Roman" w:hAnsi="Times New Roman" w:cs="Times New Roman"/>
      <w:b/>
    </w:rPr>
  </w:style>
  <w:style w:type="paragraph" w:customStyle="1" w:styleId="AppendixHeading1">
    <w:name w:val="Appendix Heading 1"/>
    <w:basedOn w:val="Normlny"/>
    <w:next w:val="Nadpis4"/>
    <w:rsid w:val="00B575AA"/>
    <w:pPr>
      <w:keepNext/>
      <w:keepLines/>
      <w:spacing w:before="480" w:after="240" w:line="276" w:lineRule="auto"/>
      <w:ind w:hanging="964"/>
      <w:jc w:val="both"/>
    </w:pPr>
    <w:rPr>
      <w:rFonts w:ascii="Cambria" w:eastAsia="Cambria" w:hAnsi="Cambria" w:cs="Cambria"/>
      <w:b/>
      <w:color w:val="4F81BD"/>
      <w:sz w:val="28"/>
      <w:szCs w:val="28"/>
      <w:lang w:eastAsia="sk-SK"/>
    </w:rPr>
  </w:style>
  <w:style w:type="character" w:customStyle="1" w:styleId="BodyTextChar1CharChar1bChar1heading3Char1BodyText-L">
    <w:name w:val="Body Text Char1Char Char1b Char1heading3 Char1Body Text - L"/>
    <w:rsid w:val="00B575AA"/>
    <w:rPr>
      <w:rFonts w:ascii="Times New Roman" w:eastAsia="Times New Roman" w:hAnsi="Times New Roman" w:cs="Times New Roman"/>
    </w:rPr>
  </w:style>
  <w:style w:type="character" w:customStyle="1" w:styleId="ListBulletChar">
    <w:name w:val="List Bullet Char"/>
    <w:rsid w:val="00B575AA"/>
    <w:rPr>
      <w:rFonts w:ascii="Times New Roman" w:eastAsia="Times New Roman" w:hAnsi="Times New Roman" w:cs="Times New Roman"/>
      <w:sz w:val="22"/>
      <w:szCs w:val="22"/>
    </w:rPr>
  </w:style>
  <w:style w:type="character" w:customStyle="1" w:styleId="CommentTextChar1">
    <w:name w:val="Comment Text Char1"/>
    <w:rsid w:val="00B575AA"/>
    <w:rPr>
      <w:rFonts w:ascii="Times New Roman" w:eastAsia="Times New Roman" w:hAnsi="Times New Roman" w:cs="Times New Roman"/>
      <w:sz w:val="20"/>
      <w:szCs w:val="20"/>
    </w:rPr>
  </w:style>
  <w:style w:type="character" w:customStyle="1" w:styleId="CommentSubjectChar1">
    <w:name w:val="Comment Subject Char1"/>
    <w:rsid w:val="00B575AA"/>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B575AA"/>
    <w:pPr>
      <w:spacing w:before="120" w:after="120" w:line="276" w:lineRule="auto"/>
      <w:ind w:firstLine="210"/>
      <w:jc w:val="both"/>
    </w:pPr>
    <w:rPr>
      <w:rFonts w:ascii="Arial Narrow" w:eastAsia="Arial Narrow" w:hAnsi="Arial Narrow" w:cs="Arial Narrow"/>
      <w:sz w:val="20"/>
      <w:szCs w:val="20"/>
      <w:lang w:eastAsia="sk-SK"/>
    </w:rPr>
  </w:style>
  <w:style w:type="character" w:customStyle="1" w:styleId="PrvzarkazkladnhotextuChar">
    <w:name w:val="Prvá zarážka základného textu Char"/>
    <w:basedOn w:val="ZkladntextChar"/>
    <w:link w:val="Prvzarkazkladnhotextu"/>
    <w:rsid w:val="00B575AA"/>
    <w:rPr>
      <w:rFonts w:ascii="Arial Narrow" w:eastAsia="Arial Narrow" w:hAnsi="Arial Narrow" w:cs="Arial Narrow"/>
      <w:sz w:val="20"/>
      <w:szCs w:val="20"/>
      <w:lang w:eastAsia="sk-SK"/>
    </w:rPr>
  </w:style>
  <w:style w:type="character" w:customStyle="1" w:styleId="BodyTextFirstIndentChar">
    <w:name w:val="Body Text First Indent Char"/>
    <w:rsid w:val="00B575AA"/>
    <w:rPr>
      <w:rFonts w:ascii="Times New Roman" w:eastAsia="Times New Roman" w:hAnsi="Times New Roman" w:cs="Times New Roman"/>
      <w:sz w:val="22"/>
      <w:szCs w:val="22"/>
    </w:rPr>
  </w:style>
  <w:style w:type="character" w:customStyle="1" w:styleId="BodyTextFirstIndentChar1">
    <w:name w:val="Body Text First Indent Char1"/>
    <w:rsid w:val="00B575AA"/>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B575AA"/>
    <w:pPr>
      <w:spacing w:before="120" w:after="120" w:line="276" w:lineRule="auto"/>
      <w:jc w:val="both"/>
    </w:pPr>
    <w:rPr>
      <w:rFonts w:ascii="Tahoma" w:eastAsia="Tahoma" w:hAnsi="Tahoma" w:cs="Tahoma"/>
      <w:sz w:val="16"/>
      <w:szCs w:val="16"/>
      <w:lang w:eastAsia="sk-SK"/>
    </w:rPr>
  </w:style>
  <w:style w:type="character" w:customStyle="1" w:styleId="truktradokumentuChar">
    <w:name w:val="Štruktúra dokumentu Char"/>
    <w:basedOn w:val="Predvolenpsmoodseku"/>
    <w:link w:val="truktradokumentu"/>
    <w:uiPriority w:val="99"/>
    <w:rsid w:val="00B575AA"/>
    <w:rPr>
      <w:rFonts w:ascii="Tahoma" w:eastAsia="Tahoma" w:hAnsi="Tahoma" w:cs="Tahoma"/>
      <w:sz w:val="16"/>
      <w:szCs w:val="16"/>
      <w:lang w:eastAsia="sk-SK"/>
    </w:rPr>
  </w:style>
  <w:style w:type="character" w:customStyle="1" w:styleId="DocumentMapChar">
    <w:name w:val="Document Map Char"/>
    <w:rsid w:val="00B575AA"/>
    <w:rPr>
      <w:rFonts w:ascii="Tahoma" w:eastAsia="Tahoma" w:hAnsi="Tahoma" w:cs="Tahoma"/>
      <w:sz w:val="16"/>
      <w:szCs w:val="16"/>
    </w:rPr>
  </w:style>
  <w:style w:type="character" w:customStyle="1" w:styleId="DocumentMapChar1">
    <w:name w:val="Document Map Char1"/>
    <w:rsid w:val="00B575AA"/>
    <w:rPr>
      <w:rFonts w:ascii="Tahoma" w:eastAsia="Tahoma" w:hAnsi="Tahoma" w:cs="Tahoma"/>
      <w:sz w:val="16"/>
      <w:szCs w:val="16"/>
    </w:rPr>
  </w:style>
  <w:style w:type="paragraph" w:customStyle="1" w:styleId="BodyTextNew">
    <w:name w:val="Body Text New"/>
    <w:basedOn w:val="Normlny"/>
    <w:next w:val="Zkladntext2"/>
    <w:rsid w:val="00B575AA"/>
    <w:pPr>
      <w:spacing w:before="130" w:after="130" w:line="276" w:lineRule="auto"/>
      <w:ind w:left="357"/>
      <w:jc w:val="both"/>
    </w:pPr>
    <w:rPr>
      <w:rFonts w:ascii="Arial Narrow" w:eastAsia="Arial Narrow" w:hAnsi="Arial Narrow" w:cs="Arial Narrow"/>
      <w:sz w:val="20"/>
      <w:szCs w:val="20"/>
      <w:lang w:eastAsia="sk-SK"/>
    </w:rPr>
  </w:style>
  <w:style w:type="paragraph" w:customStyle="1" w:styleId="BodyTextTable">
    <w:name w:val="Body Text Table"/>
    <w:basedOn w:val="Normlny"/>
    <w:next w:val="Zkladntext3"/>
    <w:rsid w:val="00B575AA"/>
    <w:pPr>
      <w:spacing w:before="130" w:after="130" w:line="276" w:lineRule="auto"/>
      <w:jc w:val="both"/>
    </w:pPr>
    <w:rPr>
      <w:rFonts w:ascii="Arial Narrow" w:eastAsia="Arial Narrow" w:hAnsi="Arial Narrow" w:cs="Arial Narrow"/>
      <w:sz w:val="20"/>
      <w:szCs w:val="20"/>
      <w:lang w:eastAsia="sk-SK"/>
    </w:rPr>
  </w:style>
  <w:style w:type="paragraph" w:customStyle="1" w:styleId="BodyTextTableBold">
    <w:name w:val="Body Text Table Bold"/>
    <w:basedOn w:val="Normlny"/>
    <w:next w:val="Nadpispoznmky"/>
    <w:rsid w:val="00B575AA"/>
    <w:pPr>
      <w:spacing w:before="130" w:after="130" w:line="276" w:lineRule="auto"/>
      <w:jc w:val="both"/>
    </w:pPr>
    <w:rPr>
      <w:rFonts w:ascii="Arial Narrow" w:eastAsia="Arial Narrow" w:hAnsi="Arial Narrow" w:cs="Arial Narrow"/>
      <w:b/>
      <w:sz w:val="20"/>
      <w:szCs w:val="20"/>
      <w:lang w:eastAsia="sk-SK"/>
    </w:rPr>
  </w:style>
  <w:style w:type="character" w:customStyle="1" w:styleId="EndnoteTextChar">
    <w:name w:val="Endnote Text Char"/>
    <w:rsid w:val="00B575AA"/>
    <w:rPr>
      <w:rFonts w:ascii="Times New Roman" w:eastAsia="Times New Roman" w:hAnsi="Times New Roman" w:cs="Times New Roman"/>
    </w:rPr>
  </w:style>
  <w:style w:type="paragraph" w:styleId="Textvysvetlivky">
    <w:name w:val="endnote text"/>
    <w:basedOn w:val="Normlny"/>
    <w:next w:val="Normal2"/>
    <w:link w:val="TextvysvetlivkyChar"/>
    <w:rsid w:val="00B575AA"/>
    <w:pPr>
      <w:spacing w:before="120" w:after="120" w:line="276" w:lineRule="auto"/>
      <w:jc w:val="both"/>
    </w:pPr>
    <w:rPr>
      <w:rFonts w:ascii="Arial Narrow" w:eastAsia="Arial Narrow" w:hAnsi="Arial Narrow" w:cs="Arial Narrow"/>
      <w:sz w:val="20"/>
      <w:szCs w:val="20"/>
      <w:lang w:eastAsia="sk-SK"/>
    </w:rPr>
  </w:style>
  <w:style w:type="character" w:customStyle="1" w:styleId="TextvysvetlivkyChar">
    <w:name w:val="Text vysvetlivky Char"/>
    <w:basedOn w:val="Predvolenpsmoodseku"/>
    <w:link w:val="Textvysvetlivky"/>
    <w:rsid w:val="00B575AA"/>
    <w:rPr>
      <w:rFonts w:ascii="Arial Narrow" w:eastAsia="Arial Narrow" w:hAnsi="Arial Narrow" w:cs="Arial Narrow"/>
      <w:sz w:val="20"/>
      <w:szCs w:val="20"/>
      <w:lang w:eastAsia="sk-SK"/>
    </w:rPr>
  </w:style>
  <w:style w:type="character" w:customStyle="1" w:styleId="EndnoteTextChar1">
    <w:name w:val="Endnote Text Char1"/>
    <w:rsid w:val="00B575AA"/>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B575AA"/>
    <w:pPr>
      <w:spacing w:before="60" w:after="60" w:line="276" w:lineRule="auto"/>
      <w:jc w:val="both"/>
    </w:pPr>
    <w:rPr>
      <w:rFonts w:cs="Calibri"/>
      <w:sz w:val="20"/>
      <w:szCs w:val="20"/>
      <w:lang w:eastAsia="sk-SK"/>
    </w:rPr>
  </w:style>
  <w:style w:type="paragraph" w:customStyle="1" w:styleId="Tabukazhlavie">
    <w:name w:val="Tabuka zhlavie"/>
    <w:basedOn w:val="Normlny"/>
    <w:next w:val="footnotetextStinkingStyles2Textpoznmkypodiarou007Po"/>
    <w:rsid w:val="00B575AA"/>
    <w:pPr>
      <w:keepNext/>
      <w:spacing w:before="60" w:after="60" w:line="276" w:lineRule="auto"/>
      <w:jc w:val="both"/>
    </w:pPr>
    <w:rPr>
      <w:rFonts w:cs="Calibri"/>
      <w:b/>
      <w:sz w:val="20"/>
      <w:szCs w:val="20"/>
      <w:lang w:eastAsia="sk-SK"/>
    </w:rPr>
  </w:style>
  <w:style w:type="paragraph" w:customStyle="1" w:styleId="NormalWeb">
    <w:name w:val="Normal Web"/>
    <w:basedOn w:val="Normlny"/>
    <w:next w:val="Zarkazkladnhotextu"/>
    <w:rsid w:val="00B575AA"/>
    <w:pPr>
      <w:spacing w:before="100" w:after="100" w:line="276" w:lineRule="auto"/>
      <w:jc w:val="both"/>
    </w:pPr>
    <w:rPr>
      <w:rFonts w:ascii="Arial Narrow" w:eastAsia="Arial Narrow" w:hAnsi="Arial Narrow" w:cs="Arial Narrow"/>
      <w:sz w:val="24"/>
      <w:szCs w:val="24"/>
      <w:lang w:eastAsia="sk-SK"/>
    </w:rPr>
  </w:style>
  <w:style w:type="character" w:customStyle="1" w:styleId="NormalChar">
    <w:name w:val="Normal Char"/>
    <w:rsid w:val="00B575AA"/>
    <w:rPr>
      <w:rFonts w:ascii="Arial" w:eastAsia="Arial" w:hAnsi="Arial" w:cs="Arial"/>
      <w:sz w:val="22"/>
      <w:szCs w:val="22"/>
    </w:rPr>
  </w:style>
  <w:style w:type="paragraph" w:customStyle="1" w:styleId="Odrazka">
    <w:name w:val="Odrazka"/>
    <w:basedOn w:val="Normlny"/>
    <w:next w:val="Podpis"/>
    <w:rsid w:val="00B575AA"/>
    <w:pPr>
      <w:spacing w:before="120" w:after="120" w:line="276" w:lineRule="auto"/>
      <w:contextualSpacing/>
      <w:jc w:val="both"/>
    </w:pPr>
    <w:rPr>
      <w:rFonts w:ascii="Arial" w:eastAsia="Arial" w:hAnsi="Arial" w:cs="Arial"/>
      <w:sz w:val="20"/>
      <w:szCs w:val="20"/>
      <w:lang w:eastAsia="sk-SK"/>
    </w:rPr>
  </w:style>
  <w:style w:type="character" w:customStyle="1" w:styleId="OdrazkaChar1">
    <w:name w:val="Odrazka Char1"/>
    <w:rsid w:val="00B575AA"/>
    <w:rPr>
      <w:rFonts w:ascii="Arial" w:eastAsia="Arial" w:hAnsi="Arial" w:cs="Arial"/>
      <w:sz w:val="22"/>
      <w:szCs w:val="22"/>
    </w:rPr>
  </w:style>
  <w:style w:type="paragraph" w:customStyle="1" w:styleId="LERminitable">
    <w:name w:val="LER mini table"/>
    <w:basedOn w:val="Normlny"/>
    <w:next w:val="Register2"/>
    <w:rsid w:val="00B575AA"/>
    <w:pPr>
      <w:spacing w:before="120" w:after="120" w:line="276" w:lineRule="auto"/>
      <w:ind w:left="720" w:hanging="360"/>
      <w:contextualSpacing/>
      <w:jc w:val="both"/>
    </w:pPr>
    <w:rPr>
      <w:rFonts w:ascii="Arial Narrow" w:eastAsia="Arial Narrow" w:hAnsi="Arial Narrow" w:cs="Arial Narrow"/>
      <w:sz w:val="20"/>
      <w:szCs w:val="20"/>
      <w:lang w:eastAsia="sk-SK"/>
    </w:rPr>
  </w:style>
  <w:style w:type="character" w:customStyle="1" w:styleId="ListParagraphChar">
    <w:name w:val="List Paragraph Char"/>
    <w:rsid w:val="00B575AA"/>
    <w:rPr>
      <w:rFonts w:ascii="Times New Roman" w:eastAsia="Times New Roman" w:hAnsi="Times New Roman" w:cs="Times New Roman"/>
      <w:sz w:val="22"/>
      <w:szCs w:val="22"/>
    </w:rPr>
  </w:style>
  <w:style w:type="character" w:customStyle="1" w:styleId="LERminitableChar">
    <w:name w:val="LER mini table Char"/>
    <w:rsid w:val="00B575AA"/>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B575AA"/>
    <w:pPr>
      <w:spacing w:before="130" w:after="130" w:line="276" w:lineRule="auto"/>
      <w:jc w:val="both"/>
    </w:pPr>
    <w:rPr>
      <w:rFonts w:ascii="Arial Narrow" w:eastAsia="Arial Narrow" w:hAnsi="Arial Narrow" w:cs="Arial Narrow"/>
      <w:sz w:val="20"/>
      <w:szCs w:val="20"/>
      <w:lang w:eastAsia="sk-SK"/>
    </w:rPr>
  </w:style>
  <w:style w:type="character" w:customStyle="1" w:styleId="EndnoteTextChar11">
    <w:name w:val="Endnote Text Char11"/>
    <w:rsid w:val="00B575AA"/>
    <w:rPr>
      <w:rFonts w:ascii="Times New Roman" w:eastAsia="Times New Roman" w:hAnsi="Times New Roman" w:cs="Times New Roman"/>
    </w:rPr>
  </w:style>
  <w:style w:type="character" w:customStyle="1" w:styleId="FooterChar2">
    <w:name w:val="Footer Char2"/>
    <w:rsid w:val="00B575AA"/>
    <w:rPr>
      <w:rFonts w:ascii="Times New Roman" w:eastAsia="Times New Roman" w:hAnsi="Times New Roman" w:cs="Times New Roman"/>
      <w:sz w:val="20"/>
      <w:szCs w:val="20"/>
    </w:rPr>
  </w:style>
  <w:style w:type="character" w:customStyle="1" w:styleId="HeaderChar2">
    <w:name w:val="Header Char2"/>
    <w:rsid w:val="00B575AA"/>
    <w:rPr>
      <w:rFonts w:ascii="Times New Roman" w:eastAsia="Times New Roman" w:hAnsi="Times New Roman" w:cs="Times New Roman"/>
      <w:sz w:val="20"/>
      <w:szCs w:val="20"/>
    </w:rPr>
  </w:style>
  <w:style w:type="character" w:customStyle="1" w:styleId="EndnoteTextChar12">
    <w:name w:val="Endnote Text Char12"/>
    <w:rsid w:val="00B575AA"/>
    <w:rPr>
      <w:rFonts w:ascii="Times New Roman" w:eastAsia="Times New Roman" w:hAnsi="Times New Roman" w:cs="Times New Roman"/>
    </w:rPr>
  </w:style>
  <w:style w:type="paragraph" w:customStyle="1" w:styleId="Strong1">
    <w:name w:val="Strong1"/>
    <w:basedOn w:val="Normlny"/>
    <w:next w:val="Normlny"/>
    <w:rsid w:val="00B575AA"/>
    <w:pPr>
      <w:spacing w:before="120" w:after="120" w:line="276" w:lineRule="auto"/>
      <w:jc w:val="both"/>
    </w:pPr>
    <w:rPr>
      <w:rFonts w:ascii="Times New Roman" w:eastAsia="Times New Roman" w:hAnsi="Times New Roman"/>
      <w:b/>
      <w:color w:val="000000"/>
      <w:sz w:val="20"/>
      <w:szCs w:val="20"/>
      <w:lang w:eastAsia="sk-SK"/>
    </w:rPr>
  </w:style>
  <w:style w:type="paragraph" w:customStyle="1" w:styleId="Hyperlink1">
    <w:name w:val="Hyperlink1"/>
    <w:basedOn w:val="Normlny"/>
    <w:next w:val="Normlny"/>
    <w:rsid w:val="00B575AA"/>
    <w:pPr>
      <w:spacing w:before="120" w:after="120" w:line="276" w:lineRule="auto"/>
      <w:jc w:val="both"/>
    </w:pPr>
    <w:rPr>
      <w:rFonts w:ascii="Times New Roman" w:eastAsia="Times New Roman" w:hAnsi="Times New Roman"/>
      <w:color w:val="0000FF"/>
      <w:sz w:val="20"/>
      <w:szCs w:val="20"/>
      <w:u w:val="single" w:color="000000"/>
      <w:lang w:eastAsia="sk-SK"/>
    </w:rPr>
  </w:style>
  <w:style w:type="character" w:customStyle="1" w:styleId="FooterChar6">
    <w:name w:val="Footer Char6"/>
    <w:rsid w:val="00B575AA"/>
    <w:rPr>
      <w:rFonts w:ascii="Times New Roman" w:eastAsia="Times New Roman" w:hAnsi="Times New Roman" w:cs="Times New Roman"/>
      <w:sz w:val="22"/>
      <w:szCs w:val="22"/>
    </w:rPr>
  </w:style>
  <w:style w:type="character" w:customStyle="1" w:styleId="FooterChar5">
    <w:name w:val="Footer Char5"/>
    <w:rsid w:val="00B575AA"/>
    <w:rPr>
      <w:rFonts w:ascii="Times New Roman" w:eastAsia="Times New Roman" w:hAnsi="Times New Roman" w:cs="Times New Roman"/>
      <w:sz w:val="22"/>
      <w:szCs w:val="22"/>
    </w:rPr>
  </w:style>
  <w:style w:type="character" w:customStyle="1" w:styleId="FooterChar4">
    <w:name w:val="Footer Char4"/>
    <w:rsid w:val="00B575AA"/>
    <w:rPr>
      <w:rFonts w:ascii="Times New Roman" w:eastAsia="Times New Roman" w:hAnsi="Times New Roman" w:cs="Times New Roman"/>
      <w:sz w:val="22"/>
      <w:szCs w:val="22"/>
    </w:rPr>
  </w:style>
  <w:style w:type="character" w:customStyle="1" w:styleId="FooterChar3">
    <w:name w:val="Footer Char3"/>
    <w:rsid w:val="00B575AA"/>
    <w:rPr>
      <w:rFonts w:ascii="Times New Roman" w:eastAsia="Times New Roman" w:hAnsi="Times New Roman" w:cs="Times New Roman"/>
      <w:sz w:val="22"/>
      <w:szCs w:val="22"/>
    </w:rPr>
  </w:style>
  <w:style w:type="character" w:customStyle="1" w:styleId="HeaderChar6">
    <w:name w:val="Header Char6"/>
    <w:rsid w:val="00B575AA"/>
    <w:rPr>
      <w:rFonts w:ascii="Times New Roman" w:eastAsia="Times New Roman" w:hAnsi="Times New Roman" w:cs="Times New Roman"/>
      <w:sz w:val="22"/>
      <w:szCs w:val="22"/>
    </w:rPr>
  </w:style>
  <w:style w:type="character" w:customStyle="1" w:styleId="HeaderChar5">
    <w:name w:val="Header Char5"/>
    <w:rsid w:val="00B575AA"/>
    <w:rPr>
      <w:rFonts w:ascii="Times New Roman" w:eastAsia="Times New Roman" w:hAnsi="Times New Roman" w:cs="Times New Roman"/>
      <w:sz w:val="22"/>
      <w:szCs w:val="22"/>
    </w:rPr>
  </w:style>
  <w:style w:type="character" w:customStyle="1" w:styleId="HeaderChar4">
    <w:name w:val="Header Char4"/>
    <w:rsid w:val="00B575AA"/>
    <w:rPr>
      <w:rFonts w:ascii="Times New Roman" w:eastAsia="Times New Roman" w:hAnsi="Times New Roman" w:cs="Times New Roman"/>
      <w:sz w:val="22"/>
      <w:szCs w:val="22"/>
    </w:rPr>
  </w:style>
  <w:style w:type="character" w:customStyle="1" w:styleId="HeaderChar3">
    <w:name w:val="Header Char3"/>
    <w:rsid w:val="00B575AA"/>
    <w:rPr>
      <w:rFonts w:ascii="Times New Roman" w:eastAsia="Times New Roman" w:hAnsi="Times New Roman" w:cs="Times New Roman"/>
      <w:sz w:val="22"/>
      <w:szCs w:val="22"/>
    </w:rPr>
  </w:style>
  <w:style w:type="character" w:customStyle="1" w:styleId="BalloonTextChar5">
    <w:name w:val="Balloon Text Char5"/>
    <w:rsid w:val="00B575AA"/>
    <w:rPr>
      <w:rFonts w:ascii="Segoe UI" w:eastAsia="Segoe UI" w:hAnsi="Segoe UI" w:cs="Segoe UI"/>
      <w:sz w:val="18"/>
      <w:szCs w:val="18"/>
    </w:rPr>
  </w:style>
  <w:style w:type="character" w:customStyle="1" w:styleId="BalloonTextChar4">
    <w:name w:val="Balloon Text Char4"/>
    <w:rsid w:val="00B575AA"/>
    <w:rPr>
      <w:rFonts w:ascii="Segoe UI" w:eastAsia="Segoe UI" w:hAnsi="Segoe UI" w:cs="Segoe UI"/>
      <w:sz w:val="18"/>
      <w:szCs w:val="18"/>
    </w:rPr>
  </w:style>
  <w:style w:type="character" w:customStyle="1" w:styleId="BalloonTextChar3">
    <w:name w:val="Balloon Text Char3"/>
    <w:rsid w:val="00B575AA"/>
    <w:rPr>
      <w:rFonts w:ascii="Segoe UI" w:eastAsia="Segoe UI" w:hAnsi="Segoe UI" w:cs="Segoe UI"/>
      <w:sz w:val="18"/>
      <w:szCs w:val="18"/>
    </w:rPr>
  </w:style>
  <w:style w:type="character" w:customStyle="1" w:styleId="BalloonTextChar2">
    <w:name w:val="Balloon Text Char2"/>
    <w:rsid w:val="00B575AA"/>
    <w:rPr>
      <w:rFonts w:ascii="Segoe UI" w:eastAsia="Segoe UI" w:hAnsi="Segoe UI" w:cs="Segoe UI"/>
      <w:sz w:val="18"/>
      <w:szCs w:val="18"/>
    </w:rPr>
  </w:style>
  <w:style w:type="character" w:customStyle="1" w:styleId="EndnoteTextChar16">
    <w:name w:val="Endnote Text Char16"/>
    <w:rsid w:val="00B575AA"/>
    <w:rPr>
      <w:rFonts w:ascii="Times New Roman" w:eastAsia="Times New Roman" w:hAnsi="Times New Roman" w:cs="Times New Roman"/>
    </w:rPr>
  </w:style>
  <w:style w:type="character" w:customStyle="1" w:styleId="EndnoteTextChar15">
    <w:name w:val="Endnote Text Char15"/>
    <w:rsid w:val="00B575AA"/>
    <w:rPr>
      <w:rFonts w:ascii="Times New Roman" w:eastAsia="Times New Roman" w:hAnsi="Times New Roman" w:cs="Times New Roman"/>
    </w:rPr>
  </w:style>
  <w:style w:type="character" w:customStyle="1" w:styleId="EndnoteTextChar14">
    <w:name w:val="Endnote Text Char14"/>
    <w:rsid w:val="00B575AA"/>
    <w:rPr>
      <w:rFonts w:ascii="Times New Roman" w:eastAsia="Times New Roman" w:hAnsi="Times New Roman" w:cs="Times New Roman"/>
    </w:rPr>
  </w:style>
  <w:style w:type="character" w:customStyle="1" w:styleId="EndnoteTextChar13">
    <w:name w:val="Endnote Text Char13"/>
    <w:rsid w:val="00B575AA"/>
    <w:rPr>
      <w:rFonts w:ascii="Times New Roman" w:eastAsia="Times New Roman" w:hAnsi="Times New Roman" w:cs="Times New Roman"/>
    </w:rPr>
  </w:style>
  <w:style w:type="character" w:customStyle="1" w:styleId="Normal1Char">
    <w:name w:val="Normal1 Char"/>
    <w:rsid w:val="00B575AA"/>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B575AA"/>
    <w:pPr>
      <w:spacing w:before="120" w:after="120" w:line="276" w:lineRule="auto"/>
      <w:jc w:val="both"/>
    </w:pPr>
    <w:rPr>
      <w:rFonts w:ascii="Arial Narrow" w:eastAsia="Arial Narrow" w:hAnsi="Arial Narrow" w:cs="Arial Narrow"/>
      <w:i/>
      <w:sz w:val="20"/>
      <w:szCs w:val="20"/>
      <w:lang w:eastAsia="sk-SK"/>
    </w:rPr>
  </w:style>
  <w:style w:type="character" w:styleId="sloriadka">
    <w:name w:val="line number"/>
    <w:basedOn w:val="Predvolenpsmoodseku"/>
    <w:uiPriority w:val="99"/>
    <w:semiHidden/>
    <w:unhideWhenUsed/>
    <w:rsid w:val="00B575AA"/>
  </w:style>
  <w:style w:type="table" w:customStyle="1" w:styleId="OPISTable">
    <w:name w:val="OPIS Table"/>
    <w:basedOn w:val="Normlnatabuka"/>
    <w:uiPriority w:val="99"/>
    <w:rsid w:val="00B575AA"/>
    <w:pPr>
      <w:keepNext/>
      <w:spacing w:after="0" w:line="240" w:lineRule="auto"/>
    </w:pPr>
    <w:rPr>
      <w:rFonts w:ascii="Myriad Pro" w:eastAsia="Calibri" w:hAnsi="Myriad Pro" w:cs="Times New Roman"/>
      <w:kern w:val="16"/>
      <w:sz w:val="20"/>
      <w:szCs w:val="20"/>
      <w:lang w:eastAsia="sk-SK"/>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9999999" w:hAnsi="9999999"/>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B575AA"/>
    <w:pPr>
      <w:numPr>
        <w:numId w:val="6"/>
      </w:numPr>
      <w:spacing w:before="120" w:after="200" w:line="288" w:lineRule="auto"/>
      <w:jc w:val="both"/>
    </w:pPr>
    <w:rPr>
      <w:rFonts w:ascii="Myriad Pro" w:hAnsi="Myriad Pro"/>
      <w:sz w:val="20"/>
    </w:rPr>
  </w:style>
  <w:style w:type="paragraph" w:customStyle="1" w:styleId="Zoznam1230">
    <w:name w:val="Zoznam123"/>
    <w:basedOn w:val="Normlny"/>
    <w:link w:val="Zoznam123Char"/>
    <w:qFormat/>
    <w:rsid w:val="00B575AA"/>
    <w:pPr>
      <w:numPr>
        <w:numId w:val="7"/>
      </w:numPr>
      <w:spacing w:before="120" w:after="120" w:line="240" w:lineRule="auto"/>
    </w:pPr>
    <w:rPr>
      <w:rFonts w:ascii="Arial" w:eastAsia="Times New Roman" w:hAnsi="Arial" w:cs="Arial"/>
    </w:rPr>
  </w:style>
  <w:style w:type="character" w:customStyle="1" w:styleId="Zoznam123Char">
    <w:name w:val="Zoznam123 Char"/>
    <w:link w:val="Zoznam1230"/>
    <w:rsid w:val="00B575AA"/>
    <w:rPr>
      <w:rFonts w:ascii="Arial" w:eastAsia="Times New Roman" w:hAnsi="Arial" w:cs="Arial"/>
    </w:rPr>
  </w:style>
  <w:style w:type="paragraph" w:customStyle="1" w:styleId="Odsek">
    <w:name w:val="Odsek"/>
    <w:basedOn w:val="Normlny"/>
    <w:link w:val="OdsekChar"/>
    <w:rsid w:val="00B575AA"/>
    <w:pPr>
      <w:spacing w:before="120" w:after="120" w:line="240" w:lineRule="auto"/>
      <w:ind w:firstLine="567"/>
    </w:pPr>
    <w:rPr>
      <w:rFonts w:ascii="Arial" w:eastAsia="Times New Roman" w:hAnsi="Arial"/>
      <w:szCs w:val="24"/>
      <w:lang w:eastAsia="sk-SK"/>
    </w:rPr>
  </w:style>
  <w:style w:type="character" w:customStyle="1" w:styleId="OdsekChar">
    <w:name w:val="Odsek Char"/>
    <w:link w:val="Odsek"/>
    <w:rsid w:val="00B575AA"/>
    <w:rPr>
      <w:rFonts w:ascii="Arial" w:eastAsia="Times New Roman" w:hAnsi="Arial" w:cs="Times New Roman"/>
      <w:szCs w:val="24"/>
      <w:lang w:eastAsia="sk-SK"/>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B575AA"/>
    <w:rPr>
      <w:rFonts w:ascii="Arial" w:hAnsi="Arial"/>
      <w:sz w:val="20"/>
      <w:vertAlign w:val="superscript"/>
    </w:rPr>
  </w:style>
  <w:style w:type="paragraph" w:customStyle="1" w:styleId="zoznamOdrazka">
    <w:name w:val="zoznamOdrazka"/>
    <w:basedOn w:val="Odsek"/>
    <w:link w:val="zoznamOdrazkaChar"/>
    <w:qFormat/>
    <w:rsid w:val="00B575AA"/>
    <w:pPr>
      <w:numPr>
        <w:numId w:val="8"/>
      </w:numPr>
    </w:pPr>
  </w:style>
  <w:style w:type="character" w:customStyle="1" w:styleId="zoznamOdrazkaChar">
    <w:name w:val="zoznamOdrazka Char"/>
    <w:link w:val="zoznamOdrazka"/>
    <w:rsid w:val="00B575AA"/>
    <w:rPr>
      <w:rFonts w:ascii="Arial" w:eastAsia="Times New Roman" w:hAnsi="Arial" w:cs="Times New Roman"/>
      <w:szCs w:val="24"/>
      <w:lang w:eastAsia="sk-SK"/>
    </w:rPr>
  </w:style>
  <w:style w:type="paragraph" w:customStyle="1" w:styleId="odsek0">
    <w:name w:val="odsek"/>
    <w:basedOn w:val="Odsek"/>
    <w:link w:val="odsekChar0"/>
    <w:qFormat/>
    <w:rsid w:val="00B575AA"/>
    <w:pPr>
      <w:spacing w:line="288" w:lineRule="auto"/>
    </w:pPr>
  </w:style>
  <w:style w:type="character" w:customStyle="1" w:styleId="odsekChar0">
    <w:name w:val="odsek Char"/>
    <w:link w:val="odsek0"/>
    <w:rsid w:val="00B575AA"/>
    <w:rPr>
      <w:rFonts w:ascii="Arial" w:eastAsia="Times New Roman" w:hAnsi="Arial" w:cs="Times New Roman"/>
      <w:szCs w:val="24"/>
      <w:lang w:eastAsia="sk-SK"/>
    </w:rPr>
  </w:style>
  <w:style w:type="paragraph" w:customStyle="1" w:styleId="zoznam123">
    <w:name w:val="zoznam123"/>
    <w:basedOn w:val="Odsekzoznamu"/>
    <w:link w:val="zoznam123Char0"/>
    <w:qFormat/>
    <w:rsid w:val="00B575AA"/>
    <w:pPr>
      <w:numPr>
        <w:numId w:val="9"/>
      </w:numPr>
      <w:spacing w:after="200" w:line="276" w:lineRule="auto"/>
    </w:pPr>
  </w:style>
  <w:style w:type="character" w:customStyle="1" w:styleId="zoznam123Char0">
    <w:name w:val="zoznam123 Char"/>
    <w:link w:val="zoznam123"/>
    <w:rsid w:val="00B575AA"/>
    <w:rPr>
      <w:rFonts w:ascii="Calibri" w:eastAsia="Calibri" w:hAnsi="Calibri" w:cs="Times New Roman"/>
    </w:rPr>
  </w:style>
  <w:style w:type="paragraph" w:customStyle="1" w:styleId="Textbody0">
    <w:name w:val="Text body"/>
    <w:basedOn w:val="Normlny"/>
    <w:rsid w:val="00B575AA"/>
    <w:pPr>
      <w:tabs>
        <w:tab w:val="left" w:pos="708"/>
      </w:tabs>
      <w:suppressAutoHyphens/>
      <w:overflowPunct w:val="0"/>
      <w:autoSpaceDE w:val="0"/>
      <w:spacing w:after="0" w:line="200" w:lineRule="atLeast"/>
      <w:jc w:val="both"/>
      <w:textAlignment w:val="baseline"/>
    </w:pPr>
    <w:rPr>
      <w:rFonts w:eastAsia="MS Mincho" w:cs="Calibri"/>
      <w:sz w:val="24"/>
      <w:szCs w:val="24"/>
      <w:lang w:val="cs-CZ"/>
    </w:rPr>
  </w:style>
  <w:style w:type="table" w:customStyle="1" w:styleId="Mriekatabukysvetl1">
    <w:name w:val="Mriežka tabuľky – svetlá1"/>
    <w:basedOn w:val="Normlnatabuka"/>
    <w:uiPriority w:val="40"/>
    <w:rsid w:val="00B575AA"/>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lnywebov">
    <w:name w:val="Normal (Web)"/>
    <w:basedOn w:val="Normlny"/>
    <w:link w:val="NormlnywebovChar"/>
    <w:uiPriority w:val="99"/>
    <w:rsid w:val="00B575AA"/>
    <w:pPr>
      <w:spacing w:after="0" w:line="240" w:lineRule="auto"/>
    </w:pPr>
    <w:rPr>
      <w:rFonts w:ascii="Arial" w:eastAsia="Times New Roman" w:hAnsi="Arial" w:cs="Arial"/>
      <w:sz w:val="24"/>
      <w:szCs w:val="24"/>
      <w:lang w:eastAsia="sk-SK"/>
    </w:rPr>
  </w:style>
  <w:style w:type="character" w:customStyle="1" w:styleId="NormlnywebovChar">
    <w:name w:val="Normálny (webový) Char"/>
    <w:link w:val="Normlnywebov"/>
    <w:uiPriority w:val="99"/>
    <w:locked/>
    <w:rsid w:val="00B575AA"/>
    <w:rPr>
      <w:rFonts w:ascii="Arial" w:eastAsia="Times New Roman" w:hAnsi="Arial" w:cs="Arial"/>
      <w:sz w:val="24"/>
      <w:szCs w:val="24"/>
      <w:lang w:eastAsia="sk-SK"/>
    </w:rPr>
  </w:style>
  <w:style w:type="paragraph" w:customStyle="1" w:styleId="blockquote">
    <w:name w:val="blockquote"/>
    <w:basedOn w:val="Normlny"/>
    <w:rsid w:val="00B575AA"/>
    <w:pPr>
      <w:overflowPunct w:val="0"/>
      <w:autoSpaceDE w:val="0"/>
      <w:autoSpaceDN w:val="0"/>
      <w:spacing w:before="100" w:after="100" w:line="240" w:lineRule="auto"/>
      <w:ind w:left="360" w:right="360"/>
    </w:pPr>
    <w:rPr>
      <w:rFonts w:ascii="Times New Roman" w:eastAsia="MS Mincho" w:hAnsi="Times New Roman"/>
      <w:sz w:val="20"/>
      <w:szCs w:val="20"/>
      <w:lang w:val="cs-CZ"/>
    </w:rPr>
  </w:style>
  <w:style w:type="table" w:customStyle="1" w:styleId="Mriekatabuky6">
    <w:name w:val="Mriežka tabuľky6"/>
    <w:basedOn w:val="Normlnatabuka"/>
    <w:next w:val="Mriekatabuky"/>
    <w:uiPriority w:val="39"/>
    <w:rsid w:val="00B575A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uiPriority w:val="99"/>
    <w:rsid w:val="00B575AA"/>
    <w:pPr>
      <w:keepNext/>
      <w:tabs>
        <w:tab w:val="left" w:pos="1701"/>
      </w:tabs>
      <w:suppressAutoHyphens/>
      <w:spacing w:before="120" w:after="0" w:line="240" w:lineRule="auto"/>
      <w:ind w:left="567"/>
      <w:jc w:val="both"/>
    </w:pPr>
    <w:rPr>
      <w:rFonts w:ascii="Arial" w:eastAsia="Times New Roman" w:hAnsi="Arial"/>
      <w:color w:val="000000"/>
      <w:kern w:val="2"/>
      <w:szCs w:val="24"/>
      <w:lang w:eastAsia="ar-SA"/>
    </w:rPr>
  </w:style>
  <w:style w:type="paragraph" w:customStyle="1" w:styleId="BodyText31">
    <w:name w:val="Body Text 31"/>
    <w:basedOn w:val="Normlny"/>
    <w:rsid w:val="00B575AA"/>
    <w:pPr>
      <w:spacing w:after="0" w:line="240" w:lineRule="auto"/>
      <w:jc w:val="center"/>
    </w:pPr>
    <w:rPr>
      <w:rFonts w:ascii="Times New Roman" w:eastAsia="Times New Roman" w:hAnsi="Times New Roman"/>
      <w:color w:val="FF0000"/>
      <w:sz w:val="20"/>
      <w:szCs w:val="20"/>
      <w:lang w:eastAsia="sk-SK"/>
    </w:rPr>
  </w:style>
  <w:style w:type="paragraph" w:customStyle="1" w:styleId="BodyTextIndent21">
    <w:name w:val="Body Text Indent 21"/>
    <w:basedOn w:val="Normlny"/>
    <w:rsid w:val="00B575AA"/>
    <w:pPr>
      <w:spacing w:after="0" w:line="240" w:lineRule="auto"/>
      <w:ind w:left="360"/>
      <w:jc w:val="both"/>
    </w:pPr>
    <w:rPr>
      <w:rFonts w:ascii="Times New Roman" w:eastAsia="Times New Roman" w:hAnsi="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poist.sk/vyroba-a-dodavka-tlaciv-pre-socialnu-poistovnu/66769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socpoist.s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24</Pages>
  <Words>8954</Words>
  <Characters>51043</Characters>
  <Application>Microsoft Office Word</Application>
  <DocSecurity>0</DocSecurity>
  <Lines>425</Lines>
  <Paragraphs>119</Paragraphs>
  <ScaleCrop>false</ScaleCrop>
  <HeadingPairs>
    <vt:vector size="2" baseType="variant">
      <vt:variant>
        <vt:lpstr>Názov</vt:lpstr>
      </vt:variant>
      <vt:variant>
        <vt:i4>1</vt:i4>
      </vt:variant>
    </vt:vector>
  </HeadingPairs>
  <TitlesOfParts>
    <vt:vector size="1" baseType="lpstr">
      <vt:lpstr/>
    </vt:vector>
  </TitlesOfParts>
  <Company>Sociálna poisťovňa</Company>
  <LinksUpToDate>false</LinksUpToDate>
  <CharactersWithSpaces>59878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SP</cp:lastModifiedBy>
  <cp:revision>2</cp:revision>
  <cp:lastPrinted>2018-11-08T13:42:00Z</cp:lastPrinted>
  <dcterms:created xsi:type="dcterms:W3CDTF">2018-11-08T13:40:00Z</dcterms:created>
  <dcterms:modified xsi:type="dcterms:W3CDTF">2018-11-09T10:10:00Z</dcterms:modified>
</cp:coreProperties>
</file>