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29AE" w14:textId="77777777" w:rsidR="009049F0" w:rsidRPr="005E3EAD" w:rsidRDefault="009049F0" w:rsidP="00274548">
      <w:pPr>
        <w:rPr>
          <w:rFonts w:ascii="Arial" w:hAnsi="Arial"/>
          <w:sz w:val="16"/>
          <w:szCs w:val="16"/>
        </w:rPr>
      </w:pPr>
    </w:p>
    <w:p w14:paraId="1F36E8D5" w14:textId="77777777" w:rsidR="009049F0" w:rsidRDefault="009049F0" w:rsidP="00274548">
      <w:pPr>
        <w:rPr>
          <w:rFonts w:ascii="Arial" w:hAnsi="Arial"/>
          <w:sz w:val="24"/>
        </w:rPr>
      </w:pPr>
      <w:r>
        <w:rPr>
          <w:rFonts w:ascii="Arial" w:hAnsi="Arial"/>
          <w:sz w:val="24"/>
        </w:rPr>
        <w:t>Materiál predkladaný na 1/12 zasadnutie</w:t>
      </w:r>
      <w:r>
        <w:rPr>
          <w:rFonts w:ascii="Arial" w:hAnsi="Arial"/>
          <w:sz w:val="24"/>
        </w:rPr>
        <w:tab/>
      </w:r>
      <w:r>
        <w:rPr>
          <w:rFonts w:ascii="Arial" w:hAnsi="Arial"/>
          <w:sz w:val="24"/>
        </w:rPr>
        <w:tab/>
      </w:r>
      <w:r>
        <w:rPr>
          <w:rFonts w:ascii="Arial" w:hAnsi="Arial"/>
          <w:sz w:val="24"/>
        </w:rPr>
        <w:tab/>
      </w:r>
      <w:r>
        <w:rPr>
          <w:rFonts w:ascii="Arial" w:hAnsi="Arial"/>
          <w:sz w:val="24"/>
        </w:rPr>
        <w:tab/>
      </w:r>
      <w:r w:rsidRPr="00E54208">
        <w:rPr>
          <w:rFonts w:ascii="Arial" w:hAnsi="Arial" w:cs="Arial"/>
          <w:color w:val="000000"/>
          <w:sz w:val="24"/>
          <w:szCs w:val="24"/>
        </w:rPr>
        <w:t>12546-3/2012-BA</w:t>
      </w:r>
    </w:p>
    <w:p w14:paraId="188EE715" w14:textId="77777777" w:rsidR="009049F0" w:rsidRDefault="009049F0" w:rsidP="00274548">
      <w:pPr>
        <w:rPr>
          <w:rFonts w:ascii="Arial" w:hAnsi="Arial"/>
          <w:sz w:val="24"/>
        </w:rPr>
      </w:pPr>
      <w:r>
        <w:rPr>
          <w:rFonts w:ascii="Arial" w:hAnsi="Arial"/>
          <w:sz w:val="24"/>
        </w:rPr>
        <w:t>Dozornej rady Sociálnej poisťovne</w:t>
      </w:r>
    </w:p>
    <w:p w14:paraId="3D43D0D8" w14:textId="77777777" w:rsidR="009049F0" w:rsidRDefault="009049F0" w:rsidP="00274548">
      <w:pPr>
        <w:rPr>
          <w:rFonts w:ascii="Arial" w:hAnsi="Arial"/>
          <w:sz w:val="24"/>
        </w:rPr>
      </w:pPr>
      <w:r>
        <w:rPr>
          <w:rFonts w:ascii="Arial" w:hAnsi="Arial"/>
          <w:sz w:val="24"/>
        </w:rPr>
        <w:t>konané dňa  7. februára 2012</w:t>
      </w:r>
    </w:p>
    <w:p w14:paraId="6DAFBB7E" w14:textId="77777777" w:rsidR="009049F0" w:rsidRDefault="009049F0">
      <w:pPr>
        <w:tabs>
          <w:tab w:val="left" w:pos="5103"/>
        </w:tabs>
        <w:rPr>
          <w:rFonts w:ascii="Arial" w:hAnsi="Arial"/>
          <w:sz w:val="24"/>
        </w:rPr>
      </w:pPr>
    </w:p>
    <w:p w14:paraId="09B8C67D" w14:textId="77777777" w:rsidR="009049F0" w:rsidRDefault="009049F0">
      <w:pPr>
        <w:tabs>
          <w:tab w:val="left" w:pos="5103"/>
        </w:tabs>
        <w:rPr>
          <w:rFonts w:ascii="Arial" w:hAnsi="Arial"/>
          <w:sz w:val="24"/>
        </w:rPr>
      </w:pPr>
    </w:p>
    <w:p w14:paraId="10A36AAD" w14:textId="77777777" w:rsidR="009049F0" w:rsidRPr="00025A55" w:rsidRDefault="009049F0" w:rsidP="005E3EAD">
      <w:pPr>
        <w:jc w:val="center"/>
        <w:rPr>
          <w:rFonts w:ascii="Arial Black" w:hAnsi="Arial Black"/>
          <w:b/>
          <w:sz w:val="52"/>
          <w:szCs w:val="40"/>
        </w:rPr>
      </w:pPr>
      <w:r>
        <w:rPr>
          <w:rFonts w:ascii="Arial Black" w:hAnsi="Arial Black"/>
          <w:b/>
          <w:sz w:val="52"/>
          <w:szCs w:val="40"/>
        </w:rPr>
        <w:t>2</w:t>
      </w:r>
    </w:p>
    <w:p w14:paraId="68402A57" w14:textId="77777777" w:rsidR="009049F0" w:rsidRPr="00BD2ED7" w:rsidRDefault="009049F0">
      <w:pPr>
        <w:jc w:val="center"/>
        <w:rPr>
          <w:rFonts w:ascii="AT*Switzerland Black" w:hAnsi="AT*Switzerland Black"/>
          <w:color w:val="FF0000"/>
          <w:sz w:val="24"/>
        </w:rPr>
      </w:pPr>
    </w:p>
    <w:p w14:paraId="00A52DFE" w14:textId="77777777" w:rsidR="009049F0" w:rsidRPr="00274548" w:rsidRDefault="009049F0" w:rsidP="00274548">
      <w:pPr>
        <w:pStyle w:val="Nadpis1"/>
        <w:spacing w:line="240" w:lineRule="auto"/>
        <w:rPr>
          <w:rFonts w:cs="Arial"/>
        </w:rPr>
      </w:pPr>
      <w:r w:rsidRPr="00274548">
        <w:rPr>
          <w:rFonts w:cs="Arial"/>
        </w:rPr>
        <w:t xml:space="preserve">N Á V R H </w:t>
      </w:r>
    </w:p>
    <w:p w14:paraId="5BE20957" w14:textId="77777777" w:rsidR="009049F0" w:rsidRPr="00274548" w:rsidRDefault="009049F0" w:rsidP="00274548">
      <w:pPr>
        <w:pStyle w:val="Nadpis1"/>
        <w:spacing w:line="240" w:lineRule="auto"/>
        <w:rPr>
          <w:rFonts w:cs="Arial"/>
        </w:rPr>
      </w:pPr>
      <w:r w:rsidRPr="00274548">
        <w:rPr>
          <w:rFonts w:cs="Arial"/>
        </w:rPr>
        <w:t>PODROBNOSTÍ O SPÔSOBE A</w:t>
      </w:r>
      <w:r>
        <w:rPr>
          <w:rFonts w:cs="Arial"/>
        </w:rPr>
        <w:t> </w:t>
      </w:r>
      <w:r w:rsidRPr="00274548">
        <w:rPr>
          <w:rFonts w:cs="Arial"/>
        </w:rPr>
        <w:t>VYKONANÍ</w:t>
      </w:r>
      <w:r>
        <w:rPr>
          <w:rFonts w:cs="Arial"/>
        </w:rPr>
        <w:br/>
      </w:r>
      <w:r w:rsidRPr="00274548">
        <w:rPr>
          <w:rFonts w:cs="Arial"/>
        </w:rPr>
        <w:t xml:space="preserve">VOĽBY HLAVNÉHO KONTROLÓRA </w:t>
      </w:r>
    </w:p>
    <w:p w14:paraId="098D44EC" w14:textId="77777777" w:rsidR="009049F0" w:rsidRPr="00274548" w:rsidRDefault="009049F0" w:rsidP="00274548">
      <w:pPr>
        <w:pStyle w:val="Nadpis1"/>
        <w:spacing w:line="240" w:lineRule="auto"/>
        <w:rPr>
          <w:rFonts w:cs="Arial"/>
        </w:rPr>
      </w:pPr>
      <w:r w:rsidRPr="00274548">
        <w:rPr>
          <w:rFonts w:cs="Arial"/>
        </w:rPr>
        <w:t xml:space="preserve">SOCIÁLNEJ POISŤOVNE </w:t>
      </w:r>
    </w:p>
    <w:p w14:paraId="0B99C969" w14:textId="77777777" w:rsidR="009049F0" w:rsidRDefault="009049F0">
      <w:pPr>
        <w:pStyle w:val="Zkladntext2"/>
        <w:rPr>
          <w:rFonts w:cs="Arial"/>
        </w:rPr>
      </w:pPr>
    </w:p>
    <w:p w14:paraId="25D0730C" w14:textId="77777777" w:rsidR="009049F0" w:rsidRPr="007C15F8" w:rsidRDefault="009049F0">
      <w:pPr>
        <w:pStyle w:val="Zkladntext2"/>
        <w:rPr>
          <w:rFonts w:cs="Arial"/>
        </w:rPr>
      </w:pPr>
    </w:p>
    <w:p w14:paraId="48DA6C26" w14:textId="77777777" w:rsidR="009049F0" w:rsidRPr="007C15F8" w:rsidRDefault="009049F0">
      <w:pPr>
        <w:pStyle w:val="Zkladntext2"/>
        <w:rPr>
          <w:rFonts w:cs="Arial"/>
        </w:rPr>
        <w:sectPr w:rsidR="009049F0" w:rsidRPr="007C15F8" w:rsidSect="005E3EAD">
          <w:headerReference w:type="even" r:id="rId7"/>
          <w:headerReference w:type="default" r:id="rId8"/>
          <w:footerReference w:type="even" r:id="rId9"/>
          <w:footerReference w:type="default" r:id="rId10"/>
          <w:pgSz w:w="11906" w:h="16838"/>
          <w:pgMar w:top="2665" w:right="1418" w:bottom="1418" w:left="1418" w:header="708" w:footer="974" w:gutter="0"/>
          <w:cols w:space="708"/>
        </w:sectPr>
      </w:pPr>
    </w:p>
    <w:p w14:paraId="7E73D102" w14:textId="77777777" w:rsidR="009049F0" w:rsidRDefault="009049F0" w:rsidP="00274548">
      <w:pPr>
        <w:tabs>
          <w:tab w:val="left" w:pos="5103"/>
        </w:tabs>
        <w:spacing w:line="360" w:lineRule="auto"/>
        <w:jc w:val="both"/>
        <w:rPr>
          <w:rFonts w:ascii="Arial" w:hAnsi="Arial"/>
          <w:b/>
          <w:sz w:val="24"/>
        </w:rPr>
      </w:pPr>
    </w:p>
    <w:p w14:paraId="3C262673" w14:textId="77777777" w:rsidR="009049F0" w:rsidRDefault="009049F0" w:rsidP="00274548">
      <w:pPr>
        <w:tabs>
          <w:tab w:val="left" w:pos="5103"/>
        </w:tabs>
        <w:spacing w:line="360" w:lineRule="auto"/>
        <w:jc w:val="both"/>
        <w:rPr>
          <w:rFonts w:ascii="Arial" w:hAnsi="Arial"/>
          <w:sz w:val="24"/>
        </w:rPr>
      </w:pPr>
      <w:r>
        <w:rPr>
          <w:rFonts w:ascii="Arial" w:hAnsi="Arial"/>
          <w:b/>
          <w:sz w:val="24"/>
        </w:rPr>
        <w:t>Dôvod predloženia:</w:t>
      </w:r>
      <w:r>
        <w:rPr>
          <w:rFonts w:ascii="Arial" w:hAnsi="Arial"/>
          <w:b/>
          <w:sz w:val="24"/>
        </w:rPr>
        <w:tab/>
      </w:r>
    </w:p>
    <w:p w14:paraId="1E9DD2D6" w14:textId="77777777" w:rsidR="009049F0" w:rsidRDefault="009049F0" w:rsidP="00274548">
      <w:pPr>
        <w:tabs>
          <w:tab w:val="left" w:pos="5103"/>
        </w:tabs>
        <w:jc w:val="both"/>
        <w:rPr>
          <w:rFonts w:ascii="Arial" w:hAnsi="Arial"/>
          <w:sz w:val="24"/>
        </w:rPr>
      </w:pPr>
      <w:r>
        <w:rPr>
          <w:rFonts w:ascii="Arial" w:hAnsi="Arial"/>
          <w:sz w:val="24"/>
        </w:rPr>
        <w:t>v súlade s § 123 ods. 2 písm. h) zákona</w:t>
      </w:r>
      <w:r w:rsidRPr="00A37308">
        <w:rPr>
          <w:rFonts w:ascii="Arial" w:hAnsi="Arial"/>
          <w:sz w:val="24"/>
        </w:rPr>
        <w:t xml:space="preserve"> </w:t>
      </w:r>
      <w:r>
        <w:rPr>
          <w:rFonts w:ascii="Arial" w:hAnsi="Arial"/>
          <w:sz w:val="24"/>
        </w:rPr>
        <w:t xml:space="preserve">č. 461/2003 Z. z. o sociálnom </w:t>
      </w:r>
    </w:p>
    <w:p w14:paraId="27AE130B" w14:textId="77777777" w:rsidR="009049F0" w:rsidRDefault="009049F0" w:rsidP="00274548">
      <w:pPr>
        <w:tabs>
          <w:tab w:val="left" w:pos="5103"/>
        </w:tabs>
        <w:jc w:val="both"/>
        <w:rPr>
          <w:rFonts w:ascii="Arial" w:hAnsi="Arial"/>
          <w:sz w:val="24"/>
        </w:rPr>
      </w:pPr>
      <w:r>
        <w:rPr>
          <w:rFonts w:ascii="Arial" w:hAnsi="Arial"/>
          <w:sz w:val="24"/>
        </w:rPr>
        <w:t>poistení</w:t>
      </w:r>
      <w:r w:rsidRPr="00A37308">
        <w:rPr>
          <w:rFonts w:ascii="Arial" w:hAnsi="Arial"/>
          <w:sz w:val="24"/>
        </w:rPr>
        <w:t xml:space="preserve"> </w:t>
      </w:r>
      <w:r>
        <w:rPr>
          <w:rFonts w:ascii="Arial" w:hAnsi="Arial"/>
          <w:sz w:val="24"/>
        </w:rPr>
        <w:t>v znení neskorších zmien</w:t>
      </w:r>
    </w:p>
    <w:p w14:paraId="5C1D426B" w14:textId="77777777" w:rsidR="009049F0" w:rsidRDefault="009049F0">
      <w:pPr>
        <w:tabs>
          <w:tab w:val="left" w:pos="4820"/>
        </w:tabs>
        <w:rPr>
          <w:rFonts w:ascii="Arial" w:hAnsi="Arial"/>
          <w:b/>
          <w:sz w:val="24"/>
        </w:rPr>
      </w:pPr>
    </w:p>
    <w:p w14:paraId="6989F044" w14:textId="77777777" w:rsidR="009049F0" w:rsidRDefault="009049F0">
      <w:pPr>
        <w:tabs>
          <w:tab w:val="left" w:pos="4820"/>
        </w:tabs>
        <w:rPr>
          <w:rFonts w:ascii="Arial" w:hAnsi="Arial"/>
          <w:b/>
          <w:sz w:val="24"/>
        </w:rPr>
      </w:pPr>
    </w:p>
    <w:p w14:paraId="6BD34208" w14:textId="77777777" w:rsidR="009049F0" w:rsidRDefault="009049F0">
      <w:pPr>
        <w:tabs>
          <w:tab w:val="left" w:pos="4820"/>
        </w:tabs>
        <w:rPr>
          <w:rFonts w:ascii="Arial" w:hAnsi="Arial"/>
          <w:b/>
          <w:sz w:val="24"/>
        </w:rPr>
      </w:pPr>
    </w:p>
    <w:p w14:paraId="22992B3D" w14:textId="77777777" w:rsidR="009049F0" w:rsidRDefault="009049F0">
      <w:pPr>
        <w:tabs>
          <w:tab w:val="left" w:pos="4820"/>
        </w:tabs>
        <w:rPr>
          <w:rFonts w:ascii="Arial" w:hAnsi="Arial"/>
          <w:b/>
          <w:sz w:val="24"/>
        </w:rPr>
      </w:pPr>
    </w:p>
    <w:p w14:paraId="691C8039" w14:textId="77777777" w:rsidR="009049F0" w:rsidRDefault="009049F0">
      <w:pPr>
        <w:tabs>
          <w:tab w:val="left" w:pos="4820"/>
        </w:tabs>
        <w:rPr>
          <w:rFonts w:ascii="Arial" w:hAnsi="Arial"/>
          <w:b/>
          <w:sz w:val="24"/>
        </w:rPr>
      </w:pPr>
    </w:p>
    <w:p w14:paraId="05700C56" w14:textId="77777777" w:rsidR="009049F0" w:rsidRDefault="009049F0">
      <w:pPr>
        <w:tabs>
          <w:tab w:val="left" w:pos="4820"/>
        </w:tabs>
        <w:rPr>
          <w:rFonts w:ascii="Arial" w:hAnsi="Arial"/>
          <w:b/>
          <w:sz w:val="24"/>
        </w:rPr>
      </w:pPr>
    </w:p>
    <w:p w14:paraId="3695FBDC" w14:textId="77777777" w:rsidR="009049F0" w:rsidRDefault="009049F0">
      <w:pPr>
        <w:tabs>
          <w:tab w:val="left" w:pos="4820"/>
        </w:tabs>
        <w:rPr>
          <w:rFonts w:ascii="Arial" w:hAnsi="Arial"/>
          <w:b/>
          <w:sz w:val="24"/>
        </w:rPr>
      </w:pPr>
    </w:p>
    <w:p w14:paraId="32EBFEBD" w14:textId="77777777" w:rsidR="009049F0" w:rsidRPr="00274548" w:rsidRDefault="009049F0">
      <w:pPr>
        <w:tabs>
          <w:tab w:val="left" w:pos="4820"/>
        </w:tabs>
        <w:rPr>
          <w:rFonts w:ascii="Arial" w:hAnsi="Arial"/>
          <w:b/>
          <w:sz w:val="10"/>
        </w:rPr>
      </w:pPr>
    </w:p>
    <w:p w14:paraId="22986E01" w14:textId="77777777" w:rsidR="009049F0" w:rsidRDefault="009049F0">
      <w:pPr>
        <w:tabs>
          <w:tab w:val="left" w:pos="4820"/>
        </w:tabs>
        <w:rPr>
          <w:rFonts w:ascii="Arial" w:hAnsi="Arial"/>
          <w:b/>
          <w:sz w:val="24"/>
        </w:rPr>
      </w:pPr>
      <w:r>
        <w:rPr>
          <w:rFonts w:ascii="Arial" w:hAnsi="Arial"/>
          <w:b/>
          <w:sz w:val="24"/>
        </w:rPr>
        <w:t>Materiál predkladá:</w:t>
      </w:r>
    </w:p>
    <w:p w14:paraId="4CC0F1EE" w14:textId="77777777" w:rsidR="009049F0" w:rsidRDefault="009049F0">
      <w:pPr>
        <w:tabs>
          <w:tab w:val="left" w:pos="4820"/>
        </w:tabs>
        <w:rPr>
          <w:rFonts w:ascii="Arial" w:hAnsi="Arial"/>
          <w:sz w:val="24"/>
        </w:rPr>
      </w:pPr>
    </w:p>
    <w:p w14:paraId="210E21F0" w14:textId="77777777" w:rsidR="009049F0" w:rsidRDefault="009049F0" w:rsidP="00274548">
      <w:pPr>
        <w:numPr>
          <w:ilvl w:val="0"/>
          <w:numId w:val="45"/>
        </w:numPr>
        <w:rPr>
          <w:rFonts w:ascii="Arial" w:hAnsi="Arial"/>
          <w:sz w:val="24"/>
        </w:rPr>
      </w:pPr>
      <w:r>
        <w:rPr>
          <w:rFonts w:ascii="Arial" w:hAnsi="Arial"/>
          <w:sz w:val="24"/>
        </w:rPr>
        <w:t>Návrh uznesenia Dozornej rady Sociálnej poisťovne</w:t>
      </w:r>
    </w:p>
    <w:p w14:paraId="3638ABEF" w14:textId="77777777" w:rsidR="009049F0" w:rsidRDefault="009049F0" w:rsidP="00274548">
      <w:pPr>
        <w:rPr>
          <w:rFonts w:ascii="Arial" w:hAnsi="Arial"/>
          <w:sz w:val="24"/>
        </w:rPr>
      </w:pPr>
    </w:p>
    <w:p w14:paraId="3728CF0F" w14:textId="77777777" w:rsidR="009049F0" w:rsidRDefault="009049F0" w:rsidP="00274548">
      <w:pPr>
        <w:numPr>
          <w:ilvl w:val="0"/>
          <w:numId w:val="45"/>
        </w:numPr>
        <w:tabs>
          <w:tab w:val="left" w:pos="5103"/>
        </w:tabs>
        <w:jc w:val="both"/>
        <w:rPr>
          <w:rFonts w:ascii="Arial" w:hAnsi="Arial"/>
          <w:sz w:val="24"/>
        </w:rPr>
      </w:pPr>
      <w:r>
        <w:rPr>
          <w:rFonts w:ascii="Arial" w:hAnsi="Arial"/>
          <w:sz w:val="24"/>
        </w:rPr>
        <w:t>Predkladaciu správu</w:t>
      </w:r>
    </w:p>
    <w:p w14:paraId="339C471F" w14:textId="77777777" w:rsidR="009049F0" w:rsidRDefault="009049F0" w:rsidP="00287357">
      <w:pPr>
        <w:pStyle w:val="Odsekzoznamu"/>
        <w:rPr>
          <w:rFonts w:ascii="Arial" w:hAnsi="Arial"/>
          <w:sz w:val="24"/>
        </w:rPr>
      </w:pPr>
    </w:p>
    <w:p w14:paraId="0D612D7B" w14:textId="77777777" w:rsidR="009049F0" w:rsidRDefault="009049F0" w:rsidP="00287357">
      <w:pPr>
        <w:tabs>
          <w:tab w:val="left" w:pos="5103"/>
        </w:tabs>
        <w:jc w:val="both"/>
        <w:rPr>
          <w:rFonts w:ascii="Arial" w:hAnsi="Arial"/>
          <w:sz w:val="24"/>
        </w:rPr>
      </w:pPr>
    </w:p>
    <w:p w14:paraId="641A8A85" w14:textId="77777777" w:rsidR="009049F0" w:rsidRDefault="009049F0" w:rsidP="00287357">
      <w:pPr>
        <w:tabs>
          <w:tab w:val="left" w:pos="5103"/>
        </w:tabs>
        <w:jc w:val="both"/>
        <w:rPr>
          <w:rFonts w:ascii="Arial" w:hAnsi="Arial"/>
          <w:sz w:val="24"/>
        </w:rPr>
      </w:pPr>
    </w:p>
    <w:p w14:paraId="6940EB0D" w14:textId="77777777" w:rsidR="009049F0" w:rsidRDefault="009049F0" w:rsidP="00274548">
      <w:pPr>
        <w:tabs>
          <w:tab w:val="left" w:pos="5103"/>
        </w:tabs>
        <w:jc w:val="both"/>
        <w:rPr>
          <w:rFonts w:ascii="Arial" w:hAnsi="Arial"/>
          <w:sz w:val="24"/>
        </w:rPr>
      </w:pPr>
    </w:p>
    <w:p w14:paraId="7A8650A6" w14:textId="77777777" w:rsidR="009049F0" w:rsidRDefault="009049F0" w:rsidP="00287357">
      <w:pPr>
        <w:rPr>
          <w:rFonts w:ascii="Arial" w:hAnsi="Arial" w:cs="Arial"/>
          <w:sz w:val="24"/>
        </w:rPr>
        <w:sectPr w:rsidR="009049F0" w:rsidSect="005E3EAD">
          <w:type w:val="continuous"/>
          <w:pgSz w:w="11906" w:h="16838" w:code="9"/>
          <w:pgMar w:top="2665" w:right="1418" w:bottom="1134" w:left="1418" w:header="709" w:footer="974" w:gutter="0"/>
          <w:cols w:num="2" w:space="708" w:equalWidth="0">
            <w:col w:w="4181" w:space="708"/>
            <w:col w:w="4181"/>
          </w:cols>
          <w:docGrid w:linePitch="360"/>
        </w:sectPr>
      </w:pPr>
    </w:p>
    <w:p w14:paraId="0DD0E4F9" w14:textId="77777777" w:rsidR="009049F0" w:rsidRDefault="009049F0">
      <w:pPr>
        <w:pStyle w:val="Zarkazkladnhotextu"/>
        <w:ind w:left="142"/>
      </w:pPr>
    </w:p>
    <w:p w14:paraId="21ECD0E4" w14:textId="77777777" w:rsidR="009049F0" w:rsidRDefault="009049F0">
      <w:pPr>
        <w:pStyle w:val="Zarkazkladnhotextu"/>
        <w:ind w:left="142"/>
      </w:pPr>
    </w:p>
    <w:p w14:paraId="151689A8" w14:textId="77777777" w:rsidR="009049F0" w:rsidRDefault="009049F0">
      <w:pPr>
        <w:pStyle w:val="Zarkazkladnhotextu"/>
        <w:ind w:left="142"/>
      </w:pPr>
    </w:p>
    <w:p w14:paraId="1CABA8CE" w14:textId="77777777" w:rsidR="009049F0" w:rsidRDefault="009049F0">
      <w:pPr>
        <w:pStyle w:val="Zarkazkladnhotextu"/>
        <w:ind w:left="142"/>
      </w:pPr>
    </w:p>
    <w:p w14:paraId="0077B836" w14:textId="77777777" w:rsidR="009049F0" w:rsidRPr="00B62C25" w:rsidRDefault="009049F0" w:rsidP="00274548">
      <w:pPr>
        <w:tabs>
          <w:tab w:val="left" w:pos="5103"/>
        </w:tabs>
        <w:spacing w:line="360" w:lineRule="auto"/>
        <w:jc w:val="both"/>
        <w:rPr>
          <w:rFonts w:ascii="Arial" w:hAnsi="Arial"/>
          <w:sz w:val="24"/>
        </w:rPr>
      </w:pPr>
      <w:r>
        <w:rPr>
          <w:rFonts w:ascii="Arial" w:hAnsi="Arial"/>
          <w:b/>
          <w:sz w:val="24"/>
        </w:rPr>
        <w:t>Materiál predkladá:</w:t>
      </w:r>
      <w:r>
        <w:rPr>
          <w:rFonts w:ascii="Arial" w:hAnsi="Arial"/>
          <w:sz w:val="24"/>
        </w:rPr>
        <w:tab/>
      </w:r>
      <w:r>
        <w:rPr>
          <w:rFonts w:ascii="Arial" w:hAnsi="Arial"/>
          <w:sz w:val="24"/>
        </w:rPr>
        <w:tab/>
      </w:r>
      <w:r>
        <w:t xml:space="preserve"> </w:t>
      </w:r>
    </w:p>
    <w:p w14:paraId="0BE2AD23" w14:textId="77777777" w:rsidR="009049F0" w:rsidRDefault="009049F0" w:rsidP="00274548">
      <w:pPr>
        <w:rPr>
          <w:rFonts w:ascii="Arial" w:hAnsi="Arial" w:cs="Arial"/>
          <w:sz w:val="24"/>
        </w:rPr>
      </w:pPr>
      <w:r>
        <w:rPr>
          <w:rFonts w:ascii="Arial" w:hAnsi="Arial" w:cs="Arial"/>
          <w:sz w:val="24"/>
        </w:rPr>
        <w:t xml:space="preserve">RNDr. Jozef </w:t>
      </w:r>
      <w:proofErr w:type="spellStart"/>
      <w:r>
        <w:rPr>
          <w:rFonts w:ascii="Arial" w:hAnsi="Arial" w:cs="Arial"/>
          <w:sz w:val="24"/>
        </w:rPr>
        <w:t>Mihál</w:t>
      </w:r>
      <w:proofErr w:type="spellEnd"/>
      <w:r>
        <w:rPr>
          <w:rFonts w:ascii="Arial" w:hAnsi="Arial" w:cs="Arial"/>
          <w:sz w:val="24"/>
        </w:rPr>
        <w:t xml:space="preserve"> </w:t>
      </w:r>
    </w:p>
    <w:p w14:paraId="1218D011" w14:textId="77777777" w:rsidR="009049F0" w:rsidRDefault="009049F0" w:rsidP="00274548">
      <w:pPr>
        <w:rPr>
          <w:rFonts w:ascii="Arial" w:hAnsi="Arial" w:cs="Arial"/>
          <w:sz w:val="24"/>
        </w:rPr>
      </w:pPr>
      <w:r>
        <w:rPr>
          <w:rFonts w:ascii="Arial" w:hAnsi="Arial" w:cs="Arial"/>
          <w:sz w:val="24"/>
        </w:rPr>
        <w:t xml:space="preserve">predseda Dozornej rady </w:t>
      </w:r>
    </w:p>
    <w:p w14:paraId="5CF2CB91" w14:textId="77777777" w:rsidR="009049F0" w:rsidRDefault="009049F0" w:rsidP="00274548">
      <w:pPr>
        <w:rPr>
          <w:rFonts w:ascii="Arial" w:hAnsi="Arial" w:cs="Arial"/>
          <w:sz w:val="24"/>
        </w:rPr>
      </w:pPr>
      <w:r>
        <w:rPr>
          <w:rFonts w:ascii="Arial" w:hAnsi="Arial" w:cs="Arial"/>
          <w:sz w:val="24"/>
        </w:rPr>
        <w:t>Sociálnej poisťovne</w:t>
      </w:r>
    </w:p>
    <w:p w14:paraId="69786263" w14:textId="77777777" w:rsidR="009049F0" w:rsidRDefault="009049F0">
      <w:pPr>
        <w:pStyle w:val="Zarkazkladnhotextu"/>
        <w:ind w:left="142"/>
      </w:pPr>
    </w:p>
    <w:p w14:paraId="4A6356EA" w14:textId="77777777" w:rsidR="009049F0" w:rsidRDefault="009049F0" w:rsidP="00287357">
      <w:pPr>
        <w:pStyle w:val="Zarkazkladnhotextu"/>
        <w:ind w:firstLine="0"/>
        <w:sectPr w:rsidR="009049F0" w:rsidSect="005E3EAD">
          <w:headerReference w:type="even" r:id="rId11"/>
          <w:headerReference w:type="default" r:id="rId12"/>
          <w:footerReference w:type="even" r:id="rId13"/>
          <w:footerReference w:type="default" r:id="rId14"/>
          <w:type w:val="continuous"/>
          <w:pgSz w:w="11906" w:h="16838"/>
          <w:pgMar w:top="2665" w:right="1418" w:bottom="1418" w:left="1418" w:header="708" w:footer="974" w:gutter="0"/>
          <w:cols w:num="2" w:space="708" w:equalWidth="0">
            <w:col w:w="4180" w:space="709"/>
            <w:col w:w="4180"/>
          </w:cols>
        </w:sectPr>
      </w:pPr>
    </w:p>
    <w:p w14:paraId="600A3EE0" w14:textId="77777777" w:rsidR="009049F0" w:rsidRPr="00935E5C" w:rsidRDefault="009049F0" w:rsidP="00A01EC9">
      <w:pPr>
        <w:spacing w:line="360" w:lineRule="auto"/>
        <w:jc w:val="center"/>
        <w:rPr>
          <w:rFonts w:ascii="Arial" w:hAnsi="Arial" w:cs="Arial"/>
          <w:b/>
          <w:sz w:val="24"/>
          <w:szCs w:val="24"/>
        </w:rPr>
      </w:pPr>
      <w:r w:rsidRPr="00935E5C">
        <w:rPr>
          <w:rFonts w:ascii="Arial" w:hAnsi="Arial" w:cs="Arial"/>
          <w:b/>
          <w:sz w:val="24"/>
          <w:szCs w:val="24"/>
        </w:rPr>
        <w:lastRenderedPageBreak/>
        <w:t>Návrh uznesenia</w:t>
      </w:r>
    </w:p>
    <w:p w14:paraId="041AF87C" w14:textId="77777777" w:rsidR="009049F0" w:rsidRPr="00935E5C" w:rsidRDefault="009049F0" w:rsidP="00A01EC9">
      <w:pPr>
        <w:spacing w:line="360" w:lineRule="auto"/>
        <w:jc w:val="center"/>
        <w:rPr>
          <w:rFonts w:ascii="Arial" w:hAnsi="Arial" w:cs="Arial"/>
          <w:b/>
          <w:sz w:val="24"/>
          <w:szCs w:val="24"/>
        </w:rPr>
      </w:pPr>
      <w:r w:rsidRPr="00935E5C">
        <w:rPr>
          <w:rFonts w:ascii="Arial" w:hAnsi="Arial" w:cs="Arial"/>
          <w:b/>
          <w:sz w:val="24"/>
          <w:szCs w:val="24"/>
        </w:rPr>
        <w:t>Dozornej rady Sociálnej poisťovne</w:t>
      </w:r>
    </w:p>
    <w:p w14:paraId="19BB701C" w14:textId="77777777" w:rsidR="009049F0" w:rsidRPr="00935E5C" w:rsidRDefault="009049F0" w:rsidP="00935E5C">
      <w:pPr>
        <w:rPr>
          <w:rFonts w:ascii="Arial" w:hAnsi="Arial" w:cs="Arial"/>
          <w:sz w:val="24"/>
          <w:szCs w:val="24"/>
        </w:rPr>
      </w:pPr>
    </w:p>
    <w:p w14:paraId="46C8AB74" w14:textId="77777777" w:rsidR="009049F0" w:rsidRPr="00935E5C" w:rsidRDefault="009049F0" w:rsidP="00935E5C">
      <w:pPr>
        <w:rPr>
          <w:rFonts w:ascii="Arial" w:hAnsi="Arial" w:cs="Arial"/>
          <w:sz w:val="24"/>
          <w:szCs w:val="24"/>
        </w:rPr>
      </w:pPr>
    </w:p>
    <w:p w14:paraId="1B664D58" w14:textId="77777777" w:rsidR="009049F0" w:rsidRPr="00935E5C" w:rsidRDefault="009049F0" w:rsidP="00935E5C">
      <w:pPr>
        <w:rPr>
          <w:rFonts w:ascii="Arial" w:hAnsi="Arial" w:cs="Arial"/>
          <w:sz w:val="24"/>
          <w:szCs w:val="24"/>
        </w:rPr>
      </w:pPr>
    </w:p>
    <w:p w14:paraId="3EB1F865" w14:textId="77777777" w:rsidR="009049F0" w:rsidRPr="00935E5C" w:rsidRDefault="009049F0" w:rsidP="00935E5C">
      <w:pPr>
        <w:rPr>
          <w:rFonts w:ascii="Arial" w:hAnsi="Arial" w:cs="Arial"/>
          <w:b/>
          <w:sz w:val="24"/>
          <w:szCs w:val="24"/>
        </w:rPr>
      </w:pPr>
      <w:r w:rsidRPr="00935E5C">
        <w:rPr>
          <w:rFonts w:ascii="Arial" w:hAnsi="Arial" w:cs="Arial"/>
          <w:b/>
          <w:sz w:val="24"/>
          <w:szCs w:val="24"/>
        </w:rPr>
        <w:t>Dozorná rada Sociálnej poisťovne</w:t>
      </w:r>
    </w:p>
    <w:p w14:paraId="4C9302D9" w14:textId="77777777" w:rsidR="009049F0" w:rsidRDefault="009049F0" w:rsidP="00935E5C">
      <w:pPr>
        <w:rPr>
          <w:rFonts w:ascii="Arial" w:hAnsi="Arial" w:cs="Arial"/>
          <w:sz w:val="24"/>
          <w:szCs w:val="24"/>
        </w:rPr>
      </w:pPr>
    </w:p>
    <w:p w14:paraId="3EE11599" w14:textId="77777777" w:rsidR="009049F0" w:rsidRPr="008B6D31" w:rsidRDefault="009049F0" w:rsidP="00935E5C">
      <w:pPr>
        <w:rPr>
          <w:rFonts w:ascii="Arial" w:hAnsi="Arial" w:cs="Arial"/>
          <w:b/>
          <w:sz w:val="24"/>
          <w:szCs w:val="24"/>
        </w:rPr>
      </w:pPr>
      <w:r>
        <w:rPr>
          <w:rFonts w:ascii="Arial" w:hAnsi="Arial" w:cs="Arial"/>
          <w:b/>
          <w:sz w:val="24"/>
          <w:szCs w:val="24"/>
        </w:rPr>
        <w:t>schvaľuje</w:t>
      </w:r>
    </w:p>
    <w:p w14:paraId="5C067575" w14:textId="77777777" w:rsidR="009049F0" w:rsidRPr="00935E5C" w:rsidRDefault="009049F0" w:rsidP="00935E5C">
      <w:pPr>
        <w:rPr>
          <w:rFonts w:ascii="Arial" w:hAnsi="Arial" w:cs="Arial"/>
          <w:sz w:val="24"/>
          <w:szCs w:val="24"/>
        </w:rPr>
      </w:pPr>
    </w:p>
    <w:p w14:paraId="7ED4F266" w14:textId="77777777" w:rsidR="009049F0" w:rsidRDefault="009049F0" w:rsidP="001F3D74">
      <w:pPr>
        <w:jc w:val="both"/>
        <w:rPr>
          <w:rFonts w:ascii="Arial" w:hAnsi="Arial" w:cs="Arial"/>
          <w:sz w:val="24"/>
        </w:rPr>
      </w:pPr>
      <w:r>
        <w:rPr>
          <w:rFonts w:ascii="Arial" w:hAnsi="Arial" w:cs="Arial"/>
          <w:sz w:val="24"/>
        </w:rPr>
        <w:t xml:space="preserve">podrobnosti  o spôsobe a vykonaní voľby hlavného kontrolóra Sociálnej poisťovne. </w:t>
      </w:r>
    </w:p>
    <w:p w14:paraId="4A643EA5" w14:textId="77777777" w:rsidR="009049F0" w:rsidRDefault="009049F0" w:rsidP="008E6179">
      <w:pPr>
        <w:spacing w:line="360" w:lineRule="auto"/>
        <w:jc w:val="both"/>
        <w:rPr>
          <w:rFonts w:ascii="Arial" w:hAnsi="Arial" w:cs="Arial"/>
          <w:sz w:val="24"/>
        </w:rPr>
      </w:pPr>
    </w:p>
    <w:p w14:paraId="02C42912" w14:textId="77777777" w:rsidR="009049F0" w:rsidRDefault="009049F0" w:rsidP="008E6179">
      <w:pPr>
        <w:pStyle w:val="Zarkazkladnhotextu"/>
        <w:spacing w:line="360" w:lineRule="auto"/>
        <w:ind w:left="284" w:right="-215" w:firstLine="0"/>
        <w:jc w:val="both"/>
      </w:pPr>
    </w:p>
    <w:p w14:paraId="3A6844F2" w14:textId="77777777" w:rsidR="009049F0" w:rsidRDefault="009049F0" w:rsidP="008E6179">
      <w:pPr>
        <w:pStyle w:val="Zarkazkladnhotextu"/>
        <w:spacing w:line="360" w:lineRule="auto"/>
        <w:ind w:left="284" w:right="-215" w:firstLine="0"/>
        <w:jc w:val="both"/>
        <w:sectPr w:rsidR="009049F0">
          <w:headerReference w:type="default" r:id="rId15"/>
          <w:footerReference w:type="default" r:id="rId16"/>
          <w:pgSz w:w="11906" w:h="16838" w:code="9"/>
          <w:pgMar w:top="1418" w:right="1418" w:bottom="1418" w:left="1418" w:header="708" w:footer="708" w:gutter="0"/>
          <w:cols w:space="708" w:equalWidth="0">
            <w:col w:w="9070"/>
          </w:cols>
        </w:sectPr>
      </w:pPr>
    </w:p>
    <w:p w14:paraId="4D29D49A" w14:textId="77777777" w:rsidR="009049F0" w:rsidRDefault="009049F0" w:rsidP="005E3EAD">
      <w:pPr>
        <w:pStyle w:val="Nadpis1"/>
        <w:tabs>
          <w:tab w:val="left" w:pos="2715"/>
          <w:tab w:val="center" w:pos="4535"/>
        </w:tabs>
        <w:jc w:val="left"/>
      </w:pPr>
      <w:r>
        <w:lastRenderedPageBreak/>
        <w:tab/>
      </w:r>
      <w:r>
        <w:tab/>
        <w:t>Predkladacia správa</w:t>
      </w:r>
    </w:p>
    <w:p w14:paraId="58CDFCDF" w14:textId="77777777" w:rsidR="009049F0" w:rsidRDefault="009049F0" w:rsidP="001C2289">
      <w:pPr>
        <w:ind w:firstLine="426"/>
        <w:jc w:val="center"/>
      </w:pPr>
    </w:p>
    <w:p w14:paraId="716AEA8C" w14:textId="77777777" w:rsidR="009049F0" w:rsidRPr="00F21EC8" w:rsidRDefault="009049F0" w:rsidP="00AA4AEA">
      <w:pPr>
        <w:spacing w:before="120"/>
        <w:jc w:val="both"/>
        <w:rPr>
          <w:rFonts w:ascii="Arial" w:hAnsi="Arial"/>
          <w:sz w:val="24"/>
          <w:szCs w:val="24"/>
        </w:rPr>
      </w:pPr>
      <w:r>
        <w:rPr>
          <w:rFonts w:ascii="Arial" w:hAnsi="Arial" w:cs="Arial"/>
          <w:sz w:val="24"/>
          <w:szCs w:val="24"/>
        </w:rPr>
        <w:tab/>
      </w:r>
      <w:r w:rsidRPr="00F21EC8">
        <w:rPr>
          <w:rFonts w:ascii="Arial" w:hAnsi="Arial" w:cs="Arial"/>
          <w:sz w:val="24"/>
          <w:szCs w:val="24"/>
        </w:rPr>
        <w:t xml:space="preserve">Podľa § 245b ods. 4 </w:t>
      </w:r>
      <w:r w:rsidRPr="00F21EC8">
        <w:rPr>
          <w:rFonts w:ascii="Arial" w:hAnsi="Arial"/>
          <w:sz w:val="24"/>
          <w:szCs w:val="24"/>
        </w:rPr>
        <w:t xml:space="preserve">zákona č. 461/2003 Z. z. o sociálnom poistení v znení neskorších zákonov (ďalej len „zákon o sociálnom poistení“) </w:t>
      </w:r>
      <w:r w:rsidRPr="00F21EC8">
        <w:rPr>
          <w:rFonts w:ascii="Arial" w:hAnsi="Arial" w:cs="Arial"/>
          <w:sz w:val="24"/>
          <w:szCs w:val="24"/>
        </w:rPr>
        <w:t xml:space="preserve">Dozorná rada Sociálnej poisťovne  (ďalej len „dozorná rada“) vykoná voľbu hlavného kontrolóra počas posledných 60 dní funkčného obdobia doterajšieho hlavného kontrolóra alebo 60 dní od zániku funkcie hlavného kontrolóra podľa odseku 6 písm. b) až e) tohto zákona. </w:t>
      </w:r>
    </w:p>
    <w:p w14:paraId="2DB50083" w14:textId="77777777" w:rsidR="009049F0" w:rsidRPr="00F21EC8" w:rsidRDefault="009049F0" w:rsidP="00AA4AEA">
      <w:pPr>
        <w:spacing w:before="120"/>
        <w:ind w:firstLine="709"/>
        <w:jc w:val="both"/>
        <w:rPr>
          <w:rFonts w:ascii="Arial" w:hAnsi="Arial" w:cs="Arial"/>
          <w:sz w:val="24"/>
          <w:szCs w:val="24"/>
        </w:rPr>
      </w:pPr>
      <w:r w:rsidRPr="00F21EC8">
        <w:rPr>
          <w:rFonts w:ascii="Arial" w:hAnsi="Arial" w:cs="Arial"/>
          <w:sz w:val="24"/>
          <w:szCs w:val="24"/>
        </w:rPr>
        <w:t xml:space="preserve">Dozorná rada podľa § 123 </w:t>
      </w:r>
      <w:r w:rsidRPr="00F21EC8">
        <w:rPr>
          <w:rFonts w:ascii="Arial" w:hAnsi="Arial"/>
          <w:sz w:val="24"/>
          <w:szCs w:val="24"/>
        </w:rPr>
        <w:t xml:space="preserve">ods. 2 písm. b) štvrtý bod zákona o sociálnom poistení schvaľuje </w:t>
      </w:r>
      <w:r w:rsidRPr="00F21EC8">
        <w:rPr>
          <w:rFonts w:ascii="Arial" w:hAnsi="Arial" w:cs="Arial"/>
          <w:sz w:val="24"/>
          <w:szCs w:val="24"/>
        </w:rPr>
        <w:t>podrobnosti o spôsobe a vykonaní voľby hlavného kontrolóra.</w:t>
      </w:r>
    </w:p>
    <w:p w14:paraId="13E15A9D" w14:textId="77777777" w:rsidR="009049F0" w:rsidRPr="00F21EC8" w:rsidRDefault="009049F0" w:rsidP="0070697F">
      <w:pPr>
        <w:pStyle w:val="Zkladntext"/>
        <w:tabs>
          <w:tab w:val="left" w:pos="709"/>
        </w:tabs>
        <w:spacing w:before="120" w:after="0"/>
        <w:jc w:val="both"/>
        <w:rPr>
          <w:szCs w:val="24"/>
        </w:rPr>
      </w:pPr>
      <w:r w:rsidRPr="00F21EC8">
        <w:rPr>
          <w:rFonts w:cs="Arial"/>
          <w:szCs w:val="24"/>
        </w:rPr>
        <w:tab/>
      </w:r>
      <w:r w:rsidRPr="00F21EC8">
        <w:rPr>
          <w:szCs w:val="24"/>
        </w:rPr>
        <w:t xml:space="preserve">Hlavný kontrolór podľa § 245a zákona o sociálnom poistení vykonáva kontrolu hospodárnosti a efektívnosti nakladania s vlastným majetkom Sociálnej (vnútorná kontrola) poisťovne a podľa zákona č. 502/2001 Z. z. o finančnej kontrole a vnútornom audite a o zmene a doplnení niektorých zákonov v znení zákona  </w:t>
      </w:r>
      <w:r>
        <w:rPr>
          <w:szCs w:val="24"/>
        </w:rPr>
        <w:br/>
      </w:r>
      <w:r w:rsidRPr="00F21EC8">
        <w:rPr>
          <w:szCs w:val="24"/>
        </w:rPr>
        <w:t xml:space="preserve">č. 618/2004 Z. z. </w:t>
      </w:r>
    </w:p>
    <w:p w14:paraId="475DF547" w14:textId="77777777" w:rsidR="009049F0" w:rsidRPr="00F21EC8" w:rsidRDefault="009049F0" w:rsidP="0070697F">
      <w:pPr>
        <w:spacing w:before="120"/>
        <w:jc w:val="both"/>
        <w:rPr>
          <w:rFonts w:ascii="Arial" w:hAnsi="Arial" w:cs="Arial"/>
          <w:sz w:val="24"/>
          <w:szCs w:val="24"/>
        </w:rPr>
      </w:pPr>
      <w:r w:rsidRPr="00F21EC8">
        <w:rPr>
          <w:rFonts w:ascii="Arial" w:hAnsi="Arial" w:cs="Arial"/>
          <w:sz w:val="24"/>
          <w:szCs w:val="24"/>
        </w:rPr>
        <w:t xml:space="preserve"> </w:t>
      </w:r>
      <w:r w:rsidRPr="00F21EC8">
        <w:rPr>
          <w:rFonts w:ascii="Arial" w:hAnsi="Arial" w:cs="Arial"/>
          <w:sz w:val="24"/>
          <w:szCs w:val="24"/>
        </w:rPr>
        <w:tab/>
        <w:t>Podľa § 245b ods. 2 zákona o sociálnom poistení za hlavného kontrolóra môže byť zvolená fyzická osoba, ktorá</w:t>
      </w:r>
    </w:p>
    <w:p w14:paraId="7A978021" w14:textId="77777777" w:rsidR="009049F0" w:rsidRPr="00F21EC8" w:rsidRDefault="009049F0" w:rsidP="00EE56B4">
      <w:pPr>
        <w:numPr>
          <w:ilvl w:val="0"/>
          <w:numId w:val="42"/>
        </w:numPr>
        <w:tabs>
          <w:tab w:val="clear" w:pos="720"/>
          <w:tab w:val="num" w:pos="284"/>
        </w:tabs>
        <w:ind w:left="284" w:hanging="284"/>
        <w:jc w:val="both"/>
        <w:rPr>
          <w:rFonts w:ascii="Arial" w:hAnsi="Arial" w:cs="Arial"/>
          <w:sz w:val="24"/>
          <w:szCs w:val="24"/>
        </w:rPr>
      </w:pPr>
      <w:r w:rsidRPr="00F21EC8">
        <w:rPr>
          <w:rFonts w:ascii="Arial" w:hAnsi="Arial" w:cs="Arial"/>
          <w:sz w:val="24"/>
          <w:szCs w:val="24"/>
        </w:rPr>
        <w:t>má skončené vysokoškolské vzdelanie druhého stupňa,</w:t>
      </w:r>
    </w:p>
    <w:p w14:paraId="211B5BF0" w14:textId="77777777" w:rsidR="009049F0" w:rsidRPr="00F21EC8" w:rsidRDefault="009049F0" w:rsidP="00EE56B4">
      <w:pPr>
        <w:numPr>
          <w:ilvl w:val="0"/>
          <w:numId w:val="42"/>
        </w:numPr>
        <w:tabs>
          <w:tab w:val="clear" w:pos="720"/>
          <w:tab w:val="num" w:pos="284"/>
        </w:tabs>
        <w:ind w:left="284" w:hanging="284"/>
        <w:jc w:val="both"/>
        <w:rPr>
          <w:rFonts w:ascii="Arial" w:hAnsi="Arial" w:cs="Arial"/>
          <w:sz w:val="24"/>
          <w:szCs w:val="24"/>
        </w:rPr>
      </w:pPr>
      <w:r w:rsidRPr="00F21EC8">
        <w:rPr>
          <w:rFonts w:ascii="Arial" w:hAnsi="Arial" w:cs="Arial"/>
          <w:sz w:val="24"/>
          <w:szCs w:val="24"/>
        </w:rPr>
        <w:t xml:space="preserve">má najmenej desať rokov praxe v oblasti finančnej kontroly a vnútorného auditu, </w:t>
      </w:r>
    </w:p>
    <w:p w14:paraId="31A2DA09" w14:textId="77777777" w:rsidR="009049F0" w:rsidRPr="00F21EC8" w:rsidRDefault="009049F0" w:rsidP="00EE56B4">
      <w:pPr>
        <w:numPr>
          <w:ilvl w:val="0"/>
          <w:numId w:val="42"/>
        </w:numPr>
        <w:tabs>
          <w:tab w:val="clear" w:pos="720"/>
          <w:tab w:val="num" w:pos="284"/>
        </w:tabs>
        <w:ind w:left="284" w:hanging="284"/>
        <w:jc w:val="both"/>
        <w:rPr>
          <w:rFonts w:ascii="Arial" w:hAnsi="Arial" w:cs="Arial"/>
          <w:sz w:val="24"/>
          <w:szCs w:val="24"/>
        </w:rPr>
      </w:pPr>
      <w:r w:rsidRPr="00F21EC8">
        <w:rPr>
          <w:rFonts w:ascii="Arial" w:hAnsi="Arial" w:cs="Arial"/>
          <w:sz w:val="24"/>
          <w:szCs w:val="24"/>
        </w:rPr>
        <w:t xml:space="preserve">spĺňa predpoklady výkonu práce vo verejnom záujme podľa § 3 zákona </w:t>
      </w:r>
      <w:r>
        <w:rPr>
          <w:rFonts w:ascii="Arial" w:hAnsi="Arial" w:cs="Arial"/>
          <w:sz w:val="24"/>
          <w:szCs w:val="24"/>
        </w:rPr>
        <w:br/>
      </w:r>
      <w:r w:rsidRPr="00F21EC8">
        <w:rPr>
          <w:rFonts w:ascii="Arial" w:hAnsi="Arial" w:cs="Arial"/>
          <w:sz w:val="24"/>
          <w:szCs w:val="24"/>
        </w:rPr>
        <w:t xml:space="preserve">č. 552/2003 Z. z. o výkone práce vo verejnom záujme. </w:t>
      </w:r>
    </w:p>
    <w:p w14:paraId="4F93488F" w14:textId="77777777" w:rsidR="009049F0" w:rsidRPr="00F21EC8" w:rsidRDefault="009049F0" w:rsidP="00045951">
      <w:pPr>
        <w:jc w:val="both"/>
        <w:rPr>
          <w:rFonts w:ascii="Arial" w:hAnsi="Arial" w:cs="Arial"/>
          <w:sz w:val="24"/>
          <w:szCs w:val="24"/>
        </w:rPr>
      </w:pPr>
    </w:p>
    <w:p w14:paraId="6053861D" w14:textId="77777777" w:rsidR="009049F0" w:rsidRPr="00F21EC8" w:rsidRDefault="009049F0" w:rsidP="006C34DB">
      <w:pPr>
        <w:spacing w:after="240"/>
        <w:ind w:firstLine="709"/>
        <w:jc w:val="both"/>
        <w:rPr>
          <w:rFonts w:ascii="Arial" w:hAnsi="Arial" w:cs="Arial"/>
          <w:b/>
          <w:sz w:val="24"/>
          <w:szCs w:val="24"/>
        </w:rPr>
      </w:pPr>
      <w:r w:rsidRPr="00F21EC8">
        <w:rPr>
          <w:rFonts w:ascii="Arial" w:hAnsi="Arial" w:cs="Arial"/>
          <w:sz w:val="24"/>
          <w:szCs w:val="24"/>
        </w:rPr>
        <w:t xml:space="preserve">V súlade s ustanovením § 123 ods. 2 písm. b) štvrtý bod zákona o sociálnom poistení navrhujem tieto </w:t>
      </w:r>
      <w:r w:rsidRPr="00F21EC8">
        <w:rPr>
          <w:rFonts w:ascii="Arial" w:hAnsi="Arial" w:cs="Arial"/>
          <w:b/>
          <w:sz w:val="24"/>
          <w:szCs w:val="24"/>
        </w:rPr>
        <w:t>procesné náležitosti a</w:t>
      </w:r>
      <w:r w:rsidRPr="00F21EC8">
        <w:rPr>
          <w:rFonts w:ascii="Arial" w:hAnsi="Arial" w:cs="Arial"/>
          <w:sz w:val="24"/>
          <w:szCs w:val="24"/>
        </w:rPr>
        <w:t xml:space="preserve"> </w:t>
      </w:r>
      <w:r w:rsidRPr="00F21EC8">
        <w:rPr>
          <w:rFonts w:ascii="Arial" w:hAnsi="Arial" w:cs="Arial"/>
          <w:b/>
          <w:sz w:val="24"/>
          <w:szCs w:val="24"/>
        </w:rPr>
        <w:t>varianty týkajúce sa spôsobu a vykonania voľby hlavného kontrolóra:</w:t>
      </w:r>
    </w:p>
    <w:p w14:paraId="7F4D0383" w14:textId="77777777" w:rsidR="009049F0" w:rsidRPr="00F21EC8" w:rsidRDefault="009049F0" w:rsidP="00F21EC8">
      <w:pPr>
        <w:numPr>
          <w:ilvl w:val="0"/>
          <w:numId w:val="43"/>
        </w:numPr>
        <w:tabs>
          <w:tab w:val="clear" w:pos="720"/>
          <w:tab w:val="num" w:pos="426"/>
        </w:tabs>
        <w:spacing w:before="120" w:after="240"/>
        <w:ind w:left="426" w:hanging="426"/>
        <w:jc w:val="both"/>
        <w:rPr>
          <w:rFonts w:ascii="Arial" w:hAnsi="Arial" w:cs="Arial"/>
          <w:sz w:val="24"/>
          <w:szCs w:val="24"/>
          <w:u w:val="single"/>
        </w:rPr>
      </w:pPr>
      <w:r w:rsidRPr="00F21EC8">
        <w:rPr>
          <w:rFonts w:ascii="Arial" w:hAnsi="Arial" w:cs="Arial"/>
          <w:sz w:val="24"/>
          <w:szCs w:val="24"/>
          <w:u w:val="single"/>
        </w:rPr>
        <w:t xml:space="preserve">návrh kandidáta na hlavného kontrolóra </w:t>
      </w:r>
      <w:r>
        <w:rPr>
          <w:rFonts w:ascii="Arial" w:hAnsi="Arial" w:cs="Arial"/>
          <w:sz w:val="24"/>
          <w:szCs w:val="24"/>
          <w:u w:val="single"/>
        </w:rPr>
        <w:t xml:space="preserve">sa </w:t>
      </w:r>
      <w:r w:rsidRPr="00F21EC8">
        <w:rPr>
          <w:rFonts w:ascii="Arial" w:hAnsi="Arial" w:cs="Arial"/>
          <w:sz w:val="24"/>
          <w:szCs w:val="24"/>
          <w:u w:val="single"/>
        </w:rPr>
        <w:t xml:space="preserve">písomne predkladá dozornej rade v termíne určenom v rokovacom poriadku dozornej rady na doručenie písomných materiálov, ktoré majú byť predmetom rokovania dozornej rady  </w:t>
      </w:r>
    </w:p>
    <w:p w14:paraId="488CB7E5" w14:textId="77777777" w:rsidR="009049F0" w:rsidRPr="00F21EC8" w:rsidRDefault="009049F0" w:rsidP="00F21EC8">
      <w:pPr>
        <w:spacing w:after="240"/>
        <w:ind w:left="426"/>
        <w:jc w:val="both"/>
        <w:rPr>
          <w:rFonts w:ascii="Arial" w:hAnsi="Arial" w:cs="Arial"/>
          <w:sz w:val="24"/>
          <w:szCs w:val="24"/>
        </w:rPr>
      </w:pPr>
      <w:r w:rsidRPr="00F21EC8">
        <w:rPr>
          <w:rFonts w:ascii="Arial" w:hAnsi="Arial" w:cs="Arial"/>
          <w:sz w:val="24"/>
          <w:szCs w:val="24"/>
        </w:rPr>
        <w:t>Návrh kandidáta na hlavného kontrolóra obsahuje základné údaje o kandidátovi – meno, priezvisko, dátum narodenia, adresu trvalého bydliska, prehľad o vzdelaní, praxi, výpis z registra trestov nie starší ako tri mesiace.</w:t>
      </w:r>
    </w:p>
    <w:p w14:paraId="5977970B" w14:textId="77777777" w:rsidR="009049F0" w:rsidRPr="00F21EC8" w:rsidRDefault="009049F0" w:rsidP="00F21EC8">
      <w:pPr>
        <w:numPr>
          <w:ilvl w:val="0"/>
          <w:numId w:val="43"/>
        </w:numPr>
        <w:tabs>
          <w:tab w:val="clear" w:pos="720"/>
        </w:tabs>
        <w:spacing w:before="120" w:after="120"/>
        <w:ind w:left="426" w:hanging="426"/>
        <w:jc w:val="both"/>
        <w:rPr>
          <w:rFonts w:ascii="Arial" w:hAnsi="Arial" w:cs="Arial"/>
          <w:sz w:val="24"/>
          <w:szCs w:val="24"/>
        </w:rPr>
      </w:pPr>
      <w:r w:rsidRPr="00F21EC8">
        <w:rPr>
          <w:rFonts w:ascii="Arial" w:hAnsi="Arial" w:cs="Arial"/>
          <w:sz w:val="24"/>
          <w:szCs w:val="24"/>
          <w:u w:val="single"/>
        </w:rPr>
        <w:t xml:space="preserve">spôsob hlasovania dozornej rady pri voľbe hlavného kontrolóra v súlade s § 245b ods. 3 zákona o sociálnom poistení </w:t>
      </w:r>
    </w:p>
    <w:p w14:paraId="5BEA6C71" w14:textId="77777777" w:rsidR="009049F0" w:rsidRPr="00F21EC8" w:rsidRDefault="009049F0" w:rsidP="00F21EC8">
      <w:pPr>
        <w:spacing w:before="120"/>
        <w:ind w:firstLine="426"/>
        <w:jc w:val="both"/>
        <w:rPr>
          <w:rFonts w:ascii="Arial" w:hAnsi="Arial" w:cs="Arial"/>
          <w:sz w:val="24"/>
          <w:szCs w:val="24"/>
        </w:rPr>
      </w:pPr>
      <w:r w:rsidRPr="00F21EC8">
        <w:rPr>
          <w:rFonts w:ascii="Arial" w:hAnsi="Arial" w:cs="Arial"/>
          <w:sz w:val="24"/>
          <w:szCs w:val="24"/>
        </w:rPr>
        <w:t>Verejné hlasovanie členov dozornej  rady.</w:t>
      </w:r>
    </w:p>
    <w:p w14:paraId="4B4F1706" w14:textId="77777777" w:rsidR="009049F0" w:rsidRPr="00F21EC8" w:rsidRDefault="009049F0" w:rsidP="00AC6D3C">
      <w:pPr>
        <w:ind w:left="1440"/>
        <w:jc w:val="both"/>
        <w:rPr>
          <w:rFonts w:ascii="Arial" w:hAnsi="Arial" w:cs="Arial"/>
          <w:sz w:val="24"/>
          <w:szCs w:val="24"/>
        </w:rPr>
      </w:pPr>
    </w:p>
    <w:p w14:paraId="34331134" w14:textId="77777777" w:rsidR="009049F0" w:rsidRPr="00F21EC8" w:rsidRDefault="009049F0" w:rsidP="00F21EC8">
      <w:pPr>
        <w:spacing w:before="120"/>
        <w:jc w:val="both"/>
        <w:rPr>
          <w:rFonts w:ascii="Arial" w:hAnsi="Arial" w:cs="Arial"/>
          <w:sz w:val="24"/>
          <w:szCs w:val="24"/>
        </w:rPr>
      </w:pPr>
      <w:r w:rsidRPr="00F21EC8">
        <w:rPr>
          <w:rFonts w:ascii="Arial" w:hAnsi="Arial" w:cs="Arial"/>
          <w:sz w:val="24"/>
          <w:szCs w:val="24"/>
        </w:rPr>
        <w:t xml:space="preserve">Na zvolenie hlavného kontrolóra je potrebný  súhlas nadpolovičnej väčšiny všetkých členov dozornej rady. Ak hlavný kontrolór nebude zvolený nadpolovičnou väčšinou, vykoná sa nová voľba v termíne určenom na vykonanie voľby hlavného kontrolóra.  </w:t>
      </w:r>
    </w:p>
    <w:sectPr w:rsidR="009049F0" w:rsidRPr="00F21EC8" w:rsidSect="005E3EAD">
      <w:headerReference w:type="default" r:id="rId17"/>
      <w:footerReference w:type="default" r:id="rId18"/>
      <w:pgSz w:w="11906" w:h="16838" w:code="9"/>
      <w:pgMar w:top="1418" w:right="1418" w:bottom="1418" w:left="1418" w:header="708" w:footer="708" w:gutter="0"/>
      <w:pgNumType w:start="1"/>
      <w:cols w:space="708" w:equalWidth="0">
        <w:col w:w="907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E424" w14:textId="77777777" w:rsidR="00C04739" w:rsidRDefault="00C04739">
      <w:r>
        <w:separator/>
      </w:r>
    </w:p>
  </w:endnote>
  <w:endnote w:type="continuationSeparator" w:id="0">
    <w:p w14:paraId="62016FA3" w14:textId="77777777" w:rsidR="00C04739" w:rsidRDefault="00C0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T*Switzerland Black">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7AD1" w14:textId="77777777" w:rsidR="009049F0" w:rsidRDefault="009049F0">
    <w:pPr>
      <w:pStyle w:val="Pta"/>
      <w:jc w:val="center"/>
      <w:rPr>
        <w:rFonts w:ascii="Arial" w:hAnsi="Arial"/>
        <w:spacing w:val="40"/>
        <w:sz w:val="24"/>
      </w:rPr>
    </w:pPr>
    <w:r>
      <w:rPr>
        <w:rFonts w:ascii="Arial" w:hAnsi="Arial"/>
        <w:spacing w:val="40"/>
        <w:sz w:val="24"/>
      </w:rPr>
      <w:t>BRATISLAVA</w:t>
    </w:r>
  </w:p>
  <w:p w14:paraId="688D6F00" w14:textId="77777777" w:rsidR="009049F0" w:rsidRDefault="009049F0">
    <w:pPr>
      <w:pStyle w:val="Pta"/>
      <w:jc w:val="center"/>
      <w:rPr>
        <w:rFonts w:ascii="Arial" w:hAnsi="Arial"/>
        <w:sz w:val="24"/>
      </w:rPr>
    </w:pPr>
    <w:r>
      <w:rPr>
        <w:rFonts w:ascii="Arial" w:hAnsi="Arial"/>
        <w:sz w:val="24"/>
      </w:rPr>
      <w:t>mesiac rok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834E" w14:textId="77777777" w:rsidR="009049F0" w:rsidRDefault="009049F0">
    <w:pPr>
      <w:pStyle w:val="Pta"/>
      <w:jc w:val="center"/>
      <w:rPr>
        <w:rFonts w:ascii="Arial" w:hAnsi="Arial"/>
        <w:sz w:val="24"/>
      </w:rPr>
    </w:pPr>
    <w:r>
      <w:rPr>
        <w:rFonts w:ascii="Arial" w:hAnsi="Arial"/>
        <w:spacing w:val="40"/>
        <w:sz w:val="24"/>
      </w:rPr>
      <w:t>BRATISLAVA</w:t>
    </w:r>
  </w:p>
  <w:p w14:paraId="3A04187C" w14:textId="77777777" w:rsidR="009049F0" w:rsidRDefault="009049F0">
    <w:pPr>
      <w:pStyle w:val="Pta"/>
      <w:jc w:val="center"/>
      <w:rPr>
        <w:rFonts w:ascii="Arial" w:hAnsi="Arial"/>
        <w:sz w:val="24"/>
      </w:rPr>
    </w:pPr>
    <w:r>
      <w:rPr>
        <w:rFonts w:ascii="Arial" w:hAnsi="Arial"/>
        <w:sz w:val="24"/>
      </w:rPr>
      <w:t>február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C3BA" w14:textId="77777777" w:rsidR="009049F0" w:rsidRDefault="009049F0" w:rsidP="00853F61">
    <w:pPr>
      <w:pStyle w:val="Pta"/>
      <w:framePr w:wrap="around" w:vAnchor="text" w:hAnchor="margin" w:xAlign="outside" w:y="1"/>
      <w:rPr>
        <w:rStyle w:val="slostrany"/>
      </w:rPr>
    </w:pPr>
    <w:r>
      <w:rPr>
        <w:rStyle w:val="slostrany"/>
      </w:rPr>
      <w:fldChar w:fldCharType="begin"/>
    </w:r>
    <w:r>
      <w:rPr>
        <w:rStyle w:val="slostrany"/>
      </w:rPr>
      <w:instrText xml:space="preserve">PAGE  </w:instrText>
    </w:r>
    <w:r>
      <w:rPr>
        <w:rStyle w:val="slostrany"/>
      </w:rPr>
      <w:fldChar w:fldCharType="end"/>
    </w:r>
  </w:p>
  <w:p w14:paraId="2AE96E05" w14:textId="77777777" w:rsidR="009049F0" w:rsidRDefault="009049F0" w:rsidP="0032146A">
    <w:pPr>
      <w:pStyle w:val="Pta"/>
      <w:ind w:right="360" w:firstLine="360"/>
      <w:jc w:val="center"/>
      <w:rPr>
        <w:rFonts w:ascii="Arial" w:hAnsi="Arial"/>
        <w:spacing w:val="40"/>
        <w:sz w:val="24"/>
      </w:rPr>
    </w:pPr>
    <w:r>
      <w:rPr>
        <w:rFonts w:ascii="Arial" w:hAnsi="Arial"/>
        <w:spacing w:val="40"/>
        <w:sz w:val="24"/>
      </w:rPr>
      <w:t>BRATISLAVA</w:t>
    </w:r>
  </w:p>
  <w:p w14:paraId="582E792D" w14:textId="77777777" w:rsidR="009049F0" w:rsidRDefault="009049F0">
    <w:pPr>
      <w:pStyle w:val="Pta"/>
      <w:jc w:val="center"/>
      <w:rPr>
        <w:rFonts w:ascii="Arial" w:hAnsi="Arial"/>
        <w:sz w:val="24"/>
      </w:rPr>
    </w:pPr>
    <w:r>
      <w:rPr>
        <w:rFonts w:ascii="Arial" w:hAnsi="Arial"/>
        <w:sz w:val="24"/>
      </w:rPr>
      <w:t>mesiac rok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4895" w14:textId="77777777" w:rsidR="009049F0" w:rsidRDefault="009049F0">
    <w:pPr>
      <w:pStyle w:val="Pta"/>
      <w:jc w:val="center"/>
      <w:rPr>
        <w:rFonts w:ascii="Arial" w:hAnsi="Arial"/>
        <w:sz w:val="24"/>
      </w:rPr>
    </w:pPr>
    <w:r>
      <w:rPr>
        <w:rFonts w:ascii="Arial" w:hAnsi="Arial"/>
        <w:spacing w:val="40"/>
        <w:sz w:val="24"/>
      </w:rPr>
      <w:t>BRATISLAVA</w:t>
    </w:r>
  </w:p>
  <w:p w14:paraId="595B4D0D" w14:textId="77777777" w:rsidR="009049F0" w:rsidRDefault="009049F0">
    <w:pPr>
      <w:pStyle w:val="Pta"/>
      <w:jc w:val="center"/>
      <w:rPr>
        <w:rFonts w:ascii="Arial" w:hAnsi="Arial"/>
        <w:sz w:val="24"/>
      </w:rPr>
    </w:pPr>
    <w:r>
      <w:rPr>
        <w:rFonts w:ascii="Arial" w:hAnsi="Arial"/>
        <w:sz w:val="24"/>
      </w:rPr>
      <w:t>marec 2003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2942" w14:textId="77777777" w:rsidR="009049F0" w:rsidRDefault="009049F0">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4374" w14:textId="77777777" w:rsidR="009049F0" w:rsidRDefault="009049F0" w:rsidP="00853F61">
    <w:pPr>
      <w:pStyle w:val="Pta"/>
      <w:framePr w:wrap="around" w:vAnchor="text" w:hAnchor="margin" w:xAlign="outside"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14:paraId="433E8232" w14:textId="77777777" w:rsidR="009049F0" w:rsidRPr="00853F61" w:rsidRDefault="009049F0" w:rsidP="00853F61">
    <w:pPr>
      <w:pStyle w:val="Pt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885A" w14:textId="77777777" w:rsidR="00C04739" w:rsidRDefault="00C04739">
      <w:r>
        <w:separator/>
      </w:r>
    </w:p>
  </w:footnote>
  <w:footnote w:type="continuationSeparator" w:id="0">
    <w:p w14:paraId="6526EF09" w14:textId="77777777" w:rsidR="00C04739" w:rsidRDefault="00C04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DBD7" w14:textId="77777777" w:rsidR="009049F0" w:rsidRDefault="00C04739">
    <w:pPr>
      <w:pStyle w:val="Hlavika"/>
    </w:pPr>
    <w:r>
      <w:rPr>
        <w:noProof/>
      </w:rPr>
      <w:object w:dxaOrig="1440" w:dyaOrig="1440" w14:anchorId="0F550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42.7pt;margin-top:12.55pt;width:190.2pt;height:69.85pt;z-index:251658240;mso-wrap-edited:f;mso-width-percent:0;mso-height-percent:0;mso-width-percent:0;mso-height-percent:0" o:allowincell="f">
          <v:imagedata r:id="rId1" o:title=""/>
          <w10:wrap type="topAndBottom"/>
        </v:shape>
        <o:OLEObject Type="Embed" ProgID="CorelDraw.Graphic.8" ShapeID="_x0000_s1026" DrawAspect="Content" ObjectID="_1729335714"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6D82" w14:textId="77777777" w:rsidR="009049F0" w:rsidRDefault="00C04739">
    <w:pPr>
      <w:pStyle w:val="Hlavika"/>
    </w:pPr>
    <w:r>
      <w:rPr>
        <w:noProof/>
      </w:rPr>
      <w:object w:dxaOrig="1440" w:dyaOrig="1440" w14:anchorId="5A59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30.7pt;margin-top:.55pt;width:190.2pt;height:69.85pt;z-index:251657216;mso-wrap-edited:f;mso-width-percent:0;mso-height-percent:0;mso-width-percent:0;mso-height-percent:0" o:allowincell="f">
          <v:imagedata r:id="rId1" o:title=""/>
          <w10:wrap type="topAndBottom"/>
        </v:shape>
        <o:OLEObject Type="Embed" ProgID="CorelDraw.Graphic.8" ShapeID="_x0000_s1025" DrawAspect="Content" ObjectID="_1729335713"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D6E4" w14:textId="77777777" w:rsidR="009049F0" w:rsidRDefault="009049F0">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E8A3" w14:textId="77777777" w:rsidR="009049F0" w:rsidRDefault="009049F0">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EB9B" w14:textId="77777777" w:rsidR="009049F0" w:rsidRDefault="009049F0">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9B16" w14:textId="77777777" w:rsidR="009049F0" w:rsidRDefault="009049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054"/>
    <w:multiLevelType w:val="multilevel"/>
    <w:tmpl w:val="B7FE2EEC"/>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467C31"/>
    <w:multiLevelType w:val="multilevel"/>
    <w:tmpl w:val="0EB2394A"/>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68F511F"/>
    <w:multiLevelType w:val="hybridMultilevel"/>
    <w:tmpl w:val="D0AC0774"/>
    <w:lvl w:ilvl="0" w:tplc="6CBA7FD8">
      <w:start w:val="1"/>
      <w:numFmt w:val="upperRoman"/>
      <w:pStyle w:val="tlNadpis3VavoVavo0cmOpakovanzarka09cmP"/>
      <w:lvlText w:val="%1."/>
      <w:lvlJc w:val="left"/>
      <w:pPr>
        <w:tabs>
          <w:tab w:val="num" w:pos="511"/>
        </w:tabs>
        <w:ind w:left="511" w:hanging="511"/>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071FB"/>
    <w:multiLevelType w:val="hybridMultilevel"/>
    <w:tmpl w:val="D94CDC12"/>
    <w:lvl w:ilvl="0" w:tplc="0450AD54">
      <w:start w:val="1"/>
      <w:numFmt w:val="upperLetter"/>
      <w:pStyle w:val="Nadpis2"/>
      <w:lvlText w:val="%1."/>
      <w:lvlJc w:val="left"/>
      <w:pPr>
        <w:tabs>
          <w:tab w:val="num" w:pos="510"/>
        </w:tabs>
        <w:ind w:left="510" w:hanging="510"/>
      </w:pPr>
      <w:rPr>
        <w:rFonts w:cs="Times New Roman" w:hint="default"/>
        <w:b/>
        <w:i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6B4F15"/>
    <w:multiLevelType w:val="multilevel"/>
    <w:tmpl w:val="F68E6C6C"/>
    <w:lvl w:ilvl="0">
      <w:start w:val="1"/>
      <w:numFmt w:val="upperLetter"/>
      <w:lvlText w:val="%1."/>
      <w:lvlJc w:val="left"/>
      <w:pPr>
        <w:tabs>
          <w:tab w:val="num" w:pos="510"/>
        </w:tabs>
      </w:pPr>
      <w:rPr>
        <w:rFonts w:ascii="Arial" w:hAnsi="Arial" w:cs="Times New Roman" w:hint="default"/>
        <w:b/>
        <w:i w:val="0"/>
        <w:sz w:val="28"/>
        <w:szCs w:val="28"/>
      </w:rPr>
    </w:lvl>
    <w:lvl w:ilvl="1">
      <w:numFmt w:val="bullet"/>
      <w:lvlText w:val="-"/>
      <w:lvlJc w:val="left"/>
      <w:pPr>
        <w:tabs>
          <w:tab w:val="num" w:pos="1477"/>
        </w:tabs>
        <w:ind w:left="1477" w:hanging="397"/>
      </w:pPr>
      <w:rPr>
        <w:rFonts w:ascii="Arial" w:hAnsi="Arial" w:hint="default"/>
        <w:b/>
        <w:i w:val="0"/>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A7F4AC7"/>
    <w:multiLevelType w:val="singleLevel"/>
    <w:tmpl w:val="7800F81A"/>
    <w:lvl w:ilvl="0">
      <w:start w:val="1"/>
      <w:numFmt w:val="bullet"/>
      <w:lvlText w:val=""/>
      <w:lvlJc w:val="left"/>
      <w:pPr>
        <w:tabs>
          <w:tab w:val="num" w:pos="360"/>
        </w:tabs>
        <w:ind w:left="357" w:hanging="357"/>
      </w:pPr>
      <w:rPr>
        <w:rFonts w:ascii="Symbol" w:hAnsi="Symbol" w:hint="default"/>
      </w:rPr>
    </w:lvl>
  </w:abstractNum>
  <w:abstractNum w:abstractNumId="6" w15:restartNumberingAfterBreak="0">
    <w:nsid w:val="0A823D0A"/>
    <w:multiLevelType w:val="hybridMultilevel"/>
    <w:tmpl w:val="893671D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074392"/>
    <w:multiLevelType w:val="hybridMultilevel"/>
    <w:tmpl w:val="38B83DC0"/>
    <w:lvl w:ilvl="0" w:tplc="DF789062">
      <w:start w:val="1"/>
      <w:numFmt w:val="decimal"/>
      <w:lvlText w:val="%1."/>
      <w:lvlJc w:val="left"/>
      <w:pPr>
        <w:tabs>
          <w:tab w:val="num" w:pos="510"/>
        </w:tabs>
        <w:ind w:left="510" w:hanging="510"/>
      </w:pPr>
      <w:rPr>
        <w:rFonts w:cs="Times New Roman" w:hint="default"/>
        <w:b/>
        <w:i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85034B"/>
    <w:multiLevelType w:val="multilevel"/>
    <w:tmpl w:val="2C449A5E"/>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FB66D05"/>
    <w:multiLevelType w:val="hybridMultilevel"/>
    <w:tmpl w:val="753620A6"/>
    <w:lvl w:ilvl="0" w:tplc="49221350">
      <w:start w:val="1"/>
      <w:numFmt w:val="lowerLetter"/>
      <w:lvlText w:val="%1."/>
      <w:lvlJc w:val="left"/>
      <w:pPr>
        <w:tabs>
          <w:tab w:val="num" w:pos="510"/>
        </w:tabs>
        <w:ind w:left="510" w:hanging="510"/>
      </w:pPr>
      <w:rPr>
        <w:rFonts w:cs="Times New Roman" w:hint="default"/>
        <w:b w:val="0"/>
        <w:i w:val="0"/>
        <w:sz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02A5409"/>
    <w:multiLevelType w:val="hybridMultilevel"/>
    <w:tmpl w:val="F68E6C6C"/>
    <w:lvl w:ilvl="0" w:tplc="E5660E72">
      <w:start w:val="1"/>
      <w:numFmt w:val="upperLetter"/>
      <w:pStyle w:val="tlNadpis2PodaokrajaVavo0cmOpakovanzarka0"/>
      <w:lvlText w:val="%1."/>
      <w:lvlJc w:val="left"/>
      <w:pPr>
        <w:tabs>
          <w:tab w:val="num" w:pos="510"/>
        </w:tabs>
      </w:pPr>
      <w:rPr>
        <w:rFonts w:ascii="Arial" w:hAnsi="Arial" w:cs="Times New Roman" w:hint="default"/>
        <w:b/>
        <w:i w:val="0"/>
        <w:sz w:val="28"/>
        <w:szCs w:val="28"/>
      </w:rPr>
    </w:lvl>
    <w:lvl w:ilvl="1" w:tplc="4C0CE5DC">
      <w:numFmt w:val="bullet"/>
      <w:lvlText w:val="-"/>
      <w:lvlJc w:val="left"/>
      <w:pPr>
        <w:tabs>
          <w:tab w:val="num" w:pos="1477"/>
        </w:tabs>
        <w:ind w:left="1477" w:hanging="397"/>
      </w:pPr>
      <w:rPr>
        <w:rFonts w:ascii="Arial" w:hAnsi="Arial" w:hint="default"/>
        <w:b/>
        <w:i w:val="0"/>
        <w:sz w:val="24"/>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57622C"/>
    <w:multiLevelType w:val="hybridMultilevel"/>
    <w:tmpl w:val="DE6EA9E6"/>
    <w:lvl w:ilvl="0" w:tplc="11CAE282">
      <w:start w:val="1"/>
      <w:numFmt w:val="lowerLetter"/>
      <w:lvlText w:val="%1."/>
      <w:lvlJc w:val="left"/>
      <w:pPr>
        <w:tabs>
          <w:tab w:val="num" w:pos="510"/>
        </w:tabs>
        <w:ind w:left="510" w:hanging="510"/>
      </w:pPr>
      <w:rPr>
        <w:rFonts w:cs="Times New Roman" w:hint="default"/>
        <w:b/>
        <w:i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000139"/>
    <w:multiLevelType w:val="multilevel"/>
    <w:tmpl w:val="DE6EA9E6"/>
    <w:lvl w:ilvl="0">
      <w:start w:val="1"/>
      <w:numFmt w:val="lowerLetter"/>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23F05F1"/>
    <w:multiLevelType w:val="hybridMultilevel"/>
    <w:tmpl w:val="4F1C7638"/>
    <w:lvl w:ilvl="0" w:tplc="72246AB0">
      <w:numFmt w:val="bullet"/>
      <w:lvlText w:val="-"/>
      <w:lvlJc w:val="left"/>
      <w:pPr>
        <w:tabs>
          <w:tab w:val="num" w:pos="539"/>
        </w:tabs>
        <w:ind w:left="539" w:hanging="539"/>
      </w:pPr>
      <w:rPr>
        <w:rFonts w:ascii="Arial" w:eastAsia="Times New Roman" w:hAnsi="Arial" w:hint="default"/>
      </w:rPr>
    </w:lvl>
    <w:lvl w:ilvl="1" w:tplc="B704AF8C"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43F20"/>
    <w:multiLevelType w:val="multilevel"/>
    <w:tmpl w:val="3EC43A74"/>
    <w:lvl w:ilvl="0">
      <w:start w:val="1"/>
      <w:numFmt w:val="upperLetter"/>
      <w:lvlText w:val="%1."/>
      <w:lvlJc w:val="left"/>
      <w:pPr>
        <w:tabs>
          <w:tab w:val="num" w:pos="510"/>
        </w:tabs>
      </w:pPr>
      <w:rPr>
        <w:rFonts w:ascii="Arial" w:hAnsi="Arial" w:cs="Times New Roman" w:hint="default"/>
        <w:b/>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5F73078"/>
    <w:multiLevelType w:val="multilevel"/>
    <w:tmpl w:val="8A0EA07E"/>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6BB0FDB"/>
    <w:multiLevelType w:val="hybridMultilevel"/>
    <w:tmpl w:val="F6EA33BE"/>
    <w:lvl w:ilvl="0" w:tplc="FFFFFFFF">
      <w:start w:val="1"/>
      <w:numFmt w:val="upperLetter"/>
      <w:lvlText w:val="%1."/>
      <w:lvlJc w:val="left"/>
      <w:pPr>
        <w:tabs>
          <w:tab w:val="num" w:pos="510"/>
        </w:tabs>
      </w:pPr>
      <w:rPr>
        <w:rFonts w:ascii="Arial" w:hAnsi="Arial" w:cs="Times New Roman" w:hint="default"/>
        <w:b/>
        <w:i w:val="0"/>
        <w:sz w:val="28"/>
        <w:szCs w:val="28"/>
      </w:rPr>
    </w:lvl>
    <w:lvl w:ilvl="1" w:tplc="FFFFFFFF">
      <w:numFmt w:val="bullet"/>
      <w:lvlText w:val="-"/>
      <w:lvlJc w:val="left"/>
      <w:pPr>
        <w:tabs>
          <w:tab w:val="num" w:pos="510"/>
        </w:tabs>
        <w:ind w:left="510" w:hanging="510"/>
      </w:pPr>
      <w:rPr>
        <w:rFonts w:ascii="Arial" w:hAnsi="Arial" w:hint="default"/>
        <w:b/>
        <w:i w:val="0"/>
        <w:sz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BD1A36"/>
    <w:multiLevelType w:val="multilevel"/>
    <w:tmpl w:val="9B72F190"/>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90A0CB5"/>
    <w:multiLevelType w:val="hybridMultilevel"/>
    <w:tmpl w:val="EE805074"/>
    <w:lvl w:ilvl="0" w:tplc="E5660E72">
      <w:start w:val="1"/>
      <w:numFmt w:val="decimal"/>
      <w:pStyle w:val="tlNadpis4VavoVavo0cmOpakovanzarka09cmP"/>
      <w:lvlText w:val="%1."/>
      <w:lvlJc w:val="left"/>
      <w:pPr>
        <w:tabs>
          <w:tab w:val="num" w:pos="510"/>
        </w:tabs>
      </w:pPr>
      <w:rPr>
        <w:rFonts w:ascii="Arial" w:hAnsi="Arial" w:cs="Times New Roman" w:hint="default"/>
        <w:b/>
        <w:i w:val="0"/>
        <w:sz w:val="24"/>
        <w:szCs w:val="24"/>
      </w:rPr>
    </w:lvl>
    <w:lvl w:ilvl="1" w:tplc="B380AA98"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445A25"/>
    <w:multiLevelType w:val="hybridMultilevel"/>
    <w:tmpl w:val="FE5253F2"/>
    <w:lvl w:ilvl="0" w:tplc="041B000B">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E8551E"/>
    <w:multiLevelType w:val="hybridMultilevel"/>
    <w:tmpl w:val="44CE11B8"/>
    <w:lvl w:ilvl="0" w:tplc="B9406E8C">
      <w:start w:val="2"/>
      <w:numFmt w:val="upperLetter"/>
      <w:lvlText w:val="%1."/>
      <w:lvlJc w:val="left"/>
      <w:pPr>
        <w:tabs>
          <w:tab w:val="num" w:pos="510"/>
        </w:tabs>
        <w:ind w:left="510" w:hanging="510"/>
      </w:pPr>
      <w:rPr>
        <w:rFonts w:cs="Times New Roman" w:hint="default"/>
        <w:b w:val="0"/>
        <w:i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A372956"/>
    <w:multiLevelType w:val="hybridMultilevel"/>
    <w:tmpl w:val="0686BD2E"/>
    <w:lvl w:ilvl="0" w:tplc="5AEEB764">
      <w:start w:val="1"/>
      <w:numFmt w:val="decimal"/>
      <w:lvlText w:val="(%1)"/>
      <w:lvlJc w:val="left"/>
      <w:pPr>
        <w:tabs>
          <w:tab w:val="num" w:pos="1245"/>
        </w:tabs>
        <w:ind w:left="1245" w:hanging="88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B92098"/>
    <w:multiLevelType w:val="hybridMultilevel"/>
    <w:tmpl w:val="58D6644E"/>
    <w:lvl w:ilvl="0" w:tplc="9E48CD24">
      <w:start w:val="1"/>
      <w:numFmt w:val="upperRoman"/>
      <w:pStyle w:val="Nadpis3"/>
      <w:lvlText w:val="%1."/>
      <w:lvlJc w:val="left"/>
      <w:pPr>
        <w:tabs>
          <w:tab w:val="num" w:pos="510"/>
        </w:tabs>
        <w:ind w:left="510" w:hanging="51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FCA1385"/>
    <w:multiLevelType w:val="hybridMultilevel"/>
    <w:tmpl w:val="2DAEB03A"/>
    <w:lvl w:ilvl="0" w:tplc="628ABC22">
      <w:start w:val="1"/>
      <w:numFmt w:val="upperLetter"/>
      <w:lvlText w:val="%1."/>
      <w:lvlJc w:val="left"/>
      <w:pPr>
        <w:tabs>
          <w:tab w:val="num" w:pos="510"/>
        </w:tabs>
        <w:ind w:left="510" w:hanging="51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06C57F4"/>
    <w:multiLevelType w:val="hybridMultilevel"/>
    <w:tmpl w:val="B074EED6"/>
    <w:lvl w:ilvl="0" w:tplc="089ED524">
      <w:start w:val="1"/>
      <w:numFmt w:val="upperLetter"/>
      <w:lvlText w:val="%1."/>
      <w:lvlJc w:val="left"/>
      <w:pPr>
        <w:tabs>
          <w:tab w:val="num" w:pos="510"/>
        </w:tabs>
        <w:ind w:left="510" w:hanging="510"/>
      </w:pPr>
      <w:rPr>
        <w:rFonts w:cs="Times New Roman" w:hint="default"/>
      </w:rPr>
    </w:lvl>
    <w:lvl w:ilvl="1" w:tplc="041B0019">
      <w:start w:val="1"/>
      <w:numFmt w:val="upperRoman"/>
      <w:pStyle w:val="vlastn"/>
      <w:lvlText w:val="%2."/>
      <w:lvlJc w:val="left"/>
      <w:pPr>
        <w:tabs>
          <w:tab w:val="num" w:pos="1021"/>
        </w:tabs>
        <w:ind w:left="1021" w:hanging="511"/>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4696F46"/>
    <w:multiLevelType w:val="multilevel"/>
    <w:tmpl w:val="6ED44356"/>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A8A6ED2"/>
    <w:multiLevelType w:val="multilevel"/>
    <w:tmpl w:val="6E74CB7A"/>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3683E7F"/>
    <w:multiLevelType w:val="hybridMultilevel"/>
    <w:tmpl w:val="A5204280"/>
    <w:lvl w:ilvl="0" w:tplc="761EF4C2">
      <w:start w:val="1"/>
      <w:numFmt w:val="bullet"/>
      <w:lvlText w:val="-"/>
      <w:lvlJc w:val="left"/>
      <w:pPr>
        <w:tabs>
          <w:tab w:val="num" w:pos="720"/>
        </w:tabs>
        <w:ind w:left="720" w:hanging="360"/>
      </w:pPr>
      <w:rPr>
        <w:rFonts w:ascii="Arial" w:eastAsia="Times New Roman" w:hAnsi="Arial" w:hint="default"/>
      </w:rPr>
    </w:lvl>
    <w:lvl w:ilvl="1" w:tplc="041B000F">
      <w:start w:val="1"/>
      <w:numFmt w:val="decimal"/>
      <w:lvlText w:val="%2."/>
      <w:lvlJc w:val="left"/>
      <w:pPr>
        <w:tabs>
          <w:tab w:val="num" w:pos="1440"/>
        </w:tabs>
        <w:ind w:left="1440" w:hanging="360"/>
      </w:pPr>
      <w:rPr>
        <w:rFonts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5A2530"/>
    <w:multiLevelType w:val="hybridMultilevel"/>
    <w:tmpl w:val="1996D502"/>
    <w:lvl w:ilvl="0" w:tplc="041B0015">
      <w:start w:val="1"/>
      <w:numFmt w:val="upperLetter"/>
      <w:lvlText w:val="%1."/>
      <w:lvlJc w:val="left"/>
      <w:pPr>
        <w:tabs>
          <w:tab w:val="num" w:pos="720"/>
        </w:tabs>
        <w:ind w:left="720" w:hanging="360"/>
      </w:pPr>
      <w:rPr>
        <w:rFonts w:cs="Times New Roman" w:hint="default"/>
      </w:rPr>
    </w:lvl>
    <w:lvl w:ilvl="1" w:tplc="3902590A">
      <w:start w:val="1"/>
      <w:numFmt w:val="decimal"/>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52236F3"/>
    <w:multiLevelType w:val="hybridMultilevel"/>
    <w:tmpl w:val="7A2C5024"/>
    <w:lvl w:ilvl="0" w:tplc="08AAA7C0">
      <w:start w:val="1"/>
      <w:numFmt w:val="decimal"/>
      <w:pStyle w:val="Nadpis5"/>
      <w:lvlText w:val="%1."/>
      <w:lvlJc w:val="left"/>
      <w:pPr>
        <w:tabs>
          <w:tab w:val="num" w:pos="510"/>
        </w:tabs>
        <w:ind w:left="510" w:hanging="51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52A77DF"/>
    <w:multiLevelType w:val="hybridMultilevel"/>
    <w:tmpl w:val="313C3794"/>
    <w:lvl w:ilvl="0" w:tplc="647A2670">
      <w:start w:val="1"/>
      <w:numFmt w:val="upperLetter"/>
      <w:lvlText w:val="%1."/>
      <w:lvlJc w:val="left"/>
      <w:pPr>
        <w:tabs>
          <w:tab w:val="num" w:pos="510"/>
        </w:tabs>
        <w:ind w:left="510" w:hanging="510"/>
      </w:pPr>
      <w:rPr>
        <w:rFonts w:cs="Times New Roman" w:hint="default"/>
      </w:rPr>
    </w:lvl>
    <w:lvl w:ilvl="1" w:tplc="D38ADE4E"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8565B6"/>
    <w:multiLevelType w:val="multilevel"/>
    <w:tmpl w:val="6B96D2BC"/>
    <w:lvl w:ilvl="0">
      <w:start w:val="1"/>
      <w:numFmt w:val="decimal"/>
      <w:lvlText w:val="%1."/>
      <w:lvlJc w:val="left"/>
      <w:pPr>
        <w:tabs>
          <w:tab w:val="num" w:pos="510"/>
        </w:tabs>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A6653B4"/>
    <w:multiLevelType w:val="multilevel"/>
    <w:tmpl w:val="9C90B754"/>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AD31E13"/>
    <w:multiLevelType w:val="hybridMultilevel"/>
    <w:tmpl w:val="F2541EB4"/>
    <w:lvl w:ilvl="0" w:tplc="5F969740">
      <w:start w:val="1"/>
      <w:numFmt w:val="decimal"/>
      <w:lvlText w:val="%1."/>
      <w:lvlJc w:val="left"/>
      <w:pPr>
        <w:tabs>
          <w:tab w:val="num" w:pos="360"/>
        </w:tabs>
        <w:ind w:left="360" w:hanging="360"/>
      </w:pPr>
      <w:rPr>
        <w:rFonts w:ascii="Arial" w:hAnsi="Arial" w:cs="Times New Roman" w:hint="default"/>
        <w:sz w:val="24"/>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EB05D93"/>
    <w:multiLevelType w:val="hybridMultilevel"/>
    <w:tmpl w:val="47888092"/>
    <w:lvl w:ilvl="0" w:tplc="9A58B13A">
      <w:numFmt w:val="bullet"/>
      <w:lvlText w:val="-"/>
      <w:lvlJc w:val="left"/>
      <w:pPr>
        <w:tabs>
          <w:tab w:val="num" w:pos="510"/>
        </w:tabs>
        <w:ind w:left="510" w:hanging="510"/>
      </w:pPr>
      <w:rPr>
        <w:rFonts w:ascii="Arial" w:hAnsi="Arial" w:hint="default"/>
        <w:b/>
        <w:i w:val="0"/>
        <w:sz w:val="24"/>
      </w:rPr>
    </w:lvl>
    <w:lvl w:ilvl="1" w:tplc="AB6A8E36"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5B1FE0"/>
    <w:multiLevelType w:val="hybridMultilevel"/>
    <w:tmpl w:val="262CE43C"/>
    <w:lvl w:ilvl="0" w:tplc="4314D1FA">
      <w:start w:val="1"/>
      <w:numFmt w:val="upperRoman"/>
      <w:lvlText w:val="%1."/>
      <w:lvlJc w:val="left"/>
      <w:pPr>
        <w:tabs>
          <w:tab w:val="num" w:pos="511"/>
        </w:tabs>
        <w:ind w:left="511" w:hanging="511"/>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FB650A"/>
    <w:multiLevelType w:val="multilevel"/>
    <w:tmpl w:val="F68E6C6C"/>
    <w:lvl w:ilvl="0">
      <w:start w:val="1"/>
      <w:numFmt w:val="upperLetter"/>
      <w:lvlText w:val="%1."/>
      <w:lvlJc w:val="left"/>
      <w:pPr>
        <w:tabs>
          <w:tab w:val="num" w:pos="510"/>
        </w:tabs>
      </w:pPr>
      <w:rPr>
        <w:rFonts w:ascii="Arial" w:hAnsi="Arial" w:cs="Times New Roman" w:hint="default"/>
        <w:b/>
        <w:i w:val="0"/>
        <w:sz w:val="28"/>
        <w:szCs w:val="28"/>
      </w:rPr>
    </w:lvl>
    <w:lvl w:ilvl="1">
      <w:numFmt w:val="bullet"/>
      <w:lvlText w:val="-"/>
      <w:lvlJc w:val="left"/>
      <w:pPr>
        <w:tabs>
          <w:tab w:val="num" w:pos="1477"/>
        </w:tabs>
        <w:ind w:left="1477" w:hanging="397"/>
      </w:pPr>
      <w:rPr>
        <w:rFonts w:ascii="Arial" w:hAnsi="Arial" w:hint="default"/>
        <w:b/>
        <w:i w:val="0"/>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9E078B8"/>
    <w:multiLevelType w:val="multilevel"/>
    <w:tmpl w:val="38B83DC0"/>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29163D2"/>
    <w:multiLevelType w:val="hybridMultilevel"/>
    <w:tmpl w:val="8D821BE8"/>
    <w:lvl w:ilvl="0" w:tplc="DFAA3E2C">
      <w:start w:val="1"/>
      <w:numFmt w:val="decimal"/>
      <w:lvlText w:val="%1."/>
      <w:lvlJc w:val="left"/>
      <w:pPr>
        <w:tabs>
          <w:tab w:val="num" w:pos="510"/>
        </w:tabs>
        <w:ind w:left="510" w:hanging="510"/>
      </w:pPr>
      <w:rPr>
        <w:rFonts w:cs="Times New Roman" w:hint="default"/>
        <w:b/>
        <w:i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43E4AAB"/>
    <w:multiLevelType w:val="multilevel"/>
    <w:tmpl w:val="9D4CDE12"/>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55C0F67"/>
    <w:multiLevelType w:val="hybridMultilevel"/>
    <w:tmpl w:val="CA689060"/>
    <w:lvl w:ilvl="0" w:tplc="041B000F">
      <w:start w:val="1"/>
      <w:numFmt w:val="decimal"/>
      <w:lvlText w:val="%1."/>
      <w:lvlJc w:val="left"/>
      <w:pPr>
        <w:tabs>
          <w:tab w:val="num" w:pos="1004"/>
        </w:tabs>
        <w:ind w:left="1004" w:hanging="360"/>
      </w:pPr>
      <w:rPr>
        <w:rFonts w:cs="Times New Roman"/>
      </w:rPr>
    </w:lvl>
    <w:lvl w:ilvl="1" w:tplc="041B0019" w:tentative="1">
      <w:start w:val="1"/>
      <w:numFmt w:val="lowerLetter"/>
      <w:lvlText w:val="%2."/>
      <w:lvlJc w:val="left"/>
      <w:pPr>
        <w:tabs>
          <w:tab w:val="num" w:pos="1724"/>
        </w:tabs>
        <w:ind w:left="1724" w:hanging="360"/>
      </w:pPr>
      <w:rPr>
        <w:rFonts w:cs="Times New Roman"/>
      </w:rPr>
    </w:lvl>
    <w:lvl w:ilvl="2" w:tplc="041B001B" w:tentative="1">
      <w:start w:val="1"/>
      <w:numFmt w:val="lowerRoman"/>
      <w:lvlText w:val="%3."/>
      <w:lvlJc w:val="right"/>
      <w:pPr>
        <w:tabs>
          <w:tab w:val="num" w:pos="2444"/>
        </w:tabs>
        <w:ind w:left="2444" w:hanging="180"/>
      </w:pPr>
      <w:rPr>
        <w:rFonts w:cs="Times New Roman"/>
      </w:rPr>
    </w:lvl>
    <w:lvl w:ilvl="3" w:tplc="041B000F" w:tentative="1">
      <w:start w:val="1"/>
      <w:numFmt w:val="decimal"/>
      <w:lvlText w:val="%4."/>
      <w:lvlJc w:val="left"/>
      <w:pPr>
        <w:tabs>
          <w:tab w:val="num" w:pos="3164"/>
        </w:tabs>
        <w:ind w:left="3164" w:hanging="360"/>
      </w:pPr>
      <w:rPr>
        <w:rFonts w:cs="Times New Roman"/>
      </w:rPr>
    </w:lvl>
    <w:lvl w:ilvl="4" w:tplc="041B0019" w:tentative="1">
      <w:start w:val="1"/>
      <w:numFmt w:val="lowerLetter"/>
      <w:lvlText w:val="%5."/>
      <w:lvlJc w:val="left"/>
      <w:pPr>
        <w:tabs>
          <w:tab w:val="num" w:pos="3884"/>
        </w:tabs>
        <w:ind w:left="3884" w:hanging="360"/>
      </w:pPr>
      <w:rPr>
        <w:rFonts w:cs="Times New Roman"/>
      </w:rPr>
    </w:lvl>
    <w:lvl w:ilvl="5" w:tplc="041B001B" w:tentative="1">
      <w:start w:val="1"/>
      <w:numFmt w:val="lowerRoman"/>
      <w:lvlText w:val="%6."/>
      <w:lvlJc w:val="right"/>
      <w:pPr>
        <w:tabs>
          <w:tab w:val="num" w:pos="4604"/>
        </w:tabs>
        <w:ind w:left="4604" w:hanging="180"/>
      </w:pPr>
      <w:rPr>
        <w:rFonts w:cs="Times New Roman"/>
      </w:rPr>
    </w:lvl>
    <w:lvl w:ilvl="6" w:tplc="041B000F" w:tentative="1">
      <w:start w:val="1"/>
      <w:numFmt w:val="decimal"/>
      <w:lvlText w:val="%7."/>
      <w:lvlJc w:val="left"/>
      <w:pPr>
        <w:tabs>
          <w:tab w:val="num" w:pos="5324"/>
        </w:tabs>
        <w:ind w:left="5324" w:hanging="360"/>
      </w:pPr>
      <w:rPr>
        <w:rFonts w:cs="Times New Roman"/>
      </w:rPr>
    </w:lvl>
    <w:lvl w:ilvl="7" w:tplc="041B0019" w:tentative="1">
      <w:start w:val="1"/>
      <w:numFmt w:val="lowerLetter"/>
      <w:lvlText w:val="%8."/>
      <w:lvlJc w:val="left"/>
      <w:pPr>
        <w:tabs>
          <w:tab w:val="num" w:pos="6044"/>
        </w:tabs>
        <w:ind w:left="6044" w:hanging="360"/>
      </w:pPr>
      <w:rPr>
        <w:rFonts w:cs="Times New Roman"/>
      </w:rPr>
    </w:lvl>
    <w:lvl w:ilvl="8" w:tplc="041B001B" w:tentative="1">
      <w:start w:val="1"/>
      <w:numFmt w:val="lowerRoman"/>
      <w:lvlText w:val="%9."/>
      <w:lvlJc w:val="right"/>
      <w:pPr>
        <w:tabs>
          <w:tab w:val="num" w:pos="6764"/>
        </w:tabs>
        <w:ind w:left="6764" w:hanging="180"/>
      </w:pPr>
      <w:rPr>
        <w:rFonts w:cs="Times New Roman"/>
      </w:rPr>
    </w:lvl>
  </w:abstractNum>
  <w:abstractNum w:abstractNumId="41" w15:restartNumberingAfterBreak="0">
    <w:nsid w:val="774146B5"/>
    <w:multiLevelType w:val="multilevel"/>
    <w:tmpl w:val="8278A48E"/>
    <w:lvl w:ilvl="0">
      <w:start w:val="1"/>
      <w:numFmt w:val="decimal"/>
      <w:lvlText w:val="%1."/>
      <w:lvlJc w:val="left"/>
      <w:pPr>
        <w:tabs>
          <w:tab w:val="num" w:pos="510"/>
        </w:tabs>
        <w:ind w:left="510" w:hanging="51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9587FD9"/>
    <w:multiLevelType w:val="hybridMultilevel"/>
    <w:tmpl w:val="F73072F2"/>
    <w:lvl w:ilvl="0" w:tplc="58E498C2">
      <w:start w:val="1"/>
      <w:numFmt w:val="bullet"/>
      <w:lvlText w:val=""/>
      <w:lvlJc w:val="left"/>
      <w:pPr>
        <w:tabs>
          <w:tab w:val="num" w:pos="510"/>
        </w:tabs>
        <w:ind w:left="510" w:hanging="51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774B0C"/>
    <w:multiLevelType w:val="hybridMultilevel"/>
    <w:tmpl w:val="834A0E84"/>
    <w:lvl w:ilvl="0" w:tplc="E398E6E6">
      <w:start w:val="1"/>
      <w:numFmt w:val="decimal"/>
      <w:lvlText w:val="%1."/>
      <w:lvlJc w:val="left"/>
      <w:pPr>
        <w:tabs>
          <w:tab w:val="num" w:pos="1069"/>
        </w:tabs>
        <w:ind w:left="1069" w:hanging="360"/>
      </w:pPr>
      <w:rPr>
        <w:rFonts w:cs="Times New Roman" w:hint="default"/>
      </w:rPr>
    </w:lvl>
    <w:lvl w:ilvl="1" w:tplc="041B0019" w:tentative="1">
      <w:start w:val="1"/>
      <w:numFmt w:val="lowerLetter"/>
      <w:lvlText w:val="%2."/>
      <w:lvlJc w:val="left"/>
      <w:pPr>
        <w:tabs>
          <w:tab w:val="num" w:pos="1789"/>
        </w:tabs>
        <w:ind w:left="1789" w:hanging="360"/>
      </w:pPr>
      <w:rPr>
        <w:rFonts w:cs="Times New Roman"/>
      </w:rPr>
    </w:lvl>
    <w:lvl w:ilvl="2" w:tplc="041B001B" w:tentative="1">
      <w:start w:val="1"/>
      <w:numFmt w:val="lowerRoman"/>
      <w:lvlText w:val="%3."/>
      <w:lvlJc w:val="right"/>
      <w:pPr>
        <w:tabs>
          <w:tab w:val="num" w:pos="2509"/>
        </w:tabs>
        <w:ind w:left="2509" w:hanging="180"/>
      </w:pPr>
      <w:rPr>
        <w:rFonts w:cs="Times New Roman"/>
      </w:rPr>
    </w:lvl>
    <w:lvl w:ilvl="3" w:tplc="041B000F" w:tentative="1">
      <w:start w:val="1"/>
      <w:numFmt w:val="decimal"/>
      <w:lvlText w:val="%4."/>
      <w:lvlJc w:val="left"/>
      <w:pPr>
        <w:tabs>
          <w:tab w:val="num" w:pos="3229"/>
        </w:tabs>
        <w:ind w:left="3229" w:hanging="360"/>
      </w:pPr>
      <w:rPr>
        <w:rFonts w:cs="Times New Roman"/>
      </w:rPr>
    </w:lvl>
    <w:lvl w:ilvl="4" w:tplc="041B0019" w:tentative="1">
      <w:start w:val="1"/>
      <w:numFmt w:val="lowerLetter"/>
      <w:lvlText w:val="%5."/>
      <w:lvlJc w:val="left"/>
      <w:pPr>
        <w:tabs>
          <w:tab w:val="num" w:pos="3949"/>
        </w:tabs>
        <w:ind w:left="3949" w:hanging="360"/>
      </w:pPr>
      <w:rPr>
        <w:rFonts w:cs="Times New Roman"/>
      </w:rPr>
    </w:lvl>
    <w:lvl w:ilvl="5" w:tplc="041B001B" w:tentative="1">
      <w:start w:val="1"/>
      <w:numFmt w:val="lowerRoman"/>
      <w:lvlText w:val="%6."/>
      <w:lvlJc w:val="right"/>
      <w:pPr>
        <w:tabs>
          <w:tab w:val="num" w:pos="4669"/>
        </w:tabs>
        <w:ind w:left="4669" w:hanging="180"/>
      </w:pPr>
      <w:rPr>
        <w:rFonts w:cs="Times New Roman"/>
      </w:rPr>
    </w:lvl>
    <w:lvl w:ilvl="6" w:tplc="041B000F" w:tentative="1">
      <w:start w:val="1"/>
      <w:numFmt w:val="decimal"/>
      <w:lvlText w:val="%7."/>
      <w:lvlJc w:val="left"/>
      <w:pPr>
        <w:tabs>
          <w:tab w:val="num" w:pos="5389"/>
        </w:tabs>
        <w:ind w:left="5389" w:hanging="360"/>
      </w:pPr>
      <w:rPr>
        <w:rFonts w:cs="Times New Roman"/>
      </w:rPr>
    </w:lvl>
    <w:lvl w:ilvl="7" w:tplc="041B0019" w:tentative="1">
      <w:start w:val="1"/>
      <w:numFmt w:val="lowerLetter"/>
      <w:lvlText w:val="%8."/>
      <w:lvlJc w:val="left"/>
      <w:pPr>
        <w:tabs>
          <w:tab w:val="num" w:pos="6109"/>
        </w:tabs>
        <w:ind w:left="6109" w:hanging="360"/>
      </w:pPr>
      <w:rPr>
        <w:rFonts w:cs="Times New Roman"/>
      </w:rPr>
    </w:lvl>
    <w:lvl w:ilvl="8" w:tplc="041B001B" w:tentative="1">
      <w:start w:val="1"/>
      <w:numFmt w:val="lowerRoman"/>
      <w:lvlText w:val="%9."/>
      <w:lvlJc w:val="right"/>
      <w:pPr>
        <w:tabs>
          <w:tab w:val="num" w:pos="6829"/>
        </w:tabs>
        <w:ind w:left="6829" w:hanging="180"/>
      </w:pPr>
      <w:rPr>
        <w:rFonts w:cs="Times New Roman"/>
      </w:rPr>
    </w:lvl>
  </w:abstractNum>
  <w:num w:numId="1" w16cid:durableId="437721972">
    <w:abstractNumId w:val="30"/>
  </w:num>
  <w:num w:numId="2" w16cid:durableId="637564883">
    <w:abstractNumId w:val="24"/>
  </w:num>
  <w:num w:numId="3" w16cid:durableId="981733656">
    <w:abstractNumId w:val="13"/>
  </w:num>
  <w:num w:numId="4" w16cid:durableId="267277933">
    <w:abstractNumId w:val="5"/>
  </w:num>
  <w:num w:numId="5" w16cid:durableId="12721243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4400455">
    <w:abstractNumId w:val="23"/>
  </w:num>
  <w:num w:numId="7" w16cid:durableId="1639383503">
    <w:abstractNumId w:val="35"/>
  </w:num>
  <w:num w:numId="8" w16cid:durableId="26953618">
    <w:abstractNumId w:val="20"/>
  </w:num>
  <w:num w:numId="9" w16cid:durableId="1996294612">
    <w:abstractNumId w:val="10"/>
  </w:num>
  <w:num w:numId="10" w16cid:durableId="1357928220">
    <w:abstractNumId w:val="14"/>
  </w:num>
  <w:num w:numId="11" w16cid:durableId="545990032">
    <w:abstractNumId w:val="2"/>
  </w:num>
  <w:num w:numId="12" w16cid:durableId="546987311">
    <w:abstractNumId w:val="18"/>
  </w:num>
  <w:num w:numId="13" w16cid:durableId="1396591426">
    <w:abstractNumId w:val="31"/>
  </w:num>
  <w:num w:numId="14" w16cid:durableId="1791626692">
    <w:abstractNumId w:val="36"/>
  </w:num>
  <w:num w:numId="15" w16cid:durableId="439643436">
    <w:abstractNumId w:val="4"/>
  </w:num>
  <w:num w:numId="16" w16cid:durableId="583415572">
    <w:abstractNumId w:val="16"/>
  </w:num>
  <w:num w:numId="17" w16cid:durableId="843516355">
    <w:abstractNumId w:val="34"/>
  </w:num>
  <w:num w:numId="18" w16cid:durableId="677342913">
    <w:abstractNumId w:val="29"/>
  </w:num>
  <w:num w:numId="19" w16cid:durableId="628626163">
    <w:abstractNumId w:val="7"/>
  </w:num>
  <w:num w:numId="20" w16cid:durableId="419178344">
    <w:abstractNumId w:val="37"/>
  </w:num>
  <w:num w:numId="21" w16cid:durableId="1916351576">
    <w:abstractNumId w:val="38"/>
  </w:num>
  <w:num w:numId="22" w16cid:durableId="700401033">
    <w:abstractNumId w:val="17"/>
  </w:num>
  <w:num w:numId="23" w16cid:durableId="686325461">
    <w:abstractNumId w:val="39"/>
  </w:num>
  <w:num w:numId="24" w16cid:durableId="1691566499">
    <w:abstractNumId w:val="25"/>
  </w:num>
  <w:num w:numId="25" w16cid:durableId="943922325">
    <w:abstractNumId w:val="8"/>
  </w:num>
  <w:num w:numId="26" w16cid:durableId="1047142053">
    <w:abstractNumId w:val="1"/>
  </w:num>
  <w:num w:numId="27" w16cid:durableId="1128352291">
    <w:abstractNumId w:val="41"/>
  </w:num>
  <w:num w:numId="28" w16cid:durableId="1002588573">
    <w:abstractNumId w:val="32"/>
  </w:num>
  <w:num w:numId="29" w16cid:durableId="802624628">
    <w:abstractNumId w:val="0"/>
  </w:num>
  <w:num w:numId="30" w16cid:durableId="1135218977">
    <w:abstractNumId w:val="15"/>
  </w:num>
  <w:num w:numId="31" w16cid:durableId="778379952">
    <w:abstractNumId w:val="26"/>
  </w:num>
  <w:num w:numId="32" w16cid:durableId="1841580687">
    <w:abstractNumId w:val="3"/>
  </w:num>
  <w:num w:numId="33" w16cid:durableId="2031373252">
    <w:abstractNumId w:val="22"/>
  </w:num>
  <w:num w:numId="34" w16cid:durableId="652413376">
    <w:abstractNumId w:val="11"/>
  </w:num>
  <w:num w:numId="35" w16cid:durableId="1460144955">
    <w:abstractNumId w:val="12"/>
  </w:num>
  <w:num w:numId="36" w16cid:durableId="927884333">
    <w:abstractNumId w:val="9"/>
  </w:num>
  <w:num w:numId="37" w16cid:durableId="667635442">
    <w:abstractNumId w:val="42"/>
  </w:num>
  <w:num w:numId="38" w16cid:durableId="825125410">
    <w:abstractNumId w:val="40"/>
  </w:num>
  <w:num w:numId="39" w16cid:durableId="963653213">
    <w:abstractNumId w:val="19"/>
  </w:num>
  <w:num w:numId="40" w16cid:durableId="1932736486">
    <w:abstractNumId w:val="6"/>
  </w:num>
  <w:num w:numId="41" w16cid:durableId="96293066">
    <w:abstractNumId w:val="21"/>
  </w:num>
  <w:num w:numId="42" w16cid:durableId="1664428549">
    <w:abstractNumId w:val="27"/>
  </w:num>
  <w:num w:numId="43" w16cid:durableId="559827703">
    <w:abstractNumId w:val="28"/>
  </w:num>
  <w:num w:numId="44" w16cid:durableId="2103065220">
    <w:abstractNumId w:val="43"/>
  </w:num>
  <w:num w:numId="45" w16cid:durableId="9116194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22"/>
    <w:rsid w:val="00007A85"/>
    <w:rsid w:val="00015DB9"/>
    <w:rsid w:val="00025A55"/>
    <w:rsid w:val="00045951"/>
    <w:rsid w:val="00046AB9"/>
    <w:rsid w:val="000609C9"/>
    <w:rsid w:val="0008480D"/>
    <w:rsid w:val="000A591B"/>
    <w:rsid w:val="000C0DF7"/>
    <w:rsid w:val="000C2D3E"/>
    <w:rsid w:val="000C588A"/>
    <w:rsid w:val="000F14FB"/>
    <w:rsid w:val="000F1C7C"/>
    <w:rsid w:val="00102E1B"/>
    <w:rsid w:val="00107B43"/>
    <w:rsid w:val="0014361D"/>
    <w:rsid w:val="001474D1"/>
    <w:rsid w:val="00156EEE"/>
    <w:rsid w:val="00163A14"/>
    <w:rsid w:val="0017038B"/>
    <w:rsid w:val="00182FBF"/>
    <w:rsid w:val="001849D0"/>
    <w:rsid w:val="00186EF8"/>
    <w:rsid w:val="00187E31"/>
    <w:rsid w:val="00191F81"/>
    <w:rsid w:val="00193AA7"/>
    <w:rsid w:val="0019727F"/>
    <w:rsid w:val="001C2289"/>
    <w:rsid w:val="001D1530"/>
    <w:rsid w:val="001D1EB5"/>
    <w:rsid w:val="001F26C8"/>
    <w:rsid w:val="001F3D74"/>
    <w:rsid w:val="001F655C"/>
    <w:rsid w:val="00204907"/>
    <w:rsid w:val="00204ADD"/>
    <w:rsid w:val="00205A7F"/>
    <w:rsid w:val="002168A6"/>
    <w:rsid w:val="002174AB"/>
    <w:rsid w:val="00227CBB"/>
    <w:rsid w:val="00240253"/>
    <w:rsid w:val="0026560D"/>
    <w:rsid w:val="00274548"/>
    <w:rsid w:val="00274BBB"/>
    <w:rsid w:val="00287357"/>
    <w:rsid w:val="002A5EB3"/>
    <w:rsid w:val="002C3869"/>
    <w:rsid w:val="002D1BB8"/>
    <w:rsid w:val="002E76A4"/>
    <w:rsid w:val="00300564"/>
    <w:rsid w:val="00310285"/>
    <w:rsid w:val="00313B9E"/>
    <w:rsid w:val="0032146A"/>
    <w:rsid w:val="003264C7"/>
    <w:rsid w:val="00341DB9"/>
    <w:rsid w:val="00343EB4"/>
    <w:rsid w:val="00370BE2"/>
    <w:rsid w:val="00377EDB"/>
    <w:rsid w:val="00390EFE"/>
    <w:rsid w:val="003A4D89"/>
    <w:rsid w:val="003B5BF2"/>
    <w:rsid w:val="003D6679"/>
    <w:rsid w:val="003E685D"/>
    <w:rsid w:val="00410953"/>
    <w:rsid w:val="00432B1A"/>
    <w:rsid w:val="00432C73"/>
    <w:rsid w:val="00450201"/>
    <w:rsid w:val="00460AC7"/>
    <w:rsid w:val="0046342F"/>
    <w:rsid w:val="00494ED7"/>
    <w:rsid w:val="00495EC6"/>
    <w:rsid w:val="004A19F8"/>
    <w:rsid w:val="004A2122"/>
    <w:rsid w:val="004C359C"/>
    <w:rsid w:val="004D0327"/>
    <w:rsid w:val="005151F6"/>
    <w:rsid w:val="005157B1"/>
    <w:rsid w:val="00515B2C"/>
    <w:rsid w:val="0053387C"/>
    <w:rsid w:val="0056456B"/>
    <w:rsid w:val="00575456"/>
    <w:rsid w:val="00580A9F"/>
    <w:rsid w:val="005A2280"/>
    <w:rsid w:val="005A73BD"/>
    <w:rsid w:val="005D216B"/>
    <w:rsid w:val="005E0100"/>
    <w:rsid w:val="005E3EAD"/>
    <w:rsid w:val="006130F6"/>
    <w:rsid w:val="00622977"/>
    <w:rsid w:val="00625D86"/>
    <w:rsid w:val="00634292"/>
    <w:rsid w:val="00641A69"/>
    <w:rsid w:val="006532C1"/>
    <w:rsid w:val="00682A83"/>
    <w:rsid w:val="00691496"/>
    <w:rsid w:val="006A0268"/>
    <w:rsid w:val="006C34DB"/>
    <w:rsid w:val="006E734E"/>
    <w:rsid w:val="006E752E"/>
    <w:rsid w:val="006E7E58"/>
    <w:rsid w:val="006F63E2"/>
    <w:rsid w:val="0070697F"/>
    <w:rsid w:val="00767915"/>
    <w:rsid w:val="007926F1"/>
    <w:rsid w:val="007B3E5C"/>
    <w:rsid w:val="007B4CAC"/>
    <w:rsid w:val="007C0F52"/>
    <w:rsid w:val="007C15F8"/>
    <w:rsid w:val="007D282E"/>
    <w:rsid w:val="007D4F25"/>
    <w:rsid w:val="007D699A"/>
    <w:rsid w:val="007E16F8"/>
    <w:rsid w:val="007F75E4"/>
    <w:rsid w:val="008000B0"/>
    <w:rsid w:val="00810041"/>
    <w:rsid w:val="00837615"/>
    <w:rsid w:val="008422F7"/>
    <w:rsid w:val="00851C24"/>
    <w:rsid w:val="00853F61"/>
    <w:rsid w:val="00865964"/>
    <w:rsid w:val="00872B07"/>
    <w:rsid w:val="00873C9C"/>
    <w:rsid w:val="008767C7"/>
    <w:rsid w:val="00881899"/>
    <w:rsid w:val="008857ED"/>
    <w:rsid w:val="008915BD"/>
    <w:rsid w:val="008A0A49"/>
    <w:rsid w:val="008A6EFC"/>
    <w:rsid w:val="008B5C37"/>
    <w:rsid w:val="008B6D31"/>
    <w:rsid w:val="008C2F6E"/>
    <w:rsid w:val="008E24E6"/>
    <w:rsid w:val="008E393C"/>
    <w:rsid w:val="008E5161"/>
    <w:rsid w:val="008E6179"/>
    <w:rsid w:val="008F102F"/>
    <w:rsid w:val="008F130E"/>
    <w:rsid w:val="008F391C"/>
    <w:rsid w:val="009049F0"/>
    <w:rsid w:val="00912192"/>
    <w:rsid w:val="0093119D"/>
    <w:rsid w:val="00932DCD"/>
    <w:rsid w:val="00935E5C"/>
    <w:rsid w:val="009416BC"/>
    <w:rsid w:val="009464EA"/>
    <w:rsid w:val="0095119D"/>
    <w:rsid w:val="00953FD0"/>
    <w:rsid w:val="00954B77"/>
    <w:rsid w:val="009643C9"/>
    <w:rsid w:val="0098220B"/>
    <w:rsid w:val="009A6B20"/>
    <w:rsid w:val="009C63DB"/>
    <w:rsid w:val="009D4466"/>
    <w:rsid w:val="009D695D"/>
    <w:rsid w:val="009E0C55"/>
    <w:rsid w:val="009E562E"/>
    <w:rsid w:val="009F0FE9"/>
    <w:rsid w:val="009F1F81"/>
    <w:rsid w:val="00A011E4"/>
    <w:rsid w:val="00A01EC9"/>
    <w:rsid w:val="00A24B74"/>
    <w:rsid w:val="00A37308"/>
    <w:rsid w:val="00A47859"/>
    <w:rsid w:val="00A5695C"/>
    <w:rsid w:val="00A60FFE"/>
    <w:rsid w:val="00A651A1"/>
    <w:rsid w:val="00A71D2F"/>
    <w:rsid w:val="00AA4AEA"/>
    <w:rsid w:val="00AA69EC"/>
    <w:rsid w:val="00AA771E"/>
    <w:rsid w:val="00AC68F4"/>
    <w:rsid w:val="00AC6D3C"/>
    <w:rsid w:val="00AD0264"/>
    <w:rsid w:val="00AE0F8D"/>
    <w:rsid w:val="00AE3C66"/>
    <w:rsid w:val="00AF5D12"/>
    <w:rsid w:val="00B032F9"/>
    <w:rsid w:val="00B11AA0"/>
    <w:rsid w:val="00B13F35"/>
    <w:rsid w:val="00B333BC"/>
    <w:rsid w:val="00B33867"/>
    <w:rsid w:val="00B4451D"/>
    <w:rsid w:val="00B621B8"/>
    <w:rsid w:val="00B62C25"/>
    <w:rsid w:val="00B7621B"/>
    <w:rsid w:val="00B77470"/>
    <w:rsid w:val="00BB35CA"/>
    <w:rsid w:val="00BB6437"/>
    <w:rsid w:val="00BD2ED7"/>
    <w:rsid w:val="00BD302A"/>
    <w:rsid w:val="00C04739"/>
    <w:rsid w:val="00C43BDB"/>
    <w:rsid w:val="00C46C7A"/>
    <w:rsid w:val="00C5361F"/>
    <w:rsid w:val="00C61AB9"/>
    <w:rsid w:val="00C677B7"/>
    <w:rsid w:val="00C67F0C"/>
    <w:rsid w:val="00C722D2"/>
    <w:rsid w:val="00C96F2D"/>
    <w:rsid w:val="00CD24E9"/>
    <w:rsid w:val="00D002D8"/>
    <w:rsid w:val="00D311B7"/>
    <w:rsid w:val="00D353E7"/>
    <w:rsid w:val="00D41269"/>
    <w:rsid w:val="00D56394"/>
    <w:rsid w:val="00D700F1"/>
    <w:rsid w:val="00DA539C"/>
    <w:rsid w:val="00DA7875"/>
    <w:rsid w:val="00DC0689"/>
    <w:rsid w:val="00DC3AF5"/>
    <w:rsid w:val="00DE7152"/>
    <w:rsid w:val="00E034FA"/>
    <w:rsid w:val="00E05007"/>
    <w:rsid w:val="00E132EC"/>
    <w:rsid w:val="00E263BB"/>
    <w:rsid w:val="00E3705C"/>
    <w:rsid w:val="00E54208"/>
    <w:rsid w:val="00E5519E"/>
    <w:rsid w:val="00E600D3"/>
    <w:rsid w:val="00E606C5"/>
    <w:rsid w:val="00E75C35"/>
    <w:rsid w:val="00E83D0B"/>
    <w:rsid w:val="00E94ABD"/>
    <w:rsid w:val="00EC0493"/>
    <w:rsid w:val="00EC598A"/>
    <w:rsid w:val="00EE56B4"/>
    <w:rsid w:val="00EE7D74"/>
    <w:rsid w:val="00EE7E66"/>
    <w:rsid w:val="00F00DD6"/>
    <w:rsid w:val="00F1185F"/>
    <w:rsid w:val="00F148BB"/>
    <w:rsid w:val="00F160B1"/>
    <w:rsid w:val="00F21DA4"/>
    <w:rsid w:val="00F21EC8"/>
    <w:rsid w:val="00F330CA"/>
    <w:rsid w:val="00F42EA5"/>
    <w:rsid w:val="00F524CF"/>
    <w:rsid w:val="00F61494"/>
    <w:rsid w:val="00F6158C"/>
    <w:rsid w:val="00F730AF"/>
    <w:rsid w:val="00FC2142"/>
    <w:rsid w:val="00FC5B4F"/>
    <w:rsid w:val="00FD597A"/>
    <w:rsid w:val="00FE2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F3ED0"/>
  <w14:defaultImageDpi w14:val="0"/>
  <w15:docId w15:val="{DF162ACE-EC9E-454B-8BCC-2FE77D27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style>
  <w:style w:type="paragraph" w:styleId="Nadpis1">
    <w:name w:val="heading 1"/>
    <w:basedOn w:val="Normlny"/>
    <w:next w:val="Normlny"/>
    <w:link w:val="Nadpis1Char"/>
    <w:uiPriority w:val="9"/>
    <w:qFormat/>
    <w:rsid w:val="00851C24"/>
    <w:pPr>
      <w:keepNext/>
      <w:spacing w:line="360" w:lineRule="auto"/>
      <w:jc w:val="center"/>
      <w:outlineLvl w:val="0"/>
    </w:pPr>
    <w:rPr>
      <w:rFonts w:ascii="Arial" w:hAnsi="Arial"/>
      <w:b/>
      <w:sz w:val="28"/>
    </w:rPr>
  </w:style>
  <w:style w:type="paragraph" w:styleId="Nadpis2">
    <w:name w:val="heading 2"/>
    <w:basedOn w:val="Normlny"/>
    <w:next w:val="Normlny"/>
    <w:link w:val="Nadpis2Char"/>
    <w:uiPriority w:val="9"/>
    <w:qFormat/>
    <w:rsid w:val="002D1BB8"/>
    <w:pPr>
      <w:numPr>
        <w:numId w:val="32"/>
      </w:numPr>
      <w:spacing w:before="240" w:after="120"/>
      <w:jc w:val="both"/>
      <w:outlineLvl w:val="1"/>
    </w:pPr>
    <w:rPr>
      <w:rFonts w:ascii="Arial" w:hAnsi="Arial" w:cs="Arial"/>
      <w:b/>
      <w:sz w:val="28"/>
      <w:szCs w:val="24"/>
    </w:rPr>
  </w:style>
  <w:style w:type="paragraph" w:styleId="Nadpis3">
    <w:name w:val="heading 3"/>
    <w:basedOn w:val="Normlny"/>
    <w:next w:val="Normlny"/>
    <w:link w:val="Nadpis3Char"/>
    <w:uiPriority w:val="9"/>
    <w:qFormat/>
    <w:rsid w:val="002D1BB8"/>
    <w:pPr>
      <w:keepNext/>
      <w:numPr>
        <w:numId w:val="33"/>
      </w:numPr>
      <w:tabs>
        <w:tab w:val="left" w:pos="5103"/>
      </w:tabs>
      <w:spacing w:before="240" w:after="120"/>
      <w:outlineLvl w:val="2"/>
    </w:pPr>
    <w:rPr>
      <w:rFonts w:ascii="Arial" w:hAnsi="Arial"/>
      <w:b/>
      <w:sz w:val="28"/>
    </w:rPr>
  </w:style>
  <w:style w:type="paragraph" w:styleId="Nadpis4">
    <w:name w:val="heading 4"/>
    <w:basedOn w:val="Normlny"/>
    <w:next w:val="Normlny"/>
    <w:link w:val="Nadpis4Char"/>
    <w:uiPriority w:val="9"/>
    <w:qFormat/>
    <w:pPr>
      <w:keepNext/>
      <w:tabs>
        <w:tab w:val="left" w:pos="5103"/>
      </w:tabs>
      <w:spacing w:line="360" w:lineRule="auto"/>
      <w:jc w:val="both"/>
      <w:outlineLvl w:val="3"/>
    </w:pPr>
    <w:rPr>
      <w:rFonts w:ascii="Arial" w:hAnsi="Arial"/>
      <w:sz w:val="24"/>
    </w:rPr>
  </w:style>
  <w:style w:type="paragraph" w:styleId="Nadpis5">
    <w:name w:val="heading 5"/>
    <w:basedOn w:val="Normlny"/>
    <w:next w:val="Normlny"/>
    <w:link w:val="Nadpis5Char"/>
    <w:uiPriority w:val="9"/>
    <w:qFormat/>
    <w:rsid w:val="00F330CA"/>
    <w:pPr>
      <w:numPr>
        <w:numId w:val="18"/>
      </w:numPr>
      <w:spacing w:before="240" w:after="60"/>
      <w:outlineLvl w:val="4"/>
    </w:pPr>
    <w:rPr>
      <w:rFonts w:ascii="Arial" w:hAnsi="Arial"/>
      <w:b/>
      <w:bCs/>
      <w:i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21D7E"/>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locked/>
    <w:rsid w:val="002D1BB8"/>
    <w:rPr>
      <w:rFonts w:ascii="Arial" w:hAnsi="Arial"/>
      <w:b/>
      <w:sz w:val="24"/>
      <w:lang w:val="sk-SK" w:eastAsia="sk-SK"/>
    </w:rPr>
  </w:style>
  <w:style w:type="character" w:customStyle="1" w:styleId="Nadpis3Char">
    <w:name w:val="Nadpis 3 Char"/>
    <w:basedOn w:val="Predvolenpsmoodseku"/>
    <w:link w:val="Nadpis3"/>
    <w:uiPriority w:val="9"/>
    <w:semiHidden/>
    <w:rsid w:val="00921D7E"/>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921D7E"/>
    <w:rPr>
      <w:rFonts w:asciiTheme="minorHAnsi" w:eastAsiaTheme="minorEastAsia" w:hAnsiTheme="minorHAnsi" w:cstheme="minorBidi"/>
      <w:b/>
      <w:bCs/>
      <w:sz w:val="28"/>
      <w:szCs w:val="28"/>
    </w:rPr>
  </w:style>
  <w:style w:type="character" w:customStyle="1" w:styleId="Nadpis5Char">
    <w:name w:val="Nadpis 5 Char"/>
    <w:basedOn w:val="Predvolenpsmoodseku"/>
    <w:link w:val="Nadpis5"/>
    <w:uiPriority w:val="9"/>
    <w:semiHidden/>
    <w:rsid w:val="00921D7E"/>
    <w:rPr>
      <w:rFonts w:asciiTheme="minorHAnsi" w:eastAsiaTheme="minorEastAsia" w:hAnsiTheme="minorHAnsi" w:cstheme="minorBidi"/>
      <w:b/>
      <w:bCs/>
      <w:i/>
      <w:iCs/>
      <w:sz w:val="26"/>
      <w:szCs w:val="2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rsid w:val="00921D7E"/>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rsid w:val="00921D7E"/>
  </w:style>
  <w:style w:type="paragraph" w:styleId="Zkladntext2">
    <w:name w:val="Body Text 2"/>
    <w:basedOn w:val="Normlny"/>
    <w:link w:val="Zkladntext2Char"/>
    <w:uiPriority w:val="99"/>
    <w:pPr>
      <w:jc w:val="center"/>
    </w:pPr>
    <w:rPr>
      <w:rFonts w:ascii="Arial" w:hAnsi="Arial"/>
      <w:b/>
      <w:sz w:val="28"/>
    </w:rPr>
  </w:style>
  <w:style w:type="character" w:customStyle="1" w:styleId="Zkladntext2Char">
    <w:name w:val="Základný text 2 Char"/>
    <w:basedOn w:val="Predvolenpsmoodseku"/>
    <w:link w:val="Zkladntext2"/>
    <w:uiPriority w:val="99"/>
    <w:semiHidden/>
    <w:rsid w:val="00921D7E"/>
  </w:style>
  <w:style w:type="paragraph" w:styleId="Zkladntext3">
    <w:name w:val="Body Text 3"/>
    <w:basedOn w:val="Normlny"/>
    <w:link w:val="Zkladntext3Char"/>
    <w:uiPriority w:val="99"/>
    <w:pPr>
      <w:tabs>
        <w:tab w:val="left" w:pos="4820"/>
      </w:tabs>
      <w:jc w:val="both"/>
    </w:pPr>
    <w:rPr>
      <w:rFonts w:ascii="Arial" w:hAnsi="Arial"/>
      <w:sz w:val="24"/>
    </w:rPr>
  </w:style>
  <w:style w:type="character" w:customStyle="1" w:styleId="Zkladntext3Char">
    <w:name w:val="Základný text 3 Char"/>
    <w:basedOn w:val="Predvolenpsmoodseku"/>
    <w:link w:val="Zkladntext3"/>
    <w:uiPriority w:val="99"/>
    <w:semiHidden/>
    <w:rsid w:val="00921D7E"/>
    <w:rPr>
      <w:sz w:val="16"/>
      <w:szCs w:val="16"/>
    </w:rPr>
  </w:style>
  <w:style w:type="paragraph" w:styleId="Zarkazkladnhotextu">
    <w:name w:val="Body Text Indent"/>
    <w:basedOn w:val="Normlny"/>
    <w:link w:val="ZarkazkladnhotextuChar"/>
    <w:uiPriority w:val="99"/>
    <w:pPr>
      <w:tabs>
        <w:tab w:val="left" w:pos="5103"/>
      </w:tabs>
      <w:ind w:hanging="284"/>
    </w:pPr>
    <w:rPr>
      <w:rFonts w:ascii="Arial" w:hAnsi="Arial"/>
      <w:sz w:val="24"/>
    </w:rPr>
  </w:style>
  <w:style w:type="character" w:customStyle="1" w:styleId="ZarkazkladnhotextuChar">
    <w:name w:val="Zarážka základného textu Char"/>
    <w:basedOn w:val="Predvolenpsmoodseku"/>
    <w:link w:val="Zarkazkladnhotextu"/>
    <w:uiPriority w:val="99"/>
    <w:semiHidden/>
    <w:rsid w:val="00921D7E"/>
  </w:style>
  <w:style w:type="paragraph" w:styleId="Zarkazkladnhotextu2">
    <w:name w:val="Body Text Indent 2"/>
    <w:basedOn w:val="Normlny"/>
    <w:link w:val="Zarkazkladnhotextu2Char"/>
    <w:uiPriority w:val="99"/>
    <w:pPr>
      <w:tabs>
        <w:tab w:val="left" w:pos="5103"/>
      </w:tabs>
      <w:ind w:left="567" w:hanging="283"/>
    </w:pPr>
    <w:rPr>
      <w:rFonts w:ascii="Arial" w:hAnsi="Arial"/>
      <w:sz w:val="24"/>
    </w:rPr>
  </w:style>
  <w:style w:type="character" w:customStyle="1" w:styleId="Zarkazkladnhotextu2Char">
    <w:name w:val="Zarážka základného textu 2 Char"/>
    <w:basedOn w:val="Predvolenpsmoodseku"/>
    <w:link w:val="Zarkazkladnhotextu2"/>
    <w:uiPriority w:val="99"/>
    <w:semiHidden/>
    <w:rsid w:val="00921D7E"/>
  </w:style>
  <w:style w:type="paragraph" w:styleId="Nzov">
    <w:name w:val="Title"/>
    <w:basedOn w:val="Normlny"/>
    <w:link w:val="NzovChar"/>
    <w:uiPriority w:val="10"/>
    <w:qFormat/>
    <w:rsid w:val="00AE0F8D"/>
    <w:pPr>
      <w:spacing w:line="360" w:lineRule="auto"/>
      <w:ind w:firstLine="426"/>
      <w:jc w:val="center"/>
    </w:pPr>
    <w:rPr>
      <w:rFonts w:ascii="Arial" w:hAnsi="Arial"/>
      <w:b/>
      <w:sz w:val="24"/>
    </w:rPr>
  </w:style>
  <w:style w:type="character" w:customStyle="1" w:styleId="NzovChar">
    <w:name w:val="Názov Char"/>
    <w:basedOn w:val="Predvolenpsmoodseku"/>
    <w:link w:val="Nzov"/>
    <w:uiPriority w:val="10"/>
    <w:rsid w:val="00921D7E"/>
    <w:rPr>
      <w:rFonts w:asciiTheme="majorHAnsi" w:eastAsiaTheme="majorEastAsia" w:hAnsiTheme="majorHAnsi" w:cstheme="majorBidi"/>
      <w:b/>
      <w:bCs/>
      <w:kern w:val="28"/>
      <w:sz w:val="32"/>
      <w:szCs w:val="32"/>
    </w:rPr>
  </w:style>
  <w:style w:type="paragraph" w:customStyle="1" w:styleId="vlastn">
    <w:name w:val="vlastný"/>
    <w:basedOn w:val="Normlny"/>
    <w:rsid w:val="00AE0F8D"/>
    <w:pPr>
      <w:numPr>
        <w:ilvl w:val="1"/>
        <w:numId w:val="2"/>
      </w:numPr>
      <w:spacing w:before="120" w:after="120"/>
      <w:jc w:val="both"/>
    </w:pPr>
    <w:rPr>
      <w:rFonts w:ascii="Arial" w:hAnsi="Arial"/>
      <w:sz w:val="24"/>
    </w:rPr>
  </w:style>
  <w:style w:type="character" w:styleId="slostrany">
    <w:name w:val="page number"/>
    <w:basedOn w:val="Predvolenpsmoodseku"/>
    <w:uiPriority w:val="99"/>
    <w:rsid w:val="0032146A"/>
    <w:rPr>
      <w:rFonts w:cs="Times New Roman"/>
    </w:rPr>
  </w:style>
  <w:style w:type="paragraph" w:customStyle="1" w:styleId="tl14ptTunVycentrovan">
    <w:name w:val="Štýl 14 pt Tučné Vycentrované"/>
    <w:basedOn w:val="Normlny"/>
    <w:rsid w:val="0032146A"/>
    <w:pPr>
      <w:jc w:val="both"/>
    </w:pPr>
    <w:rPr>
      <w:rFonts w:ascii="Arial" w:hAnsi="Arial"/>
      <w:b/>
      <w:bCs/>
      <w:sz w:val="28"/>
    </w:rPr>
  </w:style>
  <w:style w:type="paragraph" w:styleId="Zkladntext">
    <w:name w:val="Body Text"/>
    <w:basedOn w:val="Normlny"/>
    <w:link w:val="ZkladntextChar"/>
    <w:uiPriority w:val="99"/>
    <w:rsid w:val="00851C24"/>
    <w:pPr>
      <w:spacing w:after="120"/>
    </w:pPr>
    <w:rPr>
      <w:rFonts w:ascii="Arial" w:hAnsi="Arial"/>
      <w:sz w:val="24"/>
    </w:rPr>
  </w:style>
  <w:style w:type="character" w:customStyle="1" w:styleId="ZkladntextChar">
    <w:name w:val="Základný text Char"/>
    <w:basedOn w:val="Predvolenpsmoodseku"/>
    <w:link w:val="Zkladntext"/>
    <w:uiPriority w:val="99"/>
    <w:semiHidden/>
    <w:rsid w:val="00921D7E"/>
  </w:style>
  <w:style w:type="paragraph" w:customStyle="1" w:styleId="tlNadpis2PodaokrajaVavo0cmOpakovanzarka0">
    <w:name w:val="Štýl Nadpis 2 + Podľa okraja Vľavo:  0 cm Opakovaná zarážka:  0..."/>
    <w:basedOn w:val="Nadpis2"/>
    <w:rsid w:val="0098220B"/>
    <w:pPr>
      <w:numPr>
        <w:numId w:val="9"/>
      </w:numPr>
      <w:spacing w:after="240"/>
      <w:ind w:left="0" w:firstLine="0"/>
    </w:pPr>
    <w:rPr>
      <w:rFonts w:cs="Times New Roman"/>
      <w:i/>
      <w:szCs w:val="20"/>
    </w:rPr>
  </w:style>
  <w:style w:type="paragraph" w:customStyle="1" w:styleId="tlNadpis3VavoVavo0cmOpakovanzarka09cmP">
    <w:name w:val="Štýl Nadpis 3 + Vľavo Vľavo:  0 cm Opakovaná zarážka:  09 cm P..."/>
    <w:basedOn w:val="Nadpis3"/>
    <w:rsid w:val="0098220B"/>
    <w:pPr>
      <w:numPr>
        <w:numId w:val="11"/>
      </w:numPr>
      <w:spacing w:before="120"/>
    </w:pPr>
    <w:rPr>
      <w:b w:val="0"/>
    </w:rPr>
  </w:style>
  <w:style w:type="paragraph" w:customStyle="1" w:styleId="tlNadpis4VavoVavo0cmOpakovanzarka09cmP">
    <w:name w:val="Štýl Nadpis 4 + Vľavo Vľavo:  0 cm Opakovaná zarážka:  09 cm P..."/>
    <w:basedOn w:val="Nadpis4"/>
    <w:rsid w:val="0098220B"/>
    <w:pPr>
      <w:numPr>
        <w:numId w:val="12"/>
      </w:numPr>
      <w:spacing w:before="120" w:after="120" w:line="240" w:lineRule="auto"/>
      <w:jc w:val="left"/>
    </w:pPr>
    <w:rPr>
      <w:b/>
    </w:rPr>
  </w:style>
  <w:style w:type="paragraph" w:customStyle="1" w:styleId="tlZkladntextKurzvaPodaokrajaPred12ptZa12">
    <w:name w:val="Štýl Základný text + Kurzíva Podľa okraja Pred:  12 pt Za:  12 ..."/>
    <w:basedOn w:val="Zkladntext"/>
    <w:rsid w:val="007D699A"/>
    <w:pPr>
      <w:spacing w:before="120"/>
      <w:jc w:val="both"/>
    </w:pPr>
    <w:rPr>
      <w:i/>
      <w:iCs/>
    </w:rPr>
  </w:style>
  <w:style w:type="paragraph" w:styleId="Zarkazkladnhotextu3">
    <w:name w:val="Body Text Indent 3"/>
    <w:basedOn w:val="Normlny"/>
    <w:link w:val="Zarkazkladnhotextu3Char"/>
    <w:uiPriority w:val="99"/>
    <w:rsid w:val="00E94ABD"/>
    <w:pPr>
      <w:tabs>
        <w:tab w:val="left" w:pos="5387"/>
      </w:tabs>
      <w:ind w:left="5387"/>
    </w:pPr>
    <w:rPr>
      <w:rFonts w:ascii="Arial" w:hAnsi="Arial"/>
      <w:sz w:val="24"/>
    </w:rPr>
  </w:style>
  <w:style w:type="character" w:customStyle="1" w:styleId="Zarkazkladnhotextu3Char">
    <w:name w:val="Zarážka základného textu 3 Char"/>
    <w:basedOn w:val="Predvolenpsmoodseku"/>
    <w:link w:val="Zarkazkladnhotextu3"/>
    <w:uiPriority w:val="99"/>
    <w:semiHidden/>
    <w:rsid w:val="00921D7E"/>
    <w:rPr>
      <w:sz w:val="16"/>
      <w:szCs w:val="16"/>
    </w:rPr>
  </w:style>
  <w:style w:type="paragraph" w:styleId="Prvzarkazkladnhotextu">
    <w:name w:val="Body Text First Indent"/>
    <w:basedOn w:val="Zkladntext"/>
    <w:link w:val="PrvzarkazkladnhotextuChar"/>
    <w:uiPriority w:val="99"/>
    <w:rsid w:val="00E94ABD"/>
    <w:pPr>
      <w:ind w:firstLine="210"/>
    </w:pPr>
    <w:rPr>
      <w:rFonts w:ascii="Times New Roman" w:hAnsi="Times New Roman"/>
      <w:sz w:val="20"/>
    </w:rPr>
  </w:style>
  <w:style w:type="character" w:customStyle="1" w:styleId="PrvzarkazkladnhotextuChar">
    <w:name w:val="Prvá zarážka základného textu Char"/>
    <w:basedOn w:val="ZkladntextChar"/>
    <w:link w:val="Prvzarkazkladnhotextu"/>
    <w:uiPriority w:val="99"/>
    <w:semiHidden/>
    <w:rsid w:val="00921D7E"/>
  </w:style>
  <w:style w:type="paragraph" w:customStyle="1" w:styleId="Veobecn">
    <w:name w:val="Všeobecný"/>
    <w:basedOn w:val="Normlny"/>
    <w:rsid w:val="00E94ABD"/>
    <w:pPr>
      <w:jc w:val="both"/>
    </w:pPr>
    <w:rPr>
      <w:rFonts w:ascii="Arial" w:hAnsi="Arial"/>
      <w:sz w:val="24"/>
      <w:lang w:eastAsia="cs-CZ"/>
    </w:rPr>
  </w:style>
  <w:style w:type="paragraph" w:styleId="truktradokumentu">
    <w:name w:val="Document Map"/>
    <w:basedOn w:val="Normlny"/>
    <w:link w:val="truktradokumentuChar"/>
    <w:uiPriority w:val="99"/>
    <w:semiHidden/>
    <w:rsid w:val="00F42EA5"/>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rsid w:val="00921D7E"/>
    <w:rPr>
      <w:sz w:val="0"/>
      <w:szCs w:val="0"/>
    </w:rPr>
  </w:style>
  <w:style w:type="paragraph" w:styleId="Textbubliny">
    <w:name w:val="Balloon Text"/>
    <w:basedOn w:val="Normlny"/>
    <w:link w:val="TextbublinyChar"/>
    <w:uiPriority w:val="99"/>
    <w:rsid w:val="005E3EAD"/>
    <w:rPr>
      <w:rFonts w:ascii="Tahoma" w:hAnsi="Tahoma" w:cs="Tahoma"/>
      <w:sz w:val="16"/>
      <w:szCs w:val="16"/>
    </w:rPr>
  </w:style>
  <w:style w:type="character" w:customStyle="1" w:styleId="TextbublinyChar">
    <w:name w:val="Text bubliny Char"/>
    <w:basedOn w:val="Predvolenpsmoodseku"/>
    <w:link w:val="Textbubliny"/>
    <w:uiPriority w:val="99"/>
    <w:locked/>
    <w:rsid w:val="005E3EAD"/>
    <w:rPr>
      <w:rFonts w:ascii="Tahoma" w:hAnsi="Tahoma"/>
      <w:sz w:val="16"/>
    </w:rPr>
  </w:style>
  <w:style w:type="paragraph" w:styleId="Odsekzoznamu">
    <w:name w:val="List Paragraph"/>
    <w:basedOn w:val="Normlny"/>
    <w:uiPriority w:val="34"/>
    <w:qFormat/>
    <w:rsid w:val="0028735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2572</Characters>
  <Application>Microsoft Office Word</Application>
  <DocSecurity>0</DocSecurity>
  <Lines>21</Lines>
  <Paragraphs>6</Paragraphs>
  <ScaleCrop>false</ScaleCrop>
  <Company>sp</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Materiál predkladaný na 18/II</dc:title>
  <dc:subject/>
  <dc:creator>sp</dc:creator>
  <cp:keywords/>
  <dc:description/>
  <cp:lastModifiedBy>Microsoft Office User</cp:lastModifiedBy>
  <cp:revision>2</cp:revision>
  <cp:lastPrinted>2012-01-30T12:54:00Z</cp:lastPrinted>
  <dcterms:created xsi:type="dcterms:W3CDTF">2022-11-07T13:12:00Z</dcterms:created>
  <dcterms:modified xsi:type="dcterms:W3CDTF">2022-11-07T13:12:00Z</dcterms:modified>
</cp:coreProperties>
</file>